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FC" w:rsidRDefault="000C2E86">
      <w:pPr>
        <w:rPr>
          <w:lang w:val="en-US"/>
        </w:rPr>
      </w:pPr>
      <w:r>
        <w:rPr>
          <w:noProof/>
          <w:lang w:eastAsia="nl-NL"/>
        </w:rPr>
        <w:drawing>
          <wp:inline distT="0" distB="0" distL="0" distR="0">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0C2E86" w:rsidRPr="00E3047C" w:rsidRDefault="000C2E86">
      <w:pPr>
        <w:rPr>
          <w:i/>
          <w:lang w:val="en-US"/>
        </w:rPr>
      </w:pPr>
    </w:p>
    <w:p w:rsidR="000C2E86" w:rsidRPr="00E3047C" w:rsidRDefault="000C2E86">
      <w:pPr>
        <w:rPr>
          <w:rFonts w:ascii="Verdana" w:hAnsi="Verdana"/>
          <w:b/>
          <w:sz w:val="18"/>
          <w:szCs w:val="18"/>
        </w:rPr>
      </w:pPr>
      <w:r w:rsidRPr="00E3047C">
        <w:rPr>
          <w:rFonts w:ascii="Verdana" w:hAnsi="Verdana"/>
          <w:b/>
          <w:sz w:val="18"/>
          <w:szCs w:val="18"/>
        </w:rPr>
        <w:t xml:space="preserve">Verslag van de openbare vergadering van de </w:t>
      </w:r>
      <w:r w:rsidR="00572CC4" w:rsidRPr="00E3047C">
        <w:rPr>
          <w:rFonts w:ascii="Verdana" w:hAnsi="Verdana"/>
          <w:b/>
          <w:sz w:val="18"/>
          <w:szCs w:val="18"/>
        </w:rPr>
        <w:t>van 20 april 2017.</w:t>
      </w:r>
    </w:p>
    <w:p w:rsidR="00E3047C" w:rsidRDefault="00572CC4">
      <w:pPr>
        <w:rPr>
          <w:rFonts w:ascii="Verdana" w:hAnsi="Verdana"/>
          <w:sz w:val="18"/>
          <w:szCs w:val="18"/>
        </w:rPr>
      </w:pPr>
      <w:r w:rsidRPr="00377387">
        <w:rPr>
          <w:rFonts w:ascii="Verdana" w:hAnsi="Verdana"/>
          <w:b/>
          <w:sz w:val="18"/>
          <w:szCs w:val="18"/>
        </w:rPr>
        <w:t>Aanwezig</w:t>
      </w:r>
      <w:r w:rsidRPr="00E3047C">
        <w:rPr>
          <w:rFonts w:ascii="Verdana" w:hAnsi="Verdana"/>
          <w:sz w:val="18"/>
          <w:szCs w:val="18"/>
        </w:rPr>
        <w:t xml:space="preserve">:  de voorzitter en leden van de </w:t>
      </w:r>
      <w:r w:rsidR="00E3047C">
        <w:rPr>
          <w:rFonts w:ascii="Verdana" w:hAnsi="Verdana"/>
          <w:sz w:val="18"/>
          <w:szCs w:val="18"/>
        </w:rPr>
        <w:t>adviesraad.</w:t>
      </w:r>
      <w:r w:rsidR="00E3047C" w:rsidRPr="00E3047C">
        <w:rPr>
          <w:rFonts w:ascii="Verdana" w:hAnsi="Verdana"/>
          <w:sz w:val="18"/>
          <w:szCs w:val="18"/>
        </w:rPr>
        <w:t xml:space="preserve"> Guusje van der Schot is verhinderd</w:t>
      </w:r>
      <w:r w:rsidR="00E3047C">
        <w:rPr>
          <w:rFonts w:ascii="Verdana" w:hAnsi="Verdana"/>
          <w:sz w:val="18"/>
          <w:szCs w:val="18"/>
        </w:rPr>
        <w:t>.</w:t>
      </w:r>
    </w:p>
    <w:p w:rsidR="00572CC4" w:rsidRDefault="00E3047C">
      <w:pPr>
        <w:rPr>
          <w:rFonts w:ascii="Verdana" w:hAnsi="Verdana"/>
          <w:sz w:val="18"/>
          <w:szCs w:val="18"/>
        </w:rPr>
      </w:pPr>
      <w:r>
        <w:rPr>
          <w:rFonts w:ascii="Verdana" w:hAnsi="Verdana"/>
          <w:sz w:val="18"/>
          <w:szCs w:val="18"/>
        </w:rPr>
        <w:t>N</w:t>
      </w:r>
      <w:r w:rsidR="00572CC4" w:rsidRPr="00E3047C">
        <w:rPr>
          <w:rFonts w:ascii="Verdana" w:hAnsi="Verdana"/>
          <w:sz w:val="18"/>
          <w:szCs w:val="18"/>
        </w:rPr>
        <w:t xml:space="preserve">amens de GCR woont </w:t>
      </w:r>
      <w:proofErr w:type="spellStart"/>
      <w:r w:rsidR="00572CC4" w:rsidRPr="00E3047C">
        <w:rPr>
          <w:rFonts w:ascii="Verdana" w:hAnsi="Verdana"/>
          <w:sz w:val="18"/>
          <w:szCs w:val="18"/>
        </w:rPr>
        <w:t>D</w:t>
      </w:r>
      <w:r w:rsidR="006E7BDA">
        <w:rPr>
          <w:rFonts w:ascii="Verdana" w:hAnsi="Verdana"/>
          <w:sz w:val="18"/>
          <w:szCs w:val="18"/>
        </w:rPr>
        <w:t>ymphna</w:t>
      </w:r>
      <w:proofErr w:type="spellEnd"/>
      <w:r w:rsidR="00572CC4" w:rsidRPr="00E3047C">
        <w:rPr>
          <w:rFonts w:ascii="Verdana" w:hAnsi="Verdana"/>
          <w:sz w:val="18"/>
          <w:szCs w:val="18"/>
        </w:rPr>
        <w:t xml:space="preserve"> de vergadering bij. Later voegen zich </w:t>
      </w:r>
      <w:r w:rsidR="006038A3">
        <w:rPr>
          <w:rFonts w:ascii="Verdana" w:hAnsi="Verdana"/>
          <w:sz w:val="18"/>
          <w:szCs w:val="18"/>
        </w:rPr>
        <w:t xml:space="preserve">enkele ambtenaren </w:t>
      </w:r>
      <w:r w:rsidR="00572CC4" w:rsidRPr="00E3047C">
        <w:rPr>
          <w:rFonts w:ascii="Verdana" w:hAnsi="Verdana"/>
          <w:sz w:val="18"/>
          <w:szCs w:val="18"/>
        </w:rPr>
        <w:t>bij de vergadering ( resp. beleidsmedewerker en hoofd van de afdeling maatschappelijk beleid).</w:t>
      </w:r>
    </w:p>
    <w:p w:rsidR="00E3047C" w:rsidRDefault="00E3047C">
      <w:pPr>
        <w:rPr>
          <w:rFonts w:ascii="Verdana" w:hAnsi="Verdana"/>
          <w:sz w:val="18"/>
          <w:szCs w:val="18"/>
        </w:rPr>
      </w:pPr>
      <w:r>
        <w:rPr>
          <w:rFonts w:ascii="Verdana" w:hAnsi="Verdana"/>
          <w:sz w:val="18"/>
          <w:szCs w:val="18"/>
        </w:rPr>
        <w:t>De voorzitter opent de vergadering, de agenda wordt conform voorstel vastgesteld. De voorzitter spreekt haar waardering uit voor de tijdigheid en kwaliteit van de, in deze maand, uitgebrachte adviezen.</w:t>
      </w:r>
    </w:p>
    <w:p w:rsidR="00E3047C" w:rsidRDefault="00E3047C">
      <w:pPr>
        <w:rPr>
          <w:rFonts w:ascii="Verdana" w:hAnsi="Verdana"/>
          <w:b/>
          <w:sz w:val="18"/>
          <w:szCs w:val="18"/>
        </w:rPr>
      </w:pPr>
      <w:r w:rsidRPr="00E3047C">
        <w:rPr>
          <w:rFonts w:ascii="Verdana" w:hAnsi="Verdana"/>
          <w:b/>
          <w:sz w:val="18"/>
          <w:szCs w:val="18"/>
        </w:rPr>
        <w:t>Bespreking verslag 23 maart 2017</w:t>
      </w:r>
      <w:r>
        <w:rPr>
          <w:rFonts w:ascii="Verdana" w:hAnsi="Verdana"/>
          <w:b/>
          <w:sz w:val="18"/>
          <w:szCs w:val="18"/>
        </w:rPr>
        <w:t>.</w:t>
      </w:r>
    </w:p>
    <w:p w:rsidR="00E3047C" w:rsidRPr="00377387" w:rsidRDefault="00E3047C" w:rsidP="00377387">
      <w:pPr>
        <w:rPr>
          <w:rFonts w:ascii="Verdana" w:hAnsi="Verdana"/>
          <w:sz w:val="18"/>
          <w:szCs w:val="18"/>
        </w:rPr>
      </w:pPr>
      <w:r w:rsidRPr="00377387">
        <w:rPr>
          <w:rFonts w:ascii="Verdana" w:hAnsi="Verdana"/>
          <w:sz w:val="18"/>
          <w:szCs w:val="18"/>
        </w:rPr>
        <w:t xml:space="preserve">Het verslag </w:t>
      </w:r>
      <w:r w:rsidR="00377387" w:rsidRPr="00377387">
        <w:rPr>
          <w:rFonts w:ascii="Verdana" w:hAnsi="Verdana"/>
          <w:sz w:val="18"/>
          <w:szCs w:val="18"/>
        </w:rPr>
        <w:t>wordt ongewijzigd vastgesteld, naar aanleiding van het verslag:</w:t>
      </w:r>
    </w:p>
    <w:p w:rsidR="00E3047C" w:rsidRDefault="00F94B3F" w:rsidP="00E3047C">
      <w:pPr>
        <w:pStyle w:val="Lijstalinea"/>
        <w:numPr>
          <w:ilvl w:val="0"/>
          <w:numId w:val="1"/>
        </w:numPr>
        <w:rPr>
          <w:rFonts w:ascii="Verdana" w:hAnsi="Verdana"/>
          <w:sz w:val="18"/>
          <w:szCs w:val="18"/>
        </w:rPr>
      </w:pPr>
      <w:r>
        <w:rPr>
          <w:rFonts w:ascii="Verdana" w:hAnsi="Verdana"/>
          <w:sz w:val="18"/>
          <w:szCs w:val="18"/>
        </w:rPr>
        <w:t xml:space="preserve">Aangegeven </w:t>
      </w:r>
      <w:r w:rsidR="006038A3">
        <w:rPr>
          <w:rFonts w:ascii="Verdana" w:hAnsi="Verdana"/>
          <w:sz w:val="18"/>
          <w:szCs w:val="18"/>
        </w:rPr>
        <w:t xml:space="preserve">wordt </w:t>
      </w:r>
      <w:r w:rsidRPr="00E3047C">
        <w:rPr>
          <w:rFonts w:ascii="Verdana" w:hAnsi="Verdana"/>
          <w:sz w:val="18"/>
          <w:szCs w:val="18"/>
        </w:rPr>
        <w:t>dat</w:t>
      </w:r>
      <w:r>
        <w:rPr>
          <w:rFonts w:ascii="Verdana" w:hAnsi="Verdana"/>
          <w:sz w:val="18"/>
          <w:szCs w:val="18"/>
        </w:rPr>
        <w:t xml:space="preserve"> </w:t>
      </w:r>
      <w:r w:rsidR="00E3047C" w:rsidRPr="00E3047C">
        <w:rPr>
          <w:rFonts w:ascii="Verdana" w:hAnsi="Verdana"/>
          <w:sz w:val="18"/>
          <w:szCs w:val="18"/>
        </w:rPr>
        <w:t>het inspectierapport op korte termijn aan ons zal worden toegezonden.</w:t>
      </w:r>
    </w:p>
    <w:p w:rsidR="00377387" w:rsidRDefault="00377387" w:rsidP="00E3047C">
      <w:pPr>
        <w:pStyle w:val="Lijstalinea"/>
        <w:numPr>
          <w:ilvl w:val="0"/>
          <w:numId w:val="1"/>
        </w:numPr>
        <w:rPr>
          <w:rFonts w:ascii="Verdana" w:hAnsi="Verdana"/>
          <w:sz w:val="18"/>
          <w:szCs w:val="18"/>
        </w:rPr>
      </w:pPr>
      <w:r>
        <w:rPr>
          <w:rFonts w:ascii="Verdana" w:hAnsi="Verdana"/>
          <w:sz w:val="18"/>
          <w:szCs w:val="18"/>
        </w:rPr>
        <w:t>De actualisering van de gegevens van ons netwerk vraagt nog aandacht. De aanwezigen zeggen toe uiterlijk 15 mei de geactualiseerde contactgegevens aan Gerard te sturen.</w:t>
      </w:r>
    </w:p>
    <w:p w:rsidR="00377387" w:rsidRDefault="00377387" w:rsidP="00E3047C">
      <w:pPr>
        <w:pStyle w:val="Lijstalinea"/>
        <w:numPr>
          <w:ilvl w:val="0"/>
          <w:numId w:val="1"/>
        </w:numPr>
        <w:rPr>
          <w:rFonts w:ascii="Verdana" w:hAnsi="Verdana"/>
          <w:sz w:val="18"/>
          <w:szCs w:val="18"/>
        </w:rPr>
      </w:pPr>
      <w:r>
        <w:rPr>
          <w:rFonts w:ascii="Verdana" w:hAnsi="Verdana"/>
          <w:sz w:val="18"/>
          <w:szCs w:val="18"/>
        </w:rPr>
        <w:t>Het leveren van een idee, naam en loca</w:t>
      </w:r>
      <w:r w:rsidR="006038A3">
        <w:rPr>
          <w:rFonts w:ascii="Verdana" w:hAnsi="Verdana"/>
          <w:sz w:val="18"/>
          <w:szCs w:val="18"/>
        </w:rPr>
        <w:t>tie voor onze studiedag graag v</w:t>
      </w:r>
      <w:r>
        <w:rPr>
          <w:rFonts w:ascii="Verdana" w:hAnsi="Verdana"/>
          <w:sz w:val="18"/>
          <w:szCs w:val="18"/>
        </w:rPr>
        <w:t>oor de bijeenkomst van mei.</w:t>
      </w:r>
    </w:p>
    <w:p w:rsidR="00377387" w:rsidRDefault="00377387" w:rsidP="00E3047C">
      <w:pPr>
        <w:pStyle w:val="Lijstalinea"/>
        <w:numPr>
          <w:ilvl w:val="0"/>
          <w:numId w:val="1"/>
        </w:numPr>
        <w:rPr>
          <w:rFonts w:ascii="Verdana" w:hAnsi="Verdana"/>
          <w:sz w:val="18"/>
          <w:szCs w:val="18"/>
        </w:rPr>
      </w:pPr>
      <w:r>
        <w:rPr>
          <w:rFonts w:ascii="Verdana" w:hAnsi="Verdana"/>
          <w:sz w:val="18"/>
          <w:szCs w:val="18"/>
        </w:rPr>
        <w:t>Marion blijft aandacht geven aan de publicatie van nieuw uitgebrachte adviezen op de site van de GASD.</w:t>
      </w:r>
    </w:p>
    <w:p w:rsidR="00377387" w:rsidRDefault="00377387" w:rsidP="00377387">
      <w:pPr>
        <w:pStyle w:val="Lijstalinea"/>
        <w:ind w:left="1428"/>
        <w:rPr>
          <w:rFonts w:ascii="Verdana" w:hAnsi="Verdana"/>
          <w:sz w:val="18"/>
          <w:szCs w:val="18"/>
        </w:rPr>
      </w:pPr>
    </w:p>
    <w:p w:rsidR="00377387" w:rsidRDefault="00377387" w:rsidP="00377387">
      <w:pPr>
        <w:pStyle w:val="Lijstalinea"/>
        <w:ind w:left="0"/>
        <w:rPr>
          <w:rFonts w:ascii="Verdana" w:hAnsi="Verdana"/>
          <w:b/>
          <w:sz w:val="18"/>
          <w:szCs w:val="18"/>
        </w:rPr>
      </w:pPr>
      <w:r w:rsidRPr="00377387">
        <w:rPr>
          <w:rFonts w:ascii="Verdana" w:hAnsi="Verdana"/>
          <w:b/>
          <w:sz w:val="18"/>
          <w:szCs w:val="18"/>
        </w:rPr>
        <w:t>Bespreking besluitenlijst van de bijeenkomst van 5 april 2017</w:t>
      </w:r>
      <w:r>
        <w:rPr>
          <w:rFonts w:ascii="Verdana" w:hAnsi="Verdana"/>
          <w:b/>
          <w:sz w:val="18"/>
          <w:szCs w:val="18"/>
        </w:rPr>
        <w:t>.</w:t>
      </w:r>
    </w:p>
    <w:p w:rsidR="00377387" w:rsidRDefault="00377387" w:rsidP="00377387">
      <w:pPr>
        <w:pStyle w:val="Lijstalinea"/>
        <w:ind w:left="0"/>
        <w:rPr>
          <w:rFonts w:ascii="Verdana" w:hAnsi="Verdana"/>
          <w:b/>
          <w:sz w:val="18"/>
          <w:szCs w:val="18"/>
        </w:rPr>
      </w:pPr>
    </w:p>
    <w:p w:rsidR="00377387" w:rsidRDefault="00377387" w:rsidP="00BE0042">
      <w:pPr>
        <w:pStyle w:val="Lijstalinea"/>
        <w:ind w:left="708"/>
        <w:rPr>
          <w:rFonts w:ascii="Verdana" w:hAnsi="Verdana"/>
          <w:sz w:val="18"/>
          <w:szCs w:val="18"/>
        </w:rPr>
      </w:pPr>
      <w:r>
        <w:rPr>
          <w:rFonts w:ascii="Verdana" w:hAnsi="Verdana"/>
          <w:sz w:val="18"/>
          <w:szCs w:val="18"/>
        </w:rPr>
        <w:t xml:space="preserve">Het verslag wordt ongewijzigd </w:t>
      </w:r>
      <w:r w:rsidR="00F94B3F">
        <w:rPr>
          <w:rFonts w:ascii="Verdana" w:hAnsi="Verdana"/>
          <w:sz w:val="18"/>
          <w:szCs w:val="18"/>
        </w:rPr>
        <w:t xml:space="preserve">vastgesteld. </w:t>
      </w:r>
      <w:r w:rsidR="00BE0042">
        <w:rPr>
          <w:rFonts w:ascii="Verdana" w:hAnsi="Verdana"/>
          <w:sz w:val="18"/>
          <w:szCs w:val="18"/>
        </w:rPr>
        <w:t>De secretaris van de GCR wil overigens aansluiten bij de advisering over hulp in het huishouden.</w:t>
      </w:r>
    </w:p>
    <w:p w:rsidR="00BE0042" w:rsidRDefault="00BE0042" w:rsidP="00377387">
      <w:pPr>
        <w:pStyle w:val="Lijstalinea"/>
        <w:ind w:left="0"/>
        <w:rPr>
          <w:rFonts w:ascii="Verdana" w:hAnsi="Verdana"/>
          <w:sz w:val="18"/>
          <w:szCs w:val="18"/>
        </w:rPr>
      </w:pPr>
    </w:p>
    <w:p w:rsidR="00BE0042" w:rsidRPr="00BE0042" w:rsidRDefault="00BE0042" w:rsidP="00377387">
      <w:pPr>
        <w:pStyle w:val="Lijstalinea"/>
        <w:ind w:left="0"/>
        <w:rPr>
          <w:rFonts w:ascii="Verdana" w:hAnsi="Verdana"/>
          <w:b/>
          <w:sz w:val="18"/>
          <w:szCs w:val="18"/>
        </w:rPr>
      </w:pPr>
      <w:r w:rsidRPr="00BE0042">
        <w:rPr>
          <w:rFonts w:ascii="Verdana" w:hAnsi="Verdana"/>
          <w:b/>
          <w:sz w:val="18"/>
          <w:szCs w:val="18"/>
        </w:rPr>
        <w:t>Voortgang diverse adviesvragen.</w:t>
      </w:r>
    </w:p>
    <w:p w:rsidR="00BE0042" w:rsidRDefault="00BE0042" w:rsidP="00BE0042">
      <w:pPr>
        <w:pStyle w:val="Lijstalinea"/>
        <w:rPr>
          <w:rFonts w:ascii="Verdana" w:hAnsi="Verdana"/>
          <w:sz w:val="18"/>
          <w:szCs w:val="18"/>
        </w:rPr>
      </w:pPr>
    </w:p>
    <w:p w:rsidR="00BE0042" w:rsidRDefault="00BE0042" w:rsidP="00BE0042">
      <w:pPr>
        <w:pStyle w:val="Lijstalinea"/>
        <w:ind w:left="708"/>
        <w:rPr>
          <w:rFonts w:ascii="Verdana" w:hAnsi="Verdana"/>
          <w:sz w:val="18"/>
          <w:szCs w:val="18"/>
        </w:rPr>
      </w:pPr>
      <w:r>
        <w:rPr>
          <w:rFonts w:ascii="Verdana" w:hAnsi="Verdana"/>
          <w:sz w:val="18"/>
          <w:szCs w:val="18"/>
        </w:rPr>
        <w:t>Alle adviestrajecten liggen op schema of zijn afgerond. De ongerichte vraag om mee te denken over doelgroepenvervoer is niet in behandeling genomen.</w:t>
      </w:r>
    </w:p>
    <w:p w:rsidR="00BE0042" w:rsidRDefault="00BE0042" w:rsidP="00BE0042">
      <w:pPr>
        <w:pStyle w:val="Lijstalinea"/>
        <w:ind w:left="708"/>
        <w:rPr>
          <w:rFonts w:ascii="Verdana" w:hAnsi="Verdana"/>
          <w:sz w:val="18"/>
          <w:szCs w:val="18"/>
        </w:rPr>
      </w:pPr>
      <w:r>
        <w:rPr>
          <w:rFonts w:ascii="Verdana" w:hAnsi="Verdana"/>
          <w:sz w:val="18"/>
          <w:szCs w:val="18"/>
        </w:rPr>
        <w:t>Vanuit de gemeenteraad kwamen lovende geluiden over de snelle advisering rond de pas en het kindpakket. De sheets dei zijn gebruikt bij de presentatie in de raad zijn beschikbaar.</w:t>
      </w:r>
    </w:p>
    <w:p w:rsidR="0028595F" w:rsidRDefault="00BE0042" w:rsidP="00BE0042">
      <w:pPr>
        <w:pStyle w:val="Lijstalinea"/>
        <w:ind w:left="708"/>
        <w:rPr>
          <w:rFonts w:ascii="Verdana" w:hAnsi="Verdana"/>
          <w:sz w:val="18"/>
          <w:szCs w:val="18"/>
        </w:rPr>
      </w:pPr>
      <w:r>
        <w:rPr>
          <w:rFonts w:ascii="Verdana" w:hAnsi="Verdana"/>
          <w:sz w:val="18"/>
          <w:szCs w:val="18"/>
        </w:rPr>
        <w:t xml:space="preserve">Tijdens onze volgende vergadering op 18 mei zal </w:t>
      </w:r>
      <w:r w:rsidR="007A38F6">
        <w:rPr>
          <w:rFonts w:ascii="Verdana" w:hAnsi="Verdana"/>
          <w:sz w:val="18"/>
          <w:szCs w:val="18"/>
        </w:rPr>
        <w:t xml:space="preserve">een ambtenaar </w:t>
      </w:r>
      <w:r>
        <w:rPr>
          <w:rFonts w:ascii="Verdana" w:hAnsi="Verdana"/>
          <w:sz w:val="18"/>
          <w:szCs w:val="18"/>
        </w:rPr>
        <w:t>een vervolgpresentie geven op de stadspas. Er zal dan ook een adviesvraag liggen rond de verordeningen</w:t>
      </w:r>
      <w:r w:rsidR="0028595F">
        <w:rPr>
          <w:rFonts w:ascii="Verdana" w:hAnsi="Verdana"/>
          <w:sz w:val="18"/>
          <w:szCs w:val="18"/>
        </w:rPr>
        <w:t>.</w:t>
      </w:r>
    </w:p>
    <w:p w:rsidR="0028595F" w:rsidRDefault="0028595F" w:rsidP="00BE0042">
      <w:pPr>
        <w:pStyle w:val="Lijstalinea"/>
        <w:ind w:left="708"/>
        <w:rPr>
          <w:rFonts w:ascii="Verdana" w:hAnsi="Verdana"/>
          <w:sz w:val="18"/>
          <w:szCs w:val="18"/>
        </w:rPr>
      </w:pPr>
    </w:p>
    <w:p w:rsidR="0028595F" w:rsidRDefault="0028595F" w:rsidP="00BE0042">
      <w:pPr>
        <w:pStyle w:val="Lijstalinea"/>
        <w:ind w:left="708"/>
        <w:rPr>
          <w:rFonts w:ascii="Verdana" w:hAnsi="Verdana"/>
          <w:sz w:val="18"/>
          <w:szCs w:val="18"/>
        </w:rPr>
      </w:pPr>
      <w:r w:rsidRPr="0028595F">
        <w:rPr>
          <w:rFonts w:ascii="Verdana" w:hAnsi="Verdana"/>
          <w:sz w:val="18"/>
          <w:szCs w:val="18"/>
        </w:rPr>
        <w:t xml:space="preserve">Bespreking van het </w:t>
      </w:r>
      <w:r>
        <w:rPr>
          <w:rFonts w:ascii="Verdana" w:hAnsi="Verdana"/>
          <w:sz w:val="18"/>
          <w:szCs w:val="18"/>
        </w:rPr>
        <w:t>integraal advies rond de beleidslijn beschut werk, de gewijzigde re-integratieregeling en –verordening,  de tussenevaluatie participatienota, het klanttevredenheidsonderzoek Werk en Inkomen 2018 en de vastgestelde uitgangspunten over de toekomst van Promen wordt besproken</w:t>
      </w:r>
    </w:p>
    <w:p w:rsidR="0028595F" w:rsidRDefault="0028595F" w:rsidP="00BE0042">
      <w:pPr>
        <w:pStyle w:val="Lijstalinea"/>
        <w:ind w:left="708"/>
        <w:rPr>
          <w:rFonts w:ascii="Verdana" w:hAnsi="Verdana"/>
          <w:sz w:val="18"/>
          <w:szCs w:val="18"/>
        </w:rPr>
      </w:pPr>
    </w:p>
    <w:p w:rsidR="00BE0042" w:rsidRDefault="0028595F" w:rsidP="00BE0042">
      <w:pPr>
        <w:pStyle w:val="Lijstalinea"/>
        <w:ind w:left="708"/>
        <w:rPr>
          <w:rFonts w:ascii="Verdana" w:hAnsi="Verdana"/>
          <w:sz w:val="18"/>
          <w:szCs w:val="18"/>
        </w:rPr>
      </w:pPr>
      <w:r>
        <w:rPr>
          <w:rFonts w:ascii="Verdana" w:hAnsi="Verdana"/>
          <w:sz w:val="18"/>
          <w:szCs w:val="18"/>
        </w:rPr>
        <w:t>Het advies wordt, na enkele tekstuele wijzigingen, vastgesteld.</w:t>
      </w:r>
      <w:r w:rsidR="00BE0042">
        <w:rPr>
          <w:rFonts w:ascii="Verdana" w:hAnsi="Verdana"/>
          <w:sz w:val="18"/>
          <w:szCs w:val="18"/>
        </w:rPr>
        <w:t xml:space="preserve"> </w:t>
      </w:r>
    </w:p>
    <w:p w:rsidR="00463907" w:rsidRDefault="00463907" w:rsidP="00BE0042">
      <w:pPr>
        <w:pStyle w:val="Lijstalinea"/>
        <w:ind w:left="708"/>
        <w:rPr>
          <w:rFonts w:ascii="Verdana" w:hAnsi="Verdana"/>
          <w:sz w:val="18"/>
          <w:szCs w:val="18"/>
        </w:rPr>
      </w:pPr>
      <w:r>
        <w:rPr>
          <w:rFonts w:ascii="Verdana" w:hAnsi="Verdana"/>
          <w:sz w:val="18"/>
          <w:szCs w:val="18"/>
        </w:rPr>
        <w:lastRenderedPageBreak/>
        <w:t>De geraadpleegde organisaties zullen binnen een week worden bedankt voor hun bijdrage.</w:t>
      </w:r>
    </w:p>
    <w:p w:rsidR="00116351" w:rsidRDefault="00116351" w:rsidP="00BE0042">
      <w:pPr>
        <w:pStyle w:val="Lijstalinea"/>
        <w:ind w:left="708"/>
        <w:rPr>
          <w:rFonts w:ascii="Verdana" w:hAnsi="Verdana"/>
          <w:sz w:val="18"/>
          <w:szCs w:val="18"/>
        </w:rPr>
      </w:pPr>
    </w:p>
    <w:p w:rsidR="00116351" w:rsidRDefault="00116351" w:rsidP="00116351">
      <w:pPr>
        <w:pStyle w:val="Lijstalinea"/>
        <w:ind w:left="0"/>
        <w:rPr>
          <w:rFonts w:ascii="Verdana" w:hAnsi="Verdana"/>
          <w:b/>
          <w:sz w:val="18"/>
          <w:szCs w:val="18"/>
        </w:rPr>
      </w:pPr>
      <w:r w:rsidRPr="00116351">
        <w:rPr>
          <w:rFonts w:ascii="Verdana" w:hAnsi="Verdana"/>
          <w:b/>
          <w:sz w:val="18"/>
          <w:szCs w:val="18"/>
        </w:rPr>
        <w:t>Diverse onderwerpen:</w:t>
      </w:r>
    </w:p>
    <w:p w:rsidR="00116351" w:rsidRPr="00116351" w:rsidRDefault="00116351" w:rsidP="00116351">
      <w:pPr>
        <w:pStyle w:val="Lijstalinea"/>
        <w:ind w:left="0"/>
        <w:rPr>
          <w:rFonts w:ascii="Verdana" w:hAnsi="Verdana"/>
          <w:b/>
          <w:sz w:val="18"/>
          <w:szCs w:val="18"/>
        </w:rPr>
      </w:pPr>
    </w:p>
    <w:p w:rsidR="00463907" w:rsidRPr="00116351" w:rsidRDefault="00463907" w:rsidP="00116351">
      <w:pPr>
        <w:pStyle w:val="Lijstalinea"/>
        <w:numPr>
          <w:ilvl w:val="0"/>
          <w:numId w:val="4"/>
        </w:numPr>
        <w:rPr>
          <w:rFonts w:ascii="Verdana" w:hAnsi="Verdana"/>
          <w:sz w:val="18"/>
          <w:szCs w:val="18"/>
        </w:rPr>
      </w:pPr>
      <w:r w:rsidRPr="00116351">
        <w:rPr>
          <w:rFonts w:ascii="Verdana" w:hAnsi="Verdana"/>
          <w:sz w:val="18"/>
          <w:szCs w:val="18"/>
        </w:rPr>
        <w:t>Onderaanbesteding bij jeugdzorg.</w:t>
      </w:r>
    </w:p>
    <w:p w:rsidR="00463907" w:rsidRDefault="00116351" w:rsidP="00463907">
      <w:pPr>
        <w:pStyle w:val="Lijstalinea"/>
        <w:ind w:left="708"/>
        <w:rPr>
          <w:rFonts w:ascii="Verdana" w:hAnsi="Verdana"/>
          <w:sz w:val="18"/>
          <w:szCs w:val="18"/>
        </w:rPr>
      </w:pPr>
      <w:r>
        <w:rPr>
          <w:rFonts w:ascii="Verdana" w:hAnsi="Verdana"/>
          <w:sz w:val="18"/>
          <w:szCs w:val="18"/>
        </w:rPr>
        <w:t>E</w:t>
      </w:r>
      <w:r w:rsidR="00463907">
        <w:rPr>
          <w:rFonts w:ascii="Verdana" w:hAnsi="Verdana"/>
          <w:sz w:val="18"/>
          <w:szCs w:val="18"/>
        </w:rPr>
        <w:t>r heerst enige zorg over de inkoop jeugd waarbij via “onderaanbesteding” diensten worden geleverd. Deze beweging vraagt van de GASD dat we op dit onderwerp sterker acteren en adviseren.</w:t>
      </w:r>
    </w:p>
    <w:p w:rsidR="00116351" w:rsidRDefault="00116351" w:rsidP="00116351">
      <w:pPr>
        <w:pStyle w:val="Lijstalinea"/>
        <w:numPr>
          <w:ilvl w:val="0"/>
          <w:numId w:val="4"/>
        </w:numPr>
        <w:rPr>
          <w:rFonts w:ascii="Verdana" w:hAnsi="Verdana"/>
          <w:sz w:val="18"/>
          <w:szCs w:val="18"/>
        </w:rPr>
      </w:pPr>
      <w:r>
        <w:rPr>
          <w:rFonts w:ascii="Verdana" w:hAnsi="Verdana"/>
          <w:sz w:val="18"/>
          <w:szCs w:val="18"/>
        </w:rPr>
        <w:t>De voorzitter wijst op de nieuwsbrief van ZOGMH en de daar aangegeven bijeenkomsten die ons van nut kunnen zijn.</w:t>
      </w:r>
    </w:p>
    <w:p w:rsidR="00116351" w:rsidRDefault="00116351" w:rsidP="00116351">
      <w:pPr>
        <w:pStyle w:val="Lijstalinea"/>
        <w:numPr>
          <w:ilvl w:val="0"/>
          <w:numId w:val="4"/>
        </w:numPr>
        <w:rPr>
          <w:rFonts w:ascii="Verdana" w:hAnsi="Verdana"/>
          <w:sz w:val="18"/>
          <w:szCs w:val="18"/>
        </w:rPr>
      </w:pPr>
      <w:r>
        <w:rPr>
          <w:rFonts w:ascii="Verdana" w:hAnsi="Verdana"/>
          <w:sz w:val="18"/>
          <w:szCs w:val="18"/>
        </w:rPr>
        <w:t>De voorzitter stuurt de nieuwsbrieven van de landelijke WMO-koepel rond.</w:t>
      </w:r>
    </w:p>
    <w:p w:rsidR="00116351" w:rsidRDefault="00116351" w:rsidP="00116351">
      <w:pPr>
        <w:pStyle w:val="Lijstalinea"/>
        <w:numPr>
          <w:ilvl w:val="0"/>
          <w:numId w:val="4"/>
        </w:numPr>
        <w:rPr>
          <w:rFonts w:ascii="Verdana" w:hAnsi="Verdana"/>
          <w:sz w:val="18"/>
          <w:szCs w:val="18"/>
        </w:rPr>
      </w:pPr>
      <w:r>
        <w:rPr>
          <w:rFonts w:ascii="Verdana" w:hAnsi="Verdana"/>
          <w:sz w:val="18"/>
          <w:szCs w:val="18"/>
        </w:rPr>
        <w:t>Er worden afspraken gemaakt rond de vakantie</w:t>
      </w:r>
      <w:r w:rsidR="00D63937">
        <w:rPr>
          <w:rFonts w:ascii="Verdana" w:hAnsi="Verdana"/>
          <w:sz w:val="18"/>
          <w:szCs w:val="18"/>
        </w:rPr>
        <w:t xml:space="preserve"> van zowel de voorzitter als de secretaris.</w:t>
      </w:r>
    </w:p>
    <w:p w:rsidR="00D63937" w:rsidRDefault="00D63937" w:rsidP="00D63937">
      <w:pPr>
        <w:pStyle w:val="Lijstalinea"/>
        <w:numPr>
          <w:ilvl w:val="0"/>
          <w:numId w:val="4"/>
        </w:numPr>
        <w:rPr>
          <w:rFonts w:ascii="Verdana" w:hAnsi="Verdana"/>
          <w:sz w:val="18"/>
          <w:szCs w:val="18"/>
        </w:rPr>
      </w:pPr>
      <w:r>
        <w:rPr>
          <w:rFonts w:ascii="Verdana" w:hAnsi="Verdana"/>
          <w:sz w:val="18"/>
          <w:szCs w:val="18"/>
        </w:rPr>
        <w:t>De financiële kwartaalrapportage van de GASD wordt door de penningmeester toegelicht.</w:t>
      </w:r>
    </w:p>
    <w:p w:rsidR="00D63937" w:rsidRDefault="00D63937" w:rsidP="00D63937">
      <w:pPr>
        <w:pStyle w:val="Lijstalinea"/>
        <w:numPr>
          <w:ilvl w:val="0"/>
          <w:numId w:val="4"/>
        </w:numPr>
        <w:rPr>
          <w:rFonts w:ascii="Verdana" w:hAnsi="Verdana"/>
          <w:sz w:val="18"/>
          <w:szCs w:val="18"/>
        </w:rPr>
      </w:pPr>
      <w:r>
        <w:rPr>
          <w:rFonts w:ascii="Verdana" w:hAnsi="Verdana"/>
          <w:sz w:val="18"/>
          <w:szCs w:val="18"/>
        </w:rPr>
        <w:t>Op 23 mei zal de presentatie van het onderzoek naar bijzondere bijstand om 10.30 uur plaatsvinden in het Huis van de Stad.</w:t>
      </w:r>
    </w:p>
    <w:p w:rsidR="00D63937" w:rsidRDefault="00D63937" w:rsidP="00D63937">
      <w:pPr>
        <w:pStyle w:val="Lijstalinea"/>
        <w:rPr>
          <w:rFonts w:ascii="Verdana" w:hAnsi="Verdana"/>
          <w:sz w:val="18"/>
          <w:szCs w:val="18"/>
        </w:rPr>
      </w:pPr>
    </w:p>
    <w:p w:rsidR="00D63937" w:rsidRPr="00D63937" w:rsidRDefault="00D63937" w:rsidP="00D63937">
      <w:pPr>
        <w:rPr>
          <w:rFonts w:ascii="Verdana" w:hAnsi="Verdana"/>
          <w:sz w:val="18"/>
          <w:szCs w:val="18"/>
        </w:rPr>
      </w:pPr>
      <w:r w:rsidRPr="00D63937">
        <w:rPr>
          <w:rFonts w:ascii="Verdana" w:hAnsi="Verdana"/>
          <w:b/>
          <w:sz w:val="18"/>
          <w:szCs w:val="18"/>
        </w:rPr>
        <w:t xml:space="preserve">Kennismaking </w:t>
      </w:r>
      <w:r w:rsidRPr="007A38F6">
        <w:rPr>
          <w:rFonts w:ascii="Verdana" w:hAnsi="Verdana"/>
          <w:sz w:val="18"/>
          <w:szCs w:val="18"/>
        </w:rPr>
        <w:t xml:space="preserve">met </w:t>
      </w:r>
      <w:r w:rsidR="007A38F6" w:rsidRPr="007A38F6">
        <w:rPr>
          <w:rFonts w:ascii="Verdana" w:hAnsi="Verdana"/>
          <w:sz w:val="18"/>
          <w:szCs w:val="18"/>
        </w:rPr>
        <w:t>het nieuwe</w:t>
      </w:r>
      <w:r w:rsidR="007A38F6">
        <w:rPr>
          <w:rFonts w:ascii="Verdana" w:hAnsi="Verdana"/>
          <w:b/>
          <w:sz w:val="18"/>
          <w:szCs w:val="18"/>
        </w:rPr>
        <w:t xml:space="preserve"> </w:t>
      </w:r>
      <w:r w:rsidRPr="00D63937">
        <w:rPr>
          <w:rFonts w:ascii="Verdana" w:hAnsi="Verdana"/>
          <w:sz w:val="18"/>
          <w:szCs w:val="18"/>
        </w:rPr>
        <w:t>hoofd van de afdeling Maatschappelijk Beleid van de gemeente Gouda.</w:t>
      </w:r>
    </w:p>
    <w:p w:rsidR="00D63937" w:rsidRDefault="00D63937" w:rsidP="00D63937">
      <w:pPr>
        <w:ind w:left="708"/>
        <w:rPr>
          <w:rFonts w:ascii="Verdana" w:hAnsi="Verdana"/>
          <w:sz w:val="18"/>
          <w:szCs w:val="18"/>
        </w:rPr>
      </w:pPr>
      <w:r>
        <w:rPr>
          <w:rFonts w:ascii="Verdana" w:hAnsi="Verdana"/>
          <w:sz w:val="18"/>
          <w:szCs w:val="18"/>
        </w:rPr>
        <w:t>In het kennismakingsgesprek komen eerste indrukken aan de orde en wordt wederzijds kennisgemaakt.</w:t>
      </w:r>
      <w:r w:rsidR="00527A95">
        <w:rPr>
          <w:rFonts w:ascii="Verdana" w:hAnsi="Verdana"/>
          <w:sz w:val="18"/>
          <w:szCs w:val="18"/>
        </w:rPr>
        <w:t xml:space="preserve"> Van de zijde van de GASD wordt nog benadrukt dat de adviesraad een onafhankelijke status heeft. Er is ook geen sprake van co-creatie met beleidsambtenaren hoewel een goede werkrelatie blijvend wordt nagestreefd</w:t>
      </w:r>
    </w:p>
    <w:p w:rsidR="00D63937" w:rsidRDefault="00527A95" w:rsidP="00D63937">
      <w:pPr>
        <w:ind w:left="708"/>
        <w:rPr>
          <w:rFonts w:ascii="Verdana" w:hAnsi="Verdana"/>
          <w:sz w:val="18"/>
          <w:szCs w:val="18"/>
        </w:rPr>
      </w:pPr>
      <w:r>
        <w:rPr>
          <w:rFonts w:ascii="Verdana" w:hAnsi="Verdana"/>
          <w:sz w:val="18"/>
          <w:szCs w:val="18"/>
        </w:rPr>
        <w:t>Het lijkt</w:t>
      </w:r>
      <w:r w:rsidR="00D63937">
        <w:rPr>
          <w:rFonts w:ascii="Verdana" w:hAnsi="Verdana"/>
          <w:sz w:val="18"/>
          <w:szCs w:val="18"/>
        </w:rPr>
        <w:t xml:space="preserve"> alle aanw</w:t>
      </w:r>
      <w:r>
        <w:rPr>
          <w:rFonts w:ascii="Verdana" w:hAnsi="Verdana"/>
          <w:sz w:val="18"/>
          <w:szCs w:val="18"/>
        </w:rPr>
        <w:t>e</w:t>
      </w:r>
      <w:r w:rsidR="00D63937">
        <w:rPr>
          <w:rFonts w:ascii="Verdana" w:hAnsi="Verdana"/>
          <w:sz w:val="18"/>
          <w:szCs w:val="18"/>
        </w:rPr>
        <w:t>zigen goed</w:t>
      </w:r>
      <w:r>
        <w:rPr>
          <w:rFonts w:ascii="Verdana" w:hAnsi="Verdana"/>
          <w:sz w:val="18"/>
          <w:szCs w:val="18"/>
        </w:rPr>
        <w:t xml:space="preserve"> om in een later stadium verder te praten op meer geaggregeerd niveau. De modernisering van de sociale dienst zou daarbij een breed onderwerp kunnen zijn wat vanuit verschillende dimensies te benaderen is. Mogelijk ook in aanwezigheid van de nieuw te benoemen directeur welzijn</w:t>
      </w:r>
    </w:p>
    <w:p w:rsidR="00527A95" w:rsidRDefault="00527A95" w:rsidP="00D63937">
      <w:pPr>
        <w:ind w:left="708"/>
        <w:rPr>
          <w:rFonts w:ascii="Verdana" w:hAnsi="Verdana"/>
          <w:sz w:val="18"/>
          <w:szCs w:val="18"/>
        </w:rPr>
      </w:pPr>
      <w:r>
        <w:rPr>
          <w:rFonts w:ascii="Verdana" w:hAnsi="Verdana"/>
          <w:sz w:val="18"/>
          <w:szCs w:val="18"/>
        </w:rPr>
        <w:t>Terzijde, maar niet onbelangrijk, wordt nog gevraagd te bezien of d</w:t>
      </w:r>
      <w:r w:rsidR="007A38F6">
        <w:rPr>
          <w:rFonts w:ascii="Verdana" w:hAnsi="Verdana"/>
          <w:sz w:val="18"/>
          <w:szCs w:val="18"/>
        </w:rPr>
        <w:t>e toegang tot het Huis van de S</w:t>
      </w:r>
      <w:r>
        <w:rPr>
          <w:rFonts w:ascii="Verdana" w:hAnsi="Verdana"/>
          <w:sz w:val="18"/>
          <w:szCs w:val="18"/>
        </w:rPr>
        <w:t>tad beter gefaciliteerd kan worden.</w:t>
      </w:r>
    </w:p>
    <w:p w:rsidR="00527A95" w:rsidRDefault="00527A95" w:rsidP="00527A95">
      <w:pPr>
        <w:rPr>
          <w:rFonts w:ascii="Verdana" w:hAnsi="Verdana"/>
          <w:sz w:val="18"/>
          <w:szCs w:val="18"/>
        </w:rPr>
      </w:pPr>
      <w:r w:rsidRPr="00527A95">
        <w:rPr>
          <w:rFonts w:ascii="Verdana" w:hAnsi="Verdana"/>
          <w:b/>
          <w:sz w:val="18"/>
          <w:szCs w:val="18"/>
        </w:rPr>
        <w:t>Rondvraag</w:t>
      </w:r>
    </w:p>
    <w:p w:rsidR="00527A95" w:rsidRDefault="00527A95" w:rsidP="00527A95">
      <w:pPr>
        <w:pStyle w:val="Lijstalinea"/>
        <w:numPr>
          <w:ilvl w:val="0"/>
          <w:numId w:val="5"/>
        </w:numPr>
        <w:rPr>
          <w:rFonts w:ascii="Verdana" w:hAnsi="Verdana"/>
          <w:sz w:val="18"/>
          <w:szCs w:val="18"/>
        </w:rPr>
      </w:pPr>
      <w:r>
        <w:rPr>
          <w:rFonts w:ascii="Verdana" w:hAnsi="Verdana"/>
          <w:sz w:val="18"/>
          <w:szCs w:val="18"/>
        </w:rPr>
        <w:t>Het is de GASD onduidelijk hoe het toezicht WMO is geregeld. Komt terug.</w:t>
      </w:r>
    </w:p>
    <w:p w:rsidR="00F94B3F" w:rsidRDefault="00527A95" w:rsidP="00527A95">
      <w:pPr>
        <w:pStyle w:val="Lijstalinea"/>
        <w:numPr>
          <w:ilvl w:val="0"/>
          <w:numId w:val="5"/>
        </w:numPr>
        <w:rPr>
          <w:rFonts w:ascii="Verdana" w:hAnsi="Verdana"/>
          <w:sz w:val="18"/>
          <w:szCs w:val="18"/>
        </w:rPr>
      </w:pPr>
      <w:r>
        <w:rPr>
          <w:rFonts w:ascii="Verdana" w:hAnsi="Verdana"/>
          <w:sz w:val="18"/>
          <w:szCs w:val="18"/>
        </w:rPr>
        <w:t>Bob vraagt nog aandacht voor een door hen toegezonden artikel over de positie van de GASD in relatie tot lokale democratie.</w:t>
      </w:r>
    </w:p>
    <w:p w:rsidR="00F94B3F" w:rsidRDefault="00F94B3F" w:rsidP="00F94B3F">
      <w:pPr>
        <w:rPr>
          <w:rFonts w:ascii="Verdana" w:hAnsi="Verdana"/>
          <w:sz w:val="18"/>
          <w:szCs w:val="18"/>
        </w:rPr>
      </w:pPr>
    </w:p>
    <w:p w:rsidR="00F94B3F" w:rsidRDefault="00F94B3F" w:rsidP="00F94B3F">
      <w:pPr>
        <w:rPr>
          <w:rFonts w:ascii="Verdana" w:hAnsi="Verdana"/>
          <w:sz w:val="18"/>
          <w:szCs w:val="18"/>
        </w:rPr>
      </w:pPr>
    </w:p>
    <w:p w:rsidR="00F94B3F" w:rsidRDefault="00F94B3F" w:rsidP="00F94B3F">
      <w:pPr>
        <w:rPr>
          <w:rFonts w:ascii="Verdana" w:hAnsi="Verdana"/>
          <w:sz w:val="18"/>
          <w:szCs w:val="18"/>
        </w:rPr>
      </w:pPr>
    </w:p>
    <w:p w:rsidR="00F94B3F" w:rsidRPr="00F94B3F" w:rsidRDefault="00F94B3F" w:rsidP="00F94B3F">
      <w:pPr>
        <w:rPr>
          <w:rFonts w:ascii="Verdana" w:hAnsi="Verdana"/>
          <w:b/>
          <w:sz w:val="18"/>
          <w:szCs w:val="18"/>
        </w:rPr>
      </w:pPr>
      <w:r w:rsidRPr="00F94B3F">
        <w:rPr>
          <w:rFonts w:ascii="Verdana" w:hAnsi="Verdana"/>
          <w:b/>
          <w:sz w:val="18"/>
          <w:szCs w:val="18"/>
        </w:rPr>
        <w:t>Besluitenlijst:</w:t>
      </w:r>
    </w:p>
    <w:p w:rsidR="00F94B3F" w:rsidRDefault="00F94B3F" w:rsidP="00F94B3F">
      <w:pPr>
        <w:rPr>
          <w:rFonts w:ascii="Verdana" w:hAnsi="Verdana"/>
          <w:sz w:val="18"/>
          <w:szCs w:val="18"/>
        </w:rPr>
      </w:pPr>
      <w:r>
        <w:rPr>
          <w:rFonts w:ascii="Verdana" w:hAnsi="Verdana"/>
          <w:sz w:val="18"/>
          <w:szCs w:val="18"/>
        </w:rPr>
        <w:t>Herman stuurt Djoeki de inloggegevens van het account secretariaat GASD.</w:t>
      </w:r>
    </w:p>
    <w:p w:rsidR="00F94B3F" w:rsidRDefault="00F94B3F" w:rsidP="00F94B3F">
      <w:pPr>
        <w:rPr>
          <w:rFonts w:ascii="Verdana" w:hAnsi="Verdana"/>
          <w:sz w:val="18"/>
          <w:szCs w:val="18"/>
        </w:rPr>
      </w:pPr>
      <w:r>
        <w:rPr>
          <w:rFonts w:ascii="Verdana" w:hAnsi="Verdana"/>
          <w:sz w:val="18"/>
          <w:szCs w:val="18"/>
        </w:rPr>
        <w:t>Allen sturen Gerard een update van de netwerkgegevens ( voor 15 mei)</w:t>
      </w:r>
    </w:p>
    <w:p w:rsidR="00527A95" w:rsidRDefault="00F94B3F" w:rsidP="00F94B3F">
      <w:pPr>
        <w:rPr>
          <w:rFonts w:ascii="Verdana" w:hAnsi="Verdana"/>
          <w:sz w:val="18"/>
          <w:szCs w:val="18"/>
        </w:rPr>
      </w:pPr>
      <w:r>
        <w:rPr>
          <w:rFonts w:ascii="Verdana" w:hAnsi="Verdana"/>
          <w:sz w:val="18"/>
          <w:szCs w:val="18"/>
        </w:rPr>
        <w:t>Allen sturen</w:t>
      </w:r>
      <w:r w:rsidR="00527A95" w:rsidRPr="00F94B3F">
        <w:rPr>
          <w:rFonts w:ascii="Verdana" w:hAnsi="Verdana"/>
          <w:sz w:val="18"/>
          <w:szCs w:val="18"/>
        </w:rPr>
        <w:t xml:space="preserve"> </w:t>
      </w:r>
      <w:r>
        <w:rPr>
          <w:rFonts w:ascii="Verdana" w:hAnsi="Verdana"/>
          <w:sz w:val="18"/>
          <w:szCs w:val="18"/>
        </w:rPr>
        <w:t>Anke suggesties voor een hei-dag</w:t>
      </w:r>
    </w:p>
    <w:p w:rsidR="00F94B3F" w:rsidRDefault="00F94B3F" w:rsidP="00F94B3F">
      <w:pPr>
        <w:rPr>
          <w:rFonts w:ascii="Verdana" w:hAnsi="Verdana"/>
          <w:sz w:val="18"/>
          <w:szCs w:val="18"/>
        </w:rPr>
      </w:pPr>
      <w:r>
        <w:rPr>
          <w:rFonts w:ascii="Verdana" w:hAnsi="Verdana"/>
          <w:sz w:val="18"/>
          <w:szCs w:val="18"/>
        </w:rPr>
        <w:t>Bo</w:t>
      </w:r>
      <w:r w:rsidR="007A38F6">
        <w:rPr>
          <w:rFonts w:ascii="Verdana" w:hAnsi="Verdana"/>
          <w:sz w:val="18"/>
          <w:szCs w:val="18"/>
        </w:rPr>
        <w:t>b</w:t>
      </w:r>
      <w:bookmarkStart w:id="0" w:name="_GoBack"/>
      <w:bookmarkEnd w:id="0"/>
      <w:r>
        <w:rPr>
          <w:rFonts w:ascii="Verdana" w:hAnsi="Verdana"/>
          <w:sz w:val="18"/>
          <w:szCs w:val="18"/>
        </w:rPr>
        <w:t>, Gerard en Anke betrekken Adriaan bij HbH.</w:t>
      </w:r>
    </w:p>
    <w:p w:rsidR="00F94B3F" w:rsidRDefault="00F94B3F" w:rsidP="00F94B3F">
      <w:pPr>
        <w:rPr>
          <w:rFonts w:ascii="Verdana" w:hAnsi="Verdana"/>
          <w:sz w:val="18"/>
          <w:szCs w:val="18"/>
        </w:rPr>
      </w:pPr>
      <w:r>
        <w:rPr>
          <w:rFonts w:ascii="Verdana" w:hAnsi="Verdana"/>
          <w:sz w:val="18"/>
          <w:szCs w:val="18"/>
        </w:rPr>
        <w:t>Marion beziet de website op actualiteit, met name rond de uitgebrachte adviezen.</w:t>
      </w:r>
    </w:p>
    <w:sectPr w:rsidR="00F94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D6484"/>
    <w:multiLevelType w:val="hybridMultilevel"/>
    <w:tmpl w:val="60D2E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0947F8"/>
    <w:multiLevelType w:val="hybridMultilevel"/>
    <w:tmpl w:val="616AA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D67B79"/>
    <w:multiLevelType w:val="hybridMultilevel"/>
    <w:tmpl w:val="2842D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111AB1"/>
    <w:multiLevelType w:val="hybridMultilevel"/>
    <w:tmpl w:val="4FF042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E074C54"/>
    <w:multiLevelType w:val="hybridMultilevel"/>
    <w:tmpl w:val="F146C05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86"/>
    <w:rsid w:val="00002398"/>
    <w:rsid w:val="00016C91"/>
    <w:rsid w:val="00021D0D"/>
    <w:rsid w:val="000254BB"/>
    <w:rsid w:val="000256F1"/>
    <w:rsid w:val="00026FEE"/>
    <w:rsid w:val="0003119C"/>
    <w:rsid w:val="0004125F"/>
    <w:rsid w:val="00047216"/>
    <w:rsid w:val="000540E2"/>
    <w:rsid w:val="00056166"/>
    <w:rsid w:val="0006553A"/>
    <w:rsid w:val="00066D91"/>
    <w:rsid w:val="000811CB"/>
    <w:rsid w:val="00086528"/>
    <w:rsid w:val="00087132"/>
    <w:rsid w:val="000879EF"/>
    <w:rsid w:val="00087E5B"/>
    <w:rsid w:val="00093D91"/>
    <w:rsid w:val="000A1C99"/>
    <w:rsid w:val="000A5A83"/>
    <w:rsid w:val="000A767C"/>
    <w:rsid w:val="000B2CD0"/>
    <w:rsid w:val="000B43F7"/>
    <w:rsid w:val="000B6517"/>
    <w:rsid w:val="000B7284"/>
    <w:rsid w:val="000B7ACF"/>
    <w:rsid w:val="000C2C68"/>
    <w:rsid w:val="000C2E86"/>
    <w:rsid w:val="000C6EB8"/>
    <w:rsid w:val="000D10B5"/>
    <w:rsid w:val="000D1BD8"/>
    <w:rsid w:val="000D421F"/>
    <w:rsid w:val="000D6CB5"/>
    <w:rsid w:val="000E3F50"/>
    <w:rsid w:val="000E66F9"/>
    <w:rsid w:val="000E7CF7"/>
    <w:rsid w:val="001001B2"/>
    <w:rsid w:val="00100882"/>
    <w:rsid w:val="00110A8F"/>
    <w:rsid w:val="00116351"/>
    <w:rsid w:val="00116597"/>
    <w:rsid w:val="00116D9E"/>
    <w:rsid w:val="00121855"/>
    <w:rsid w:val="0013438E"/>
    <w:rsid w:val="00135F20"/>
    <w:rsid w:val="00144A1E"/>
    <w:rsid w:val="00147ABC"/>
    <w:rsid w:val="00163052"/>
    <w:rsid w:val="001631AD"/>
    <w:rsid w:val="00164220"/>
    <w:rsid w:val="001778A7"/>
    <w:rsid w:val="00180305"/>
    <w:rsid w:val="00185662"/>
    <w:rsid w:val="00185F64"/>
    <w:rsid w:val="00186E89"/>
    <w:rsid w:val="00190BDE"/>
    <w:rsid w:val="0019460D"/>
    <w:rsid w:val="001A4A6F"/>
    <w:rsid w:val="001A4E52"/>
    <w:rsid w:val="001B2E74"/>
    <w:rsid w:val="001C42C9"/>
    <w:rsid w:val="001D1828"/>
    <w:rsid w:val="001E2A2C"/>
    <w:rsid w:val="001E3D0A"/>
    <w:rsid w:val="001E4ACC"/>
    <w:rsid w:val="001E7652"/>
    <w:rsid w:val="001E7F98"/>
    <w:rsid w:val="001F341B"/>
    <w:rsid w:val="00200997"/>
    <w:rsid w:val="00204E84"/>
    <w:rsid w:val="00206A1B"/>
    <w:rsid w:val="0022530C"/>
    <w:rsid w:val="0024625B"/>
    <w:rsid w:val="002476DD"/>
    <w:rsid w:val="002526F5"/>
    <w:rsid w:val="002563E8"/>
    <w:rsid w:val="00266B09"/>
    <w:rsid w:val="002710C3"/>
    <w:rsid w:val="00273023"/>
    <w:rsid w:val="00276295"/>
    <w:rsid w:val="0028595F"/>
    <w:rsid w:val="00292602"/>
    <w:rsid w:val="00295777"/>
    <w:rsid w:val="00296C37"/>
    <w:rsid w:val="002A39B5"/>
    <w:rsid w:val="002A544E"/>
    <w:rsid w:val="002B06CB"/>
    <w:rsid w:val="002B78B8"/>
    <w:rsid w:val="002D467D"/>
    <w:rsid w:val="002D507B"/>
    <w:rsid w:val="002D7CDB"/>
    <w:rsid w:val="002E2AD5"/>
    <w:rsid w:val="002E3167"/>
    <w:rsid w:val="002E50E7"/>
    <w:rsid w:val="002F1A94"/>
    <w:rsid w:val="002F61AB"/>
    <w:rsid w:val="002F6F21"/>
    <w:rsid w:val="00325BFD"/>
    <w:rsid w:val="00333668"/>
    <w:rsid w:val="00333E7D"/>
    <w:rsid w:val="00337AF8"/>
    <w:rsid w:val="00340427"/>
    <w:rsid w:val="0035362F"/>
    <w:rsid w:val="003635FC"/>
    <w:rsid w:val="003669E1"/>
    <w:rsid w:val="003753EF"/>
    <w:rsid w:val="00377387"/>
    <w:rsid w:val="0038320D"/>
    <w:rsid w:val="00393832"/>
    <w:rsid w:val="00394805"/>
    <w:rsid w:val="00394B91"/>
    <w:rsid w:val="00397871"/>
    <w:rsid w:val="003B079A"/>
    <w:rsid w:val="003B1A39"/>
    <w:rsid w:val="003B661A"/>
    <w:rsid w:val="003D1323"/>
    <w:rsid w:val="003E6839"/>
    <w:rsid w:val="003F2D18"/>
    <w:rsid w:val="00400988"/>
    <w:rsid w:val="00404A2D"/>
    <w:rsid w:val="00406511"/>
    <w:rsid w:val="00412FBE"/>
    <w:rsid w:val="004370B3"/>
    <w:rsid w:val="00451781"/>
    <w:rsid w:val="00451D5D"/>
    <w:rsid w:val="00454E9F"/>
    <w:rsid w:val="00463907"/>
    <w:rsid w:val="004670D5"/>
    <w:rsid w:val="00480FB0"/>
    <w:rsid w:val="00482CEF"/>
    <w:rsid w:val="0049392A"/>
    <w:rsid w:val="004946C7"/>
    <w:rsid w:val="004B386E"/>
    <w:rsid w:val="004C3E92"/>
    <w:rsid w:val="004C43BA"/>
    <w:rsid w:val="004C50E5"/>
    <w:rsid w:val="004D16EE"/>
    <w:rsid w:val="004D35B8"/>
    <w:rsid w:val="004D3DEB"/>
    <w:rsid w:val="004D4DBF"/>
    <w:rsid w:val="004D5A14"/>
    <w:rsid w:val="004F0B24"/>
    <w:rsid w:val="004F214C"/>
    <w:rsid w:val="004F325D"/>
    <w:rsid w:val="004F3F7D"/>
    <w:rsid w:val="004F409D"/>
    <w:rsid w:val="00502AAC"/>
    <w:rsid w:val="005059C4"/>
    <w:rsid w:val="00511696"/>
    <w:rsid w:val="00523CFA"/>
    <w:rsid w:val="00527A95"/>
    <w:rsid w:val="005375AB"/>
    <w:rsid w:val="005424FB"/>
    <w:rsid w:val="00542D0B"/>
    <w:rsid w:val="005444CE"/>
    <w:rsid w:val="00550AEC"/>
    <w:rsid w:val="00554706"/>
    <w:rsid w:val="00563CD3"/>
    <w:rsid w:val="005650EC"/>
    <w:rsid w:val="00570F9C"/>
    <w:rsid w:val="00571D54"/>
    <w:rsid w:val="00572CC4"/>
    <w:rsid w:val="00583335"/>
    <w:rsid w:val="00583F7B"/>
    <w:rsid w:val="0058432A"/>
    <w:rsid w:val="005855F3"/>
    <w:rsid w:val="00592A5E"/>
    <w:rsid w:val="0059448A"/>
    <w:rsid w:val="005A00DB"/>
    <w:rsid w:val="005A4753"/>
    <w:rsid w:val="005B3EA3"/>
    <w:rsid w:val="005B55B4"/>
    <w:rsid w:val="005B71A2"/>
    <w:rsid w:val="005C7DC2"/>
    <w:rsid w:val="005D5126"/>
    <w:rsid w:val="006038A3"/>
    <w:rsid w:val="006114A0"/>
    <w:rsid w:val="0061681D"/>
    <w:rsid w:val="0061691C"/>
    <w:rsid w:val="00621D70"/>
    <w:rsid w:val="00634CAD"/>
    <w:rsid w:val="006369ED"/>
    <w:rsid w:val="00636BD4"/>
    <w:rsid w:val="00640282"/>
    <w:rsid w:val="00643458"/>
    <w:rsid w:val="00661297"/>
    <w:rsid w:val="00662EAE"/>
    <w:rsid w:val="00664357"/>
    <w:rsid w:val="00665C43"/>
    <w:rsid w:val="00666F42"/>
    <w:rsid w:val="00672563"/>
    <w:rsid w:val="006766A5"/>
    <w:rsid w:val="00680015"/>
    <w:rsid w:val="00680F54"/>
    <w:rsid w:val="00692316"/>
    <w:rsid w:val="00696246"/>
    <w:rsid w:val="006A29B3"/>
    <w:rsid w:val="006A3EA2"/>
    <w:rsid w:val="006A735C"/>
    <w:rsid w:val="006B22A6"/>
    <w:rsid w:val="006C1B64"/>
    <w:rsid w:val="006C2E20"/>
    <w:rsid w:val="006D636F"/>
    <w:rsid w:val="006D7A38"/>
    <w:rsid w:val="006E204C"/>
    <w:rsid w:val="006E728E"/>
    <w:rsid w:val="006E788E"/>
    <w:rsid w:val="006E7BDA"/>
    <w:rsid w:val="006F0009"/>
    <w:rsid w:val="006F10C0"/>
    <w:rsid w:val="006F3E03"/>
    <w:rsid w:val="0070338C"/>
    <w:rsid w:val="007036FC"/>
    <w:rsid w:val="00712144"/>
    <w:rsid w:val="00722B32"/>
    <w:rsid w:val="0074300F"/>
    <w:rsid w:val="00757C63"/>
    <w:rsid w:val="007615BF"/>
    <w:rsid w:val="00765A84"/>
    <w:rsid w:val="0077159B"/>
    <w:rsid w:val="00775CF4"/>
    <w:rsid w:val="007805E3"/>
    <w:rsid w:val="00781F38"/>
    <w:rsid w:val="00782A27"/>
    <w:rsid w:val="00790355"/>
    <w:rsid w:val="00792FDC"/>
    <w:rsid w:val="00795F43"/>
    <w:rsid w:val="007A38F6"/>
    <w:rsid w:val="007A58C3"/>
    <w:rsid w:val="007B1A45"/>
    <w:rsid w:val="007B22E1"/>
    <w:rsid w:val="007C4403"/>
    <w:rsid w:val="007D0063"/>
    <w:rsid w:val="007D0BD4"/>
    <w:rsid w:val="007D1075"/>
    <w:rsid w:val="007D5D09"/>
    <w:rsid w:val="00802433"/>
    <w:rsid w:val="0082596F"/>
    <w:rsid w:val="00825C08"/>
    <w:rsid w:val="00826D9D"/>
    <w:rsid w:val="00837F8B"/>
    <w:rsid w:val="00842CDC"/>
    <w:rsid w:val="0085069A"/>
    <w:rsid w:val="008636A6"/>
    <w:rsid w:val="00876FAE"/>
    <w:rsid w:val="008803FD"/>
    <w:rsid w:val="00891920"/>
    <w:rsid w:val="00896DBE"/>
    <w:rsid w:val="00897431"/>
    <w:rsid w:val="008B256C"/>
    <w:rsid w:val="008B28D1"/>
    <w:rsid w:val="008B4BCB"/>
    <w:rsid w:val="008C02F0"/>
    <w:rsid w:val="008C0DB2"/>
    <w:rsid w:val="008C30D7"/>
    <w:rsid w:val="008C4FF4"/>
    <w:rsid w:val="008D57F6"/>
    <w:rsid w:val="008E5609"/>
    <w:rsid w:val="008F19E8"/>
    <w:rsid w:val="008F38F8"/>
    <w:rsid w:val="008F4A1A"/>
    <w:rsid w:val="008F5414"/>
    <w:rsid w:val="008F7DC5"/>
    <w:rsid w:val="009066BC"/>
    <w:rsid w:val="00912DB7"/>
    <w:rsid w:val="00914AA1"/>
    <w:rsid w:val="00925F51"/>
    <w:rsid w:val="009272F0"/>
    <w:rsid w:val="0093187D"/>
    <w:rsid w:val="00933176"/>
    <w:rsid w:val="009479CF"/>
    <w:rsid w:val="00952836"/>
    <w:rsid w:val="009577E0"/>
    <w:rsid w:val="0096208E"/>
    <w:rsid w:val="0096493D"/>
    <w:rsid w:val="009713AA"/>
    <w:rsid w:val="00975A41"/>
    <w:rsid w:val="0098107F"/>
    <w:rsid w:val="009877F8"/>
    <w:rsid w:val="00996901"/>
    <w:rsid w:val="009A19B9"/>
    <w:rsid w:val="009A2B50"/>
    <w:rsid w:val="009A3126"/>
    <w:rsid w:val="009A368A"/>
    <w:rsid w:val="009A5046"/>
    <w:rsid w:val="009B0F92"/>
    <w:rsid w:val="009B4B67"/>
    <w:rsid w:val="009B73FE"/>
    <w:rsid w:val="009C20A8"/>
    <w:rsid w:val="009C2989"/>
    <w:rsid w:val="009C60A5"/>
    <w:rsid w:val="009C7ED0"/>
    <w:rsid w:val="009D56F5"/>
    <w:rsid w:val="009E05B9"/>
    <w:rsid w:val="00A03E19"/>
    <w:rsid w:val="00A11F2A"/>
    <w:rsid w:val="00A15AFB"/>
    <w:rsid w:val="00A25B41"/>
    <w:rsid w:val="00A36735"/>
    <w:rsid w:val="00A413CC"/>
    <w:rsid w:val="00A43644"/>
    <w:rsid w:val="00A471E1"/>
    <w:rsid w:val="00A56F93"/>
    <w:rsid w:val="00A5762F"/>
    <w:rsid w:val="00A6030A"/>
    <w:rsid w:val="00A60349"/>
    <w:rsid w:val="00A63DE8"/>
    <w:rsid w:val="00A649CF"/>
    <w:rsid w:val="00A656B6"/>
    <w:rsid w:val="00A67F67"/>
    <w:rsid w:val="00A70AE5"/>
    <w:rsid w:val="00A71C75"/>
    <w:rsid w:val="00A743B7"/>
    <w:rsid w:val="00A86641"/>
    <w:rsid w:val="00A91E40"/>
    <w:rsid w:val="00A93B33"/>
    <w:rsid w:val="00AA2E66"/>
    <w:rsid w:val="00AA3683"/>
    <w:rsid w:val="00AC18AE"/>
    <w:rsid w:val="00AD40E5"/>
    <w:rsid w:val="00AE6383"/>
    <w:rsid w:val="00AF3ABA"/>
    <w:rsid w:val="00AF6DCB"/>
    <w:rsid w:val="00B046BD"/>
    <w:rsid w:val="00B04D7A"/>
    <w:rsid w:val="00B10587"/>
    <w:rsid w:val="00B105B6"/>
    <w:rsid w:val="00B13AFE"/>
    <w:rsid w:val="00B14064"/>
    <w:rsid w:val="00B16999"/>
    <w:rsid w:val="00B30785"/>
    <w:rsid w:val="00B4489D"/>
    <w:rsid w:val="00B53D74"/>
    <w:rsid w:val="00B56090"/>
    <w:rsid w:val="00B56387"/>
    <w:rsid w:val="00B6064D"/>
    <w:rsid w:val="00B6131D"/>
    <w:rsid w:val="00B76B38"/>
    <w:rsid w:val="00B77FEC"/>
    <w:rsid w:val="00B82243"/>
    <w:rsid w:val="00B84880"/>
    <w:rsid w:val="00B9133E"/>
    <w:rsid w:val="00BA0EBC"/>
    <w:rsid w:val="00BA176D"/>
    <w:rsid w:val="00BA47F6"/>
    <w:rsid w:val="00BA6FB4"/>
    <w:rsid w:val="00BB3C5C"/>
    <w:rsid w:val="00BB7835"/>
    <w:rsid w:val="00BC03FC"/>
    <w:rsid w:val="00BC2A74"/>
    <w:rsid w:val="00BC3A85"/>
    <w:rsid w:val="00BC48B9"/>
    <w:rsid w:val="00BC5C96"/>
    <w:rsid w:val="00BC736B"/>
    <w:rsid w:val="00BD0BD3"/>
    <w:rsid w:val="00BD67FE"/>
    <w:rsid w:val="00BE0042"/>
    <w:rsid w:val="00BE140C"/>
    <w:rsid w:val="00BE5B2C"/>
    <w:rsid w:val="00BF4C46"/>
    <w:rsid w:val="00BF7DD2"/>
    <w:rsid w:val="00C014D2"/>
    <w:rsid w:val="00C03F7E"/>
    <w:rsid w:val="00C07000"/>
    <w:rsid w:val="00C108A0"/>
    <w:rsid w:val="00C16199"/>
    <w:rsid w:val="00C1752D"/>
    <w:rsid w:val="00C17A82"/>
    <w:rsid w:val="00C301D3"/>
    <w:rsid w:val="00C3215E"/>
    <w:rsid w:val="00C360A9"/>
    <w:rsid w:val="00C425CF"/>
    <w:rsid w:val="00C44906"/>
    <w:rsid w:val="00C44956"/>
    <w:rsid w:val="00C462FB"/>
    <w:rsid w:val="00C473DD"/>
    <w:rsid w:val="00C62B71"/>
    <w:rsid w:val="00C650FD"/>
    <w:rsid w:val="00C74C7B"/>
    <w:rsid w:val="00C816D9"/>
    <w:rsid w:val="00C9243F"/>
    <w:rsid w:val="00CA1D35"/>
    <w:rsid w:val="00CA4586"/>
    <w:rsid w:val="00CA4845"/>
    <w:rsid w:val="00CB30A0"/>
    <w:rsid w:val="00CC5993"/>
    <w:rsid w:val="00CC61D8"/>
    <w:rsid w:val="00CC74F6"/>
    <w:rsid w:val="00CE0E01"/>
    <w:rsid w:val="00CE12D8"/>
    <w:rsid w:val="00CE648F"/>
    <w:rsid w:val="00CF1028"/>
    <w:rsid w:val="00CF4681"/>
    <w:rsid w:val="00CF47B1"/>
    <w:rsid w:val="00D0750E"/>
    <w:rsid w:val="00D127F4"/>
    <w:rsid w:val="00D266E2"/>
    <w:rsid w:val="00D32F41"/>
    <w:rsid w:val="00D33A3B"/>
    <w:rsid w:val="00D34095"/>
    <w:rsid w:val="00D44548"/>
    <w:rsid w:val="00D468E7"/>
    <w:rsid w:val="00D539D1"/>
    <w:rsid w:val="00D53C3B"/>
    <w:rsid w:val="00D61E0E"/>
    <w:rsid w:val="00D635D9"/>
    <w:rsid w:val="00D63937"/>
    <w:rsid w:val="00D65659"/>
    <w:rsid w:val="00D71D49"/>
    <w:rsid w:val="00D8387E"/>
    <w:rsid w:val="00D86DA8"/>
    <w:rsid w:val="00DA3BB5"/>
    <w:rsid w:val="00DA7069"/>
    <w:rsid w:val="00DB3949"/>
    <w:rsid w:val="00DC591D"/>
    <w:rsid w:val="00DC6FB0"/>
    <w:rsid w:val="00DC75DF"/>
    <w:rsid w:val="00DE0E0F"/>
    <w:rsid w:val="00DE47D4"/>
    <w:rsid w:val="00DE7C99"/>
    <w:rsid w:val="00DF0371"/>
    <w:rsid w:val="00E02FFF"/>
    <w:rsid w:val="00E041E6"/>
    <w:rsid w:val="00E07A1F"/>
    <w:rsid w:val="00E1605B"/>
    <w:rsid w:val="00E20F26"/>
    <w:rsid w:val="00E3047C"/>
    <w:rsid w:val="00E325FC"/>
    <w:rsid w:val="00E44929"/>
    <w:rsid w:val="00E4784B"/>
    <w:rsid w:val="00E47AD3"/>
    <w:rsid w:val="00E5334E"/>
    <w:rsid w:val="00E54252"/>
    <w:rsid w:val="00E60FFD"/>
    <w:rsid w:val="00E65FE5"/>
    <w:rsid w:val="00E71483"/>
    <w:rsid w:val="00E71871"/>
    <w:rsid w:val="00E818F9"/>
    <w:rsid w:val="00E835DB"/>
    <w:rsid w:val="00E853D8"/>
    <w:rsid w:val="00E9410F"/>
    <w:rsid w:val="00E94BDD"/>
    <w:rsid w:val="00EA350E"/>
    <w:rsid w:val="00EB0C3E"/>
    <w:rsid w:val="00EB3ACC"/>
    <w:rsid w:val="00EB4D70"/>
    <w:rsid w:val="00EC1358"/>
    <w:rsid w:val="00EC3942"/>
    <w:rsid w:val="00EC41BD"/>
    <w:rsid w:val="00ED0B0D"/>
    <w:rsid w:val="00ED24B6"/>
    <w:rsid w:val="00ED286F"/>
    <w:rsid w:val="00ED6E25"/>
    <w:rsid w:val="00EF127D"/>
    <w:rsid w:val="00EF2C5C"/>
    <w:rsid w:val="00F12C51"/>
    <w:rsid w:val="00F17326"/>
    <w:rsid w:val="00F42F2E"/>
    <w:rsid w:val="00F440F7"/>
    <w:rsid w:val="00F45285"/>
    <w:rsid w:val="00F46508"/>
    <w:rsid w:val="00F47C37"/>
    <w:rsid w:val="00F545F7"/>
    <w:rsid w:val="00F6529F"/>
    <w:rsid w:val="00F73EC1"/>
    <w:rsid w:val="00F73FD5"/>
    <w:rsid w:val="00F94B3F"/>
    <w:rsid w:val="00FA166C"/>
    <w:rsid w:val="00FA37FC"/>
    <w:rsid w:val="00FA4C16"/>
    <w:rsid w:val="00FB4093"/>
    <w:rsid w:val="00FB4C76"/>
    <w:rsid w:val="00FC2AF9"/>
    <w:rsid w:val="00FC3B55"/>
    <w:rsid w:val="00FC659F"/>
    <w:rsid w:val="00FD4776"/>
    <w:rsid w:val="00FE3801"/>
    <w:rsid w:val="00FF1074"/>
    <w:rsid w:val="00FF2078"/>
    <w:rsid w:val="00FF4D11"/>
    <w:rsid w:val="00FF7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2E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E86"/>
    <w:rPr>
      <w:rFonts w:ascii="Tahoma" w:hAnsi="Tahoma" w:cs="Tahoma"/>
      <w:sz w:val="16"/>
      <w:szCs w:val="16"/>
    </w:rPr>
  </w:style>
  <w:style w:type="paragraph" w:styleId="Lijstalinea">
    <w:name w:val="List Paragraph"/>
    <w:basedOn w:val="Standaard"/>
    <w:uiPriority w:val="34"/>
    <w:qFormat/>
    <w:rsid w:val="00E30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2E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E86"/>
    <w:rPr>
      <w:rFonts w:ascii="Tahoma" w:hAnsi="Tahoma" w:cs="Tahoma"/>
      <w:sz w:val="16"/>
      <w:szCs w:val="16"/>
    </w:rPr>
  </w:style>
  <w:style w:type="paragraph" w:styleId="Lijstalinea">
    <w:name w:val="List Paragraph"/>
    <w:basedOn w:val="Standaard"/>
    <w:uiPriority w:val="34"/>
    <w:qFormat/>
    <w:rsid w:val="00E30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677</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5</cp:revision>
  <dcterms:created xsi:type="dcterms:W3CDTF">2017-10-12T10:07:00Z</dcterms:created>
  <dcterms:modified xsi:type="dcterms:W3CDTF">2017-10-12T12:27:00Z</dcterms:modified>
</cp:coreProperties>
</file>