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F15529" w:rsidP="00AD5843">
      <w:pPr>
        <w:pStyle w:val="Kop1"/>
        <w:spacing w:before="0" w:line="240" w:lineRule="auto"/>
        <w:contextualSpacing/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77846DDC" wp14:editId="2E778CB4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529" w:rsidRPr="00AD5843" w:rsidRDefault="00F15529" w:rsidP="00AD5843">
      <w:pPr>
        <w:spacing w:after="0" w:line="240" w:lineRule="auto"/>
        <w:contextualSpacing/>
        <w:rPr>
          <w:b/>
          <w:sz w:val="24"/>
        </w:rPr>
      </w:pPr>
      <w:r w:rsidRPr="00AD5843">
        <w:rPr>
          <w:b/>
          <w:sz w:val="24"/>
        </w:rPr>
        <w:t>Verslag van</w:t>
      </w:r>
      <w:r w:rsidR="001431B6" w:rsidRPr="00AD5843">
        <w:rPr>
          <w:b/>
          <w:sz w:val="24"/>
        </w:rPr>
        <w:t xml:space="preserve"> de GASD-vergadering van 05 oktober</w:t>
      </w:r>
      <w:r w:rsidRPr="00AD5843">
        <w:rPr>
          <w:b/>
          <w:sz w:val="24"/>
        </w:rPr>
        <w:t xml:space="preserve"> 2017.</w:t>
      </w:r>
    </w:p>
    <w:p w:rsidR="00AD5843" w:rsidRDefault="00AD5843" w:rsidP="00AD5843">
      <w:pPr>
        <w:spacing w:after="0" w:line="240" w:lineRule="auto"/>
        <w:contextualSpacing/>
      </w:pPr>
    </w:p>
    <w:p w:rsidR="001431B6" w:rsidRDefault="001431B6" w:rsidP="00AD5843">
      <w:pPr>
        <w:spacing w:after="0" w:line="240" w:lineRule="auto"/>
        <w:contextualSpacing/>
      </w:pPr>
      <w:r>
        <w:t>Alle leden zijn aanwezig, de GCR is verteg</w:t>
      </w:r>
      <w:r w:rsidR="00B55F09">
        <w:t>enwoordigd door zijn secretaris Adriaan Horrevoets.</w:t>
      </w:r>
    </w:p>
    <w:p w:rsidR="001431B6" w:rsidRDefault="001431B6" w:rsidP="00AD5843">
      <w:pPr>
        <w:spacing w:after="0" w:line="240" w:lineRule="auto"/>
        <w:contextualSpacing/>
      </w:pPr>
    </w:p>
    <w:p w:rsidR="001431B6" w:rsidRPr="0071405E" w:rsidRDefault="001431B6" w:rsidP="00AD5843">
      <w:pPr>
        <w:spacing w:after="0" w:line="240" w:lineRule="auto"/>
        <w:contextualSpacing/>
        <w:rPr>
          <w:b/>
        </w:rPr>
      </w:pPr>
      <w:r w:rsidRPr="0071405E">
        <w:rPr>
          <w:b/>
        </w:rPr>
        <w:t>Opening:</w:t>
      </w:r>
    </w:p>
    <w:p w:rsidR="001431B6" w:rsidRDefault="001431B6" w:rsidP="00AD5843">
      <w:pPr>
        <w:spacing w:after="0" w:line="240" w:lineRule="auto"/>
        <w:contextualSpacing/>
      </w:pPr>
      <w:r w:rsidRPr="001431B6">
        <w:t>De voorzitter heet allen welkom. De agenda wordt, conform voorstel, vastgesteld</w:t>
      </w:r>
      <w:r>
        <w:t>.</w:t>
      </w:r>
      <w:r w:rsidR="007E0253">
        <w:t xml:space="preserve"> </w:t>
      </w:r>
      <w:r w:rsidR="00042CDD">
        <w:t>Agendapunt 8 zal worden verdaagd i.v.m</w:t>
      </w:r>
      <w:r w:rsidR="0071405E">
        <w:t>. ziekte van de wethouder Dijkstra.</w:t>
      </w:r>
    </w:p>
    <w:p w:rsidR="00AD5843" w:rsidRDefault="00AD5843" w:rsidP="00AD5843">
      <w:pPr>
        <w:spacing w:after="0" w:line="240" w:lineRule="auto"/>
        <w:contextualSpacing/>
      </w:pPr>
    </w:p>
    <w:p w:rsidR="00042CDD" w:rsidRPr="0071405E" w:rsidRDefault="00042CDD" w:rsidP="00AD5843">
      <w:pPr>
        <w:spacing w:after="0" w:line="240" w:lineRule="auto"/>
        <w:contextualSpacing/>
        <w:rPr>
          <w:b/>
        </w:rPr>
      </w:pPr>
      <w:r w:rsidRPr="0071405E">
        <w:rPr>
          <w:b/>
        </w:rPr>
        <w:t>Mededelingen:</w:t>
      </w:r>
    </w:p>
    <w:p w:rsidR="00042CDD" w:rsidRDefault="00042CDD" w:rsidP="00AD5843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Marion geeft een toelichting op de </w:t>
      </w:r>
      <w:r w:rsidR="00AE75A6">
        <w:t xml:space="preserve">door de technische </w:t>
      </w:r>
      <w:proofErr w:type="spellStart"/>
      <w:r w:rsidR="00AE75A6">
        <w:t>webondersteuner</w:t>
      </w:r>
      <w:proofErr w:type="spellEnd"/>
      <w:r w:rsidR="00AE75A6">
        <w:t xml:space="preserve"> aangeleverde </w:t>
      </w:r>
      <w:r>
        <w:t xml:space="preserve">data rond de website </w:t>
      </w:r>
      <w:r w:rsidR="00AE75A6">
        <w:t xml:space="preserve">van de GASD. </w:t>
      </w:r>
      <w:bookmarkStart w:id="0" w:name="_GoBack"/>
      <w:bookmarkEnd w:id="0"/>
      <w:r>
        <w:t>Marion schrijft een korte notitie waarna deze zal worden geagendeerd.</w:t>
      </w:r>
    </w:p>
    <w:p w:rsidR="00042CDD" w:rsidRDefault="00042CDD" w:rsidP="00AD5843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>Gevraagd wordt naar de mogelijkheid toegang te krijgen tot het interne netwerk van de gemeente Gouda. Dat lijkt vrij moeizaam.</w:t>
      </w:r>
    </w:p>
    <w:p w:rsidR="00042CDD" w:rsidRDefault="00042CDD" w:rsidP="00AD5843">
      <w:pPr>
        <w:pStyle w:val="Lijstalinea"/>
        <w:numPr>
          <w:ilvl w:val="0"/>
          <w:numId w:val="1"/>
        </w:numPr>
        <w:spacing w:after="0" w:line="240" w:lineRule="auto"/>
        <w:ind w:left="0"/>
      </w:pPr>
      <w:r>
        <w:t xml:space="preserve">De reactie op het advies IIT </w:t>
      </w:r>
      <w:r w:rsidR="0071405E">
        <w:t xml:space="preserve">( individuele inkomenstoeslag) </w:t>
      </w:r>
      <w:r>
        <w:t>zal binnenkort worden verstuurd.</w:t>
      </w:r>
    </w:p>
    <w:p w:rsidR="00AD5843" w:rsidRDefault="00AD5843" w:rsidP="00AD5843">
      <w:pPr>
        <w:pStyle w:val="Lijstalinea"/>
        <w:spacing w:after="0" w:line="240" w:lineRule="auto"/>
        <w:ind w:left="0"/>
      </w:pPr>
    </w:p>
    <w:p w:rsidR="00042CDD" w:rsidRPr="0071405E" w:rsidRDefault="00042CDD" w:rsidP="00AD5843">
      <w:pPr>
        <w:spacing w:after="0" w:line="240" w:lineRule="auto"/>
        <w:contextualSpacing/>
        <w:rPr>
          <w:b/>
        </w:rPr>
      </w:pPr>
      <w:r w:rsidRPr="0071405E">
        <w:rPr>
          <w:b/>
        </w:rPr>
        <w:t>Het verslag van de bijeen</w:t>
      </w:r>
      <w:r w:rsidR="0071405E" w:rsidRPr="0071405E">
        <w:rPr>
          <w:b/>
        </w:rPr>
        <w:t>komst van de GASD van september 2107</w:t>
      </w:r>
    </w:p>
    <w:p w:rsidR="00042CDD" w:rsidRDefault="00042CDD" w:rsidP="00AD5843">
      <w:pPr>
        <w:spacing w:after="0" w:line="240" w:lineRule="auto"/>
        <w:contextualSpacing/>
      </w:pPr>
      <w:r>
        <w:t>Het verslag wordt vastgesteld. De GCR vraagt in het vervolg snel inzage te krijgen in het (</w:t>
      </w:r>
      <w:r w:rsidR="0071405E">
        <w:t>c</w:t>
      </w:r>
      <w:r>
        <w:t xml:space="preserve">oncept-) verslag. </w:t>
      </w:r>
    </w:p>
    <w:p w:rsidR="00AD5843" w:rsidRDefault="00AD5843" w:rsidP="00AD5843">
      <w:pPr>
        <w:spacing w:after="0" w:line="240" w:lineRule="auto"/>
        <w:contextualSpacing/>
      </w:pPr>
    </w:p>
    <w:p w:rsidR="00B55F09" w:rsidRDefault="00B55F09" w:rsidP="00AD5843">
      <w:pPr>
        <w:spacing w:after="0" w:line="240" w:lineRule="auto"/>
        <w:contextualSpacing/>
        <w:rPr>
          <w:b/>
        </w:rPr>
      </w:pPr>
      <w:r w:rsidRPr="00B55F09">
        <w:rPr>
          <w:b/>
        </w:rPr>
        <w:t>Berichten uit de GCR.</w:t>
      </w:r>
    </w:p>
    <w:p w:rsidR="00B55F09" w:rsidRDefault="00B55F09" w:rsidP="00AD5843">
      <w:pPr>
        <w:spacing w:after="0" w:line="240" w:lineRule="auto"/>
        <w:contextualSpacing/>
      </w:pPr>
      <w:r>
        <w:t xml:space="preserve">Adriaan </w:t>
      </w:r>
      <w:proofErr w:type="spellStart"/>
      <w:r>
        <w:t>Horrevoets</w:t>
      </w:r>
      <w:proofErr w:type="spellEnd"/>
      <w:r>
        <w:t xml:space="preserve"> en Marion van Leeuwen brengen verslag uit van de b</w:t>
      </w:r>
      <w:r w:rsidR="00364A5D">
        <w:t>i</w:t>
      </w:r>
      <w:r>
        <w:t xml:space="preserve">jeenkomst van de GCR van deze ochtend. Kortheidshalve wordt </w:t>
      </w:r>
      <w:r w:rsidR="00364A5D">
        <w:t>hier verwezen naar het verslag d</w:t>
      </w:r>
      <w:r>
        <w:t xml:space="preserve">at zal worden toegezonden </w:t>
      </w:r>
      <w:r w:rsidR="00364A5D">
        <w:t>aan de leden van de GASD.</w:t>
      </w:r>
    </w:p>
    <w:p w:rsidR="00AD5843" w:rsidRPr="00B55F09" w:rsidRDefault="00AD5843" w:rsidP="00AD5843">
      <w:pPr>
        <w:spacing w:after="0" w:line="240" w:lineRule="auto"/>
        <w:contextualSpacing/>
      </w:pPr>
    </w:p>
    <w:p w:rsidR="00042CDD" w:rsidRPr="0071405E" w:rsidRDefault="00042CDD" w:rsidP="00AD5843">
      <w:pPr>
        <w:spacing w:after="0" w:line="240" w:lineRule="auto"/>
        <w:contextualSpacing/>
        <w:rPr>
          <w:b/>
        </w:rPr>
      </w:pPr>
      <w:r w:rsidRPr="0071405E">
        <w:rPr>
          <w:b/>
        </w:rPr>
        <w:t>Gesprek met de wethouder Jan-Willem van Gelder</w:t>
      </w:r>
      <w:r w:rsidR="0071405E" w:rsidRPr="0071405E">
        <w:rPr>
          <w:b/>
        </w:rPr>
        <w:t>.</w:t>
      </w:r>
    </w:p>
    <w:p w:rsidR="00042CDD" w:rsidRDefault="00042CDD" w:rsidP="00AD5843">
      <w:pPr>
        <w:spacing w:after="0" w:line="240" w:lineRule="auto"/>
        <w:contextualSpacing/>
      </w:pPr>
      <w:r>
        <w:t xml:space="preserve">Naast de bespreking van lopende zaken wijst de wethouder op een visiedocument </w:t>
      </w:r>
      <w:r w:rsidR="00AD5843">
        <w:t xml:space="preserve">over het thema </w:t>
      </w:r>
      <w:r>
        <w:t xml:space="preserve">integratie </w:t>
      </w:r>
      <w:r w:rsidR="00AD5843">
        <w:t xml:space="preserve">dat nu wordt opgesteld en waarvan hij hoopt het </w:t>
      </w:r>
      <w:r>
        <w:t xml:space="preserve">begin 2108 aan de gemeenteraad </w:t>
      </w:r>
      <w:r w:rsidR="00AD5843">
        <w:t>te kunnen voorleggen</w:t>
      </w:r>
      <w:r>
        <w:t xml:space="preserve">. Gestreefd </w:t>
      </w:r>
      <w:r w:rsidR="00AD5843">
        <w:t xml:space="preserve">wordt </w:t>
      </w:r>
      <w:r>
        <w:t xml:space="preserve">naar een visie </w:t>
      </w:r>
      <w:r w:rsidR="00AD5843">
        <w:t xml:space="preserve">die </w:t>
      </w:r>
      <w:r>
        <w:t xml:space="preserve">gebaseerd </w:t>
      </w:r>
      <w:r w:rsidR="00AD5843">
        <w:t xml:space="preserve">is </w:t>
      </w:r>
      <w:r>
        <w:t xml:space="preserve">op </w:t>
      </w:r>
      <w:r w:rsidR="0071405E">
        <w:t>consensus</w:t>
      </w:r>
      <w:r>
        <w:t xml:space="preserve"> en </w:t>
      </w:r>
      <w:r w:rsidR="00AD5843">
        <w:t xml:space="preserve">met een strekking die </w:t>
      </w:r>
      <w:r>
        <w:t>depolitiserend</w:t>
      </w:r>
      <w:r w:rsidR="00AD5843">
        <w:t xml:space="preserve"> is</w:t>
      </w:r>
      <w:r>
        <w:t xml:space="preserve">. </w:t>
      </w:r>
      <w:r w:rsidR="00AD5843">
        <w:t>D</w:t>
      </w:r>
      <w:r>
        <w:t>e conferentie van 14 november</w:t>
      </w:r>
      <w:r w:rsidR="00AD5843">
        <w:t xml:space="preserve"> Samen Gouda zal een belangrijke input vormen voor de op te stellen visie</w:t>
      </w:r>
      <w:r>
        <w:t>.</w:t>
      </w:r>
    </w:p>
    <w:p w:rsidR="00621577" w:rsidRDefault="00621577" w:rsidP="00AD5843">
      <w:pPr>
        <w:spacing w:after="0" w:line="240" w:lineRule="auto"/>
        <w:contextualSpacing/>
      </w:pPr>
      <w:r>
        <w:t>Voorts volgt er een strategisch communicatieplan. Sind</w:t>
      </w:r>
      <w:r w:rsidR="0071405E">
        <w:t>s 1 juli dit jaar is daartoe een</w:t>
      </w:r>
      <w:r>
        <w:t xml:space="preserve"> </w:t>
      </w:r>
      <w:r w:rsidR="0071405E">
        <w:t>communicatie</w:t>
      </w:r>
      <w:r>
        <w:t>deskun</w:t>
      </w:r>
      <w:r w:rsidR="0071405E">
        <w:t>d</w:t>
      </w:r>
      <w:r>
        <w:t>ige aangenomen. Snelheid, pragmatisme,</w:t>
      </w:r>
      <w:r w:rsidR="0071405E">
        <w:t xml:space="preserve"> verbinding en kennisdelen vormen uitgangspunten bij</w:t>
      </w:r>
      <w:r>
        <w:t xml:space="preserve"> het handelen van de wethouder.</w:t>
      </w:r>
    </w:p>
    <w:p w:rsidR="00AD5843" w:rsidRDefault="00AD5843" w:rsidP="00AD5843">
      <w:pPr>
        <w:spacing w:after="0" w:line="240" w:lineRule="auto"/>
        <w:contextualSpacing/>
      </w:pPr>
    </w:p>
    <w:p w:rsidR="00621577" w:rsidRPr="0071405E" w:rsidRDefault="00621577" w:rsidP="00AD5843">
      <w:pPr>
        <w:spacing w:after="0" w:line="240" w:lineRule="auto"/>
        <w:contextualSpacing/>
        <w:rPr>
          <w:b/>
        </w:rPr>
      </w:pPr>
      <w:r w:rsidRPr="0071405E">
        <w:rPr>
          <w:b/>
        </w:rPr>
        <w:t>Integrale toegang.</w:t>
      </w:r>
    </w:p>
    <w:p w:rsidR="00621577" w:rsidRDefault="00AD5843" w:rsidP="00AD5843">
      <w:pPr>
        <w:spacing w:after="0" w:line="240" w:lineRule="auto"/>
        <w:contextualSpacing/>
      </w:pPr>
      <w:r>
        <w:t xml:space="preserve">Van de zijde </w:t>
      </w:r>
      <w:r w:rsidR="0071405E">
        <w:t>van de gemeente,</w:t>
      </w:r>
      <w:r w:rsidR="00621577">
        <w:t xml:space="preserve"> </w:t>
      </w:r>
      <w:r>
        <w:t xml:space="preserve">wordt een </w:t>
      </w:r>
      <w:r w:rsidR="00621577">
        <w:t xml:space="preserve">toelichting </w:t>
      </w:r>
      <w:r>
        <w:t xml:space="preserve">gegeven op de stand van zaken in de ontwikkelingen bij </w:t>
      </w:r>
      <w:r w:rsidR="00621577">
        <w:t>dit terugkerend thema</w:t>
      </w:r>
      <w:r>
        <w:t>: de integrale toegang</w:t>
      </w:r>
      <w:r w:rsidR="00621577">
        <w:t xml:space="preserve">. Zij vragen </w:t>
      </w:r>
      <w:r>
        <w:t xml:space="preserve">de GASD om </w:t>
      </w:r>
      <w:r w:rsidR="00621577">
        <w:t>mee te denken en merken op dat er</w:t>
      </w:r>
      <w:r w:rsidR="0071405E">
        <w:t>,</w:t>
      </w:r>
      <w:r w:rsidR="00621577">
        <w:t xml:space="preserve"> in dit stadium</w:t>
      </w:r>
      <w:r w:rsidR="0071405E">
        <w:t>,</w:t>
      </w:r>
      <w:r w:rsidR="00621577">
        <w:t xml:space="preserve"> geen nieuw</w:t>
      </w:r>
      <w:r w:rsidR="0071405E">
        <w:t>e</w:t>
      </w:r>
      <w:r w:rsidR="00621577">
        <w:t xml:space="preserve"> adviesvraag zal volgen. Hoewel de GASD licht overvallen is door de vragen</w:t>
      </w:r>
      <w:r w:rsidR="003C67BA">
        <w:t>, wordt wel opg</w:t>
      </w:r>
      <w:r w:rsidR="00621577">
        <w:t xml:space="preserve">emerkt dat </w:t>
      </w:r>
      <w:r w:rsidR="003C67BA">
        <w:t xml:space="preserve">er een </w:t>
      </w:r>
      <w:r w:rsidR="00621577">
        <w:t xml:space="preserve">kwaliteitskader ontbreekt i.c. </w:t>
      </w:r>
      <w:r w:rsidR="003C67BA">
        <w:t xml:space="preserve">niet voor de GASD </w:t>
      </w:r>
      <w:r w:rsidR="00621577">
        <w:t>zichtbaar is.</w:t>
      </w:r>
    </w:p>
    <w:p w:rsidR="00AD5843" w:rsidRDefault="00AD5843" w:rsidP="00AD5843">
      <w:pPr>
        <w:spacing w:after="0" w:line="240" w:lineRule="auto"/>
        <w:contextualSpacing/>
      </w:pPr>
    </w:p>
    <w:p w:rsidR="00621577" w:rsidRPr="0071405E" w:rsidRDefault="00621577" w:rsidP="00AD5843">
      <w:pPr>
        <w:spacing w:after="0" w:line="240" w:lineRule="auto"/>
        <w:contextualSpacing/>
        <w:rPr>
          <w:b/>
        </w:rPr>
      </w:pPr>
      <w:r w:rsidRPr="0071405E">
        <w:rPr>
          <w:b/>
        </w:rPr>
        <w:t>Participatiewet.</w:t>
      </w:r>
    </w:p>
    <w:p w:rsidR="00621577" w:rsidRDefault="003C67BA" w:rsidP="00AD5843">
      <w:pPr>
        <w:spacing w:after="0" w:line="240" w:lineRule="auto"/>
        <w:contextualSpacing/>
      </w:pPr>
      <w:r>
        <w:t>Het advies over de P</w:t>
      </w:r>
      <w:r w:rsidR="00621577">
        <w:t xml:space="preserve">articipatiewet zal begin 2018 mogelijk weer worden geagendeerd voor de gemeenteraad. </w:t>
      </w:r>
      <w:r w:rsidR="0071405E">
        <w:t xml:space="preserve">De in het advies genoemde zaken rond doelgroepselectie en het functioneren van </w:t>
      </w:r>
      <w:r w:rsidR="0071405E">
        <w:lastRenderedPageBreak/>
        <w:t xml:space="preserve">het WSP ( werkgeversservicepunt) blijven daarmee voorlopig onbesproken. </w:t>
      </w:r>
      <w:r w:rsidR="00B55F09">
        <w:t>Of wij al of niet reageren  laten wij</w:t>
      </w:r>
      <w:r w:rsidR="00621577">
        <w:t xml:space="preserve"> afhangen van de bespreking rond de mode</w:t>
      </w:r>
      <w:r w:rsidR="00B55F09">
        <w:t>rnisering van de sociale dienst waarover op korte termijn een gesprek zal plaatsvinden.</w:t>
      </w:r>
    </w:p>
    <w:p w:rsidR="003C67BA" w:rsidRDefault="003C67BA" w:rsidP="00AD5843">
      <w:pPr>
        <w:spacing w:after="0" w:line="240" w:lineRule="auto"/>
        <w:contextualSpacing/>
      </w:pPr>
    </w:p>
    <w:p w:rsidR="00AD5843" w:rsidRPr="00AD5843" w:rsidRDefault="00AD5843" w:rsidP="00AD5843">
      <w:pPr>
        <w:spacing w:after="0" w:line="240" w:lineRule="auto"/>
        <w:contextualSpacing/>
        <w:rPr>
          <w:b/>
        </w:rPr>
      </w:pPr>
      <w:r w:rsidRPr="00AD5843">
        <w:rPr>
          <w:b/>
        </w:rPr>
        <w:t>Begroting GASD 2018</w:t>
      </w:r>
    </w:p>
    <w:p w:rsidR="00AD5843" w:rsidRDefault="00AE75A6" w:rsidP="00AD5843">
      <w:pPr>
        <w:spacing w:after="0" w:line="240" w:lineRule="auto"/>
        <w:contextualSpacing/>
      </w:pPr>
      <w:r>
        <w:t>De GASD</w:t>
      </w:r>
      <w:r w:rsidR="00AD5843">
        <w:t xml:space="preserve"> stelt de, door de penningmeester opgestelde, begroting voor 2018 vast.</w:t>
      </w:r>
    </w:p>
    <w:p w:rsidR="00AD5843" w:rsidRDefault="00AD5843" w:rsidP="00AD5843">
      <w:pPr>
        <w:spacing w:after="0" w:line="240" w:lineRule="auto"/>
        <w:contextualSpacing/>
      </w:pPr>
    </w:p>
    <w:p w:rsidR="00AD5843" w:rsidRPr="00C07BB6" w:rsidRDefault="00AD5843" w:rsidP="00AD5843">
      <w:pPr>
        <w:spacing w:after="0" w:line="240" w:lineRule="auto"/>
        <w:contextualSpacing/>
        <w:rPr>
          <w:b/>
        </w:rPr>
      </w:pPr>
      <w:r>
        <w:rPr>
          <w:b/>
        </w:rPr>
        <w:t xml:space="preserve">Tijdsregistratie en vergoeding werkzaamheden </w:t>
      </w:r>
    </w:p>
    <w:p w:rsidR="00AD5843" w:rsidRDefault="00AD5843" w:rsidP="00AD5843">
      <w:pPr>
        <w:spacing w:after="0" w:line="240" w:lineRule="auto"/>
        <w:contextualSpacing/>
      </w:pPr>
      <w:r>
        <w:t>Gezien de tijdsinvestering van de leden die, na registratie en inventarisatie, ca. 10 uur per week bedraagt</w:t>
      </w:r>
      <w:r>
        <w:t>,</w:t>
      </w:r>
      <w:r>
        <w:t xml:space="preserve"> lijkt het de GASD in de rede te liggen de vergoeding per 01-01-2018 te verhogen van € 400 naar € 500. De vergoeding van de voorzitter stijgt evenredig.   </w:t>
      </w:r>
    </w:p>
    <w:p w:rsidR="00AD5843" w:rsidRDefault="00AD5843" w:rsidP="00AD5843">
      <w:pPr>
        <w:spacing w:after="0" w:line="240" w:lineRule="auto"/>
        <w:contextualSpacing/>
      </w:pPr>
    </w:p>
    <w:p w:rsidR="00B55F09" w:rsidRDefault="00B55F09" w:rsidP="00AD5843">
      <w:pPr>
        <w:spacing w:after="0" w:line="240" w:lineRule="auto"/>
        <w:contextualSpacing/>
        <w:rPr>
          <w:b/>
        </w:rPr>
      </w:pPr>
      <w:r w:rsidRPr="00B55F09">
        <w:rPr>
          <w:b/>
        </w:rPr>
        <w:t>Rondvraag</w:t>
      </w:r>
    </w:p>
    <w:p w:rsidR="00B55F09" w:rsidRPr="00B55F09" w:rsidRDefault="00B55F09" w:rsidP="00AD5843">
      <w:pPr>
        <w:spacing w:after="0" w:line="240" w:lineRule="auto"/>
        <w:contextualSpacing/>
      </w:pPr>
      <w:r>
        <w:t>Van de rondvraag wordt geen gebruik gemaakt. De voorzitter sluit de vergadering.</w:t>
      </w:r>
    </w:p>
    <w:p w:rsidR="00B55F09" w:rsidRDefault="00B55F09" w:rsidP="00AD5843">
      <w:pPr>
        <w:spacing w:after="0" w:line="240" w:lineRule="auto"/>
        <w:contextualSpacing/>
      </w:pPr>
    </w:p>
    <w:p w:rsidR="001431B6" w:rsidRPr="001431B6" w:rsidRDefault="001431B6" w:rsidP="00AD5843">
      <w:pPr>
        <w:spacing w:after="0" w:line="240" w:lineRule="auto"/>
        <w:contextualSpacing/>
      </w:pPr>
    </w:p>
    <w:p w:rsidR="00F15529" w:rsidRPr="00F15529" w:rsidRDefault="00F15529" w:rsidP="00AD5843">
      <w:pPr>
        <w:spacing w:after="0" w:line="240" w:lineRule="auto"/>
        <w:contextualSpacing/>
      </w:pPr>
    </w:p>
    <w:p w:rsidR="00F15529" w:rsidRPr="00F15529" w:rsidRDefault="00F15529" w:rsidP="00AD5843">
      <w:pPr>
        <w:spacing w:after="0" w:line="240" w:lineRule="auto"/>
        <w:contextualSpacing/>
      </w:pPr>
    </w:p>
    <w:p w:rsidR="00F15529" w:rsidRPr="00F15529" w:rsidRDefault="00F15529" w:rsidP="00AD5843">
      <w:pPr>
        <w:spacing w:after="0" w:line="240" w:lineRule="auto"/>
        <w:contextualSpacing/>
      </w:pPr>
    </w:p>
    <w:sectPr w:rsidR="00F15529" w:rsidRPr="00F1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1A7"/>
    <w:multiLevelType w:val="hybridMultilevel"/>
    <w:tmpl w:val="CACA46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29"/>
    <w:rsid w:val="00042CDD"/>
    <w:rsid w:val="00092125"/>
    <w:rsid w:val="000A368A"/>
    <w:rsid w:val="000A7FC6"/>
    <w:rsid w:val="00136557"/>
    <w:rsid w:val="001431B6"/>
    <w:rsid w:val="001527BF"/>
    <w:rsid w:val="00154FEA"/>
    <w:rsid w:val="001F1308"/>
    <w:rsid w:val="00264CB8"/>
    <w:rsid w:val="002751AC"/>
    <w:rsid w:val="00282538"/>
    <w:rsid w:val="002C5196"/>
    <w:rsid w:val="00344B19"/>
    <w:rsid w:val="00364A5D"/>
    <w:rsid w:val="003C67BA"/>
    <w:rsid w:val="004605DC"/>
    <w:rsid w:val="00467C03"/>
    <w:rsid w:val="004A4D8A"/>
    <w:rsid w:val="00505A26"/>
    <w:rsid w:val="00550823"/>
    <w:rsid w:val="00583E2F"/>
    <w:rsid w:val="005845F0"/>
    <w:rsid w:val="005B2C7C"/>
    <w:rsid w:val="005C72F1"/>
    <w:rsid w:val="005D768F"/>
    <w:rsid w:val="00621577"/>
    <w:rsid w:val="00697FE6"/>
    <w:rsid w:val="006B543F"/>
    <w:rsid w:val="006E01A6"/>
    <w:rsid w:val="0071405E"/>
    <w:rsid w:val="00734E56"/>
    <w:rsid w:val="00750AF2"/>
    <w:rsid w:val="00754EE3"/>
    <w:rsid w:val="00776061"/>
    <w:rsid w:val="007A7397"/>
    <w:rsid w:val="007C1D71"/>
    <w:rsid w:val="007E0253"/>
    <w:rsid w:val="007F4B8A"/>
    <w:rsid w:val="00852BB0"/>
    <w:rsid w:val="008947F5"/>
    <w:rsid w:val="008A4F12"/>
    <w:rsid w:val="0092509C"/>
    <w:rsid w:val="00960CB9"/>
    <w:rsid w:val="009747B8"/>
    <w:rsid w:val="009775C8"/>
    <w:rsid w:val="009B7EA7"/>
    <w:rsid w:val="009D210F"/>
    <w:rsid w:val="00A03A8A"/>
    <w:rsid w:val="00A05341"/>
    <w:rsid w:val="00A314D8"/>
    <w:rsid w:val="00A42D3A"/>
    <w:rsid w:val="00A520E0"/>
    <w:rsid w:val="00A718D8"/>
    <w:rsid w:val="00AD5843"/>
    <w:rsid w:val="00AE75A6"/>
    <w:rsid w:val="00AF2612"/>
    <w:rsid w:val="00B52C34"/>
    <w:rsid w:val="00B55F09"/>
    <w:rsid w:val="00BB0496"/>
    <w:rsid w:val="00BC0A7F"/>
    <w:rsid w:val="00BC32F9"/>
    <w:rsid w:val="00BE5B9F"/>
    <w:rsid w:val="00BE6B04"/>
    <w:rsid w:val="00C12320"/>
    <w:rsid w:val="00C21451"/>
    <w:rsid w:val="00C91BC0"/>
    <w:rsid w:val="00CB4254"/>
    <w:rsid w:val="00CF4833"/>
    <w:rsid w:val="00D20BE4"/>
    <w:rsid w:val="00DF754E"/>
    <w:rsid w:val="00E11E37"/>
    <w:rsid w:val="00E964F5"/>
    <w:rsid w:val="00EA3F11"/>
    <w:rsid w:val="00EC64CE"/>
    <w:rsid w:val="00F15529"/>
    <w:rsid w:val="00F226AF"/>
    <w:rsid w:val="00FA6A07"/>
    <w:rsid w:val="00FB50C2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60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52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1405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60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60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5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52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1405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60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3</cp:revision>
  <cp:lastPrinted>2017-11-02T11:43:00Z</cp:lastPrinted>
  <dcterms:created xsi:type="dcterms:W3CDTF">2017-12-04T07:55:00Z</dcterms:created>
  <dcterms:modified xsi:type="dcterms:W3CDTF">2017-12-04T07:57:00Z</dcterms:modified>
</cp:coreProperties>
</file>