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1E5E6" w14:textId="77777777" w:rsidR="004258D4" w:rsidRDefault="004258D4" w:rsidP="00AB381C"/>
    <w:p w14:paraId="4B8D7F8C" w14:textId="77777777" w:rsidR="002E0042" w:rsidRDefault="002E0042" w:rsidP="00AB381C"/>
    <w:p w14:paraId="0E62F348" w14:textId="77777777" w:rsidR="002E0042" w:rsidRDefault="002E0042" w:rsidP="00AB381C">
      <w:pPr>
        <w:rPr>
          <w:b/>
          <w:sz w:val="24"/>
          <w:szCs w:val="24"/>
        </w:rPr>
      </w:pPr>
    </w:p>
    <w:p w14:paraId="051BC755" w14:textId="6B6578FB" w:rsidR="002E0042" w:rsidRPr="002E0042" w:rsidRDefault="002E0042" w:rsidP="00AB381C">
      <w:pPr>
        <w:rPr>
          <w:b/>
          <w:sz w:val="24"/>
          <w:szCs w:val="24"/>
        </w:rPr>
      </w:pPr>
      <w:r w:rsidRPr="002E0042">
        <w:rPr>
          <w:b/>
          <w:sz w:val="24"/>
          <w:szCs w:val="24"/>
        </w:rPr>
        <w:t xml:space="preserve">Re integratieregeling Gouda </w:t>
      </w:r>
      <w:r w:rsidRPr="009D10DD">
        <w:rPr>
          <w:b/>
          <w:sz w:val="24"/>
          <w:szCs w:val="24"/>
          <w:highlight w:val="yellow"/>
        </w:rPr>
        <w:t>20</w:t>
      </w:r>
      <w:r w:rsidR="009D10DD" w:rsidRPr="009D10DD">
        <w:rPr>
          <w:b/>
          <w:sz w:val="24"/>
          <w:szCs w:val="24"/>
          <w:highlight w:val="yellow"/>
        </w:rPr>
        <w:t>22</w:t>
      </w:r>
    </w:p>
    <w:p w14:paraId="15BAC7DF" w14:textId="77777777" w:rsidR="002E0042" w:rsidRDefault="002E0042" w:rsidP="00AB381C"/>
    <w:p w14:paraId="39926E22" w14:textId="3BBB7F6E" w:rsidR="002E0042" w:rsidRPr="002E0042" w:rsidRDefault="002E0042" w:rsidP="002E0042">
      <w:pPr>
        <w:numPr>
          <w:ilvl w:val="0"/>
          <w:numId w:val="3"/>
        </w:numPr>
        <w:shd w:val="clear" w:color="auto" w:fill="FFFFFF"/>
        <w:spacing w:before="480"/>
        <w:ind w:left="0" w:firstLine="0"/>
        <w:outlineLvl w:val="0"/>
        <w:rPr>
          <w:rFonts w:ascii="Verdana" w:hAnsi="Verdana"/>
          <w:b/>
          <w:bCs/>
          <w:color w:val="000000"/>
          <w:kern w:val="36"/>
          <w:sz w:val="24"/>
          <w:szCs w:val="24"/>
        </w:rPr>
      </w:pPr>
      <w:r w:rsidRPr="002E0042">
        <w:rPr>
          <w:rFonts w:ascii="Verdana" w:hAnsi="Verdana"/>
          <w:b/>
          <w:bCs/>
          <w:color w:val="000000"/>
          <w:kern w:val="36"/>
          <w:sz w:val="24"/>
          <w:szCs w:val="24"/>
        </w:rPr>
        <w:t xml:space="preserve">Re-integratieregeling Gouda </w:t>
      </w:r>
      <w:r w:rsidRPr="009D10DD">
        <w:rPr>
          <w:rFonts w:ascii="Verdana" w:hAnsi="Verdana"/>
          <w:b/>
          <w:bCs/>
          <w:color w:val="000000"/>
          <w:kern w:val="36"/>
          <w:sz w:val="24"/>
          <w:szCs w:val="24"/>
          <w:highlight w:val="yellow"/>
        </w:rPr>
        <w:t>20</w:t>
      </w:r>
      <w:r w:rsidR="009D10DD" w:rsidRPr="009D10DD">
        <w:rPr>
          <w:rFonts w:ascii="Verdana" w:hAnsi="Verdana"/>
          <w:b/>
          <w:bCs/>
          <w:color w:val="000000"/>
          <w:kern w:val="36"/>
          <w:sz w:val="24"/>
          <w:szCs w:val="24"/>
          <w:highlight w:val="yellow"/>
        </w:rPr>
        <w:t>22</w:t>
      </w:r>
    </w:p>
    <w:p w14:paraId="4197EA10" w14:textId="77777777" w:rsidR="002E0042" w:rsidRPr="002E0042" w:rsidRDefault="002E0042" w:rsidP="002E0042">
      <w:pPr>
        <w:numPr>
          <w:ilvl w:val="0"/>
          <w:numId w:val="3"/>
        </w:numPr>
        <w:shd w:val="clear" w:color="auto" w:fill="FFFFFF"/>
        <w:spacing w:before="480"/>
        <w:ind w:left="0" w:firstLine="0"/>
        <w:outlineLvl w:val="2"/>
        <w:rPr>
          <w:rFonts w:ascii="Verdana" w:hAnsi="Verdana"/>
          <w:b/>
          <w:bCs/>
          <w:color w:val="000000"/>
          <w:sz w:val="18"/>
          <w:szCs w:val="18"/>
        </w:rPr>
      </w:pPr>
      <w:r w:rsidRPr="002E0042">
        <w:rPr>
          <w:rFonts w:ascii="Verdana" w:hAnsi="Verdana"/>
          <w:b/>
          <w:bCs/>
          <w:color w:val="000000"/>
          <w:sz w:val="18"/>
          <w:szCs w:val="18"/>
        </w:rPr>
        <w:t>Wetstechnische informatie</w:t>
      </w:r>
    </w:p>
    <w:tbl>
      <w:tblPr>
        <w:tblW w:w="10200" w:type="dxa"/>
        <w:tblBorders>
          <w:top w:val="single" w:sz="48" w:space="0" w:color="FFFFFF"/>
          <w:bottom w:val="single" w:sz="48" w:space="0" w:color="FFFFFF"/>
          <w:right w:val="single" w:sz="48" w:space="0" w:color="FFFFFF"/>
        </w:tblBorders>
        <w:shd w:val="clear" w:color="auto" w:fill="FFFFFF"/>
        <w:tblCellMar>
          <w:left w:w="0" w:type="dxa"/>
          <w:right w:w="0" w:type="dxa"/>
        </w:tblCellMar>
        <w:tblLook w:val="04A0" w:firstRow="1" w:lastRow="0" w:firstColumn="1" w:lastColumn="0" w:noHBand="0" w:noVBand="1"/>
      </w:tblPr>
      <w:tblGrid>
        <w:gridCol w:w="3996"/>
        <w:gridCol w:w="6204"/>
      </w:tblGrid>
      <w:tr w:rsidR="002E0042" w:rsidRPr="002E0042" w14:paraId="72F55F9C" w14:textId="77777777" w:rsidTr="002E0042">
        <w:tc>
          <w:tcPr>
            <w:tcW w:w="0" w:type="auto"/>
            <w:gridSpan w:val="2"/>
            <w:tcBorders>
              <w:top w:val="nil"/>
              <w:left w:val="nil"/>
              <w:bottom w:val="nil"/>
              <w:right w:val="nil"/>
            </w:tcBorders>
            <w:shd w:val="clear" w:color="auto" w:fill="FFFFFF"/>
            <w:tcMar>
              <w:top w:w="0" w:type="dxa"/>
              <w:left w:w="75" w:type="dxa"/>
              <w:bottom w:w="60" w:type="dxa"/>
              <w:right w:w="75" w:type="dxa"/>
            </w:tcMar>
            <w:vAlign w:val="center"/>
            <w:hideMark/>
          </w:tcPr>
          <w:p w14:paraId="7BFB4E3C" w14:textId="77777777" w:rsidR="002E0042" w:rsidRPr="002E0042" w:rsidRDefault="002E0042" w:rsidP="002E0042">
            <w:pPr>
              <w:spacing w:before="480" w:after="360"/>
              <w:rPr>
                <w:rFonts w:ascii="Verdana" w:hAnsi="Verdana"/>
                <w:b/>
                <w:bCs/>
                <w:color w:val="000000"/>
                <w:sz w:val="15"/>
                <w:szCs w:val="15"/>
              </w:rPr>
            </w:pPr>
            <w:r w:rsidRPr="002E0042">
              <w:rPr>
                <w:rFonts w:ascii="Verdana" w:hAnsi="Verdana"/>
                <w:b/>
                <w:bCs/>
                <w:color w:val="000000"/>
                <w:sz w:val="15"/>
                <w:szCs w:val="15"/>
              </w:rPr>
              <w:t>Gegevens van de regeling</w:t>
            </w:r>
          </w:p>
        </w:tc>
      </w:tr>
      <w:tr w:rsidR="002E0042" w:rsidRPr="002E0042" w14:paraId="565C22AE" w14:textId="77777777" w:rsidTr="002E0042">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14:paraId="4A61E1C7" w14:textId="77777777" w:rsidR="002E0042" w:rsidRPr="002E0042" w:rsidRDefault="002E0042" w:rsidP="002E0042">
            <w:pPr>
              <w:jc w:val="center"/>
              <w:rPr>
                <w:rFonts w:ascii="Verdana" w:hAnsi="Verdana"/>
                <w:b/>
                <w:bCs/>
                <w:color w:val="000000"/>
                <w:sz w:val="15"/>
                <w:szCs w:val="15"/>
              </w:rPr>
            </w:pPr>
            <w:r w:rsidRPr="002E0042">
              <w:rPr>
                <w:rFonts w:ascii="Verdana" w:hAnsi="Verdana"/>
                <w:b/>
                <w:bCs/>
                <w:color w:val="000000"/>
                <w:sz w:val="15"/>
                <w:szCs w:val="15"/>
              </w:rPr>
              <w:t>Organisatie</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14:paraId="281F5DBF" w14:textId="77777777" w:rsidR="002E0042" w:rsidRPr="002E0042" w:rsidRDefault="002E0042" w:rsidP="002E0042">
            <w:pPr>
              <w:rPr>
                <w:rFonts w:ascii="Verdana" w:hAnsi="Verdana"/>
                <w:color w:val="000000"/>
                <w:sz w:val="15"/>
                <w:szCs w:val="15"/>
              </w:rPr>
            </w:pPr>
            <w:r w:rsidRPr="002E0042">
              <w:rPr>
                <w:rFonts w:ascii="Verdana" w:hAnsi="Verdana"/>
                <w:color w:val="000000"/>
                <w:sz w:val="15"/>
                <w:szCs w:val="15"/>
              </w:rPr>
              <w:t>Gouda</w:t>
            </w:r>
          </w:p>
        </w:tc>
      </w:tr>
      <w:tr w:rsidR="002E0042" w:rsidRPr="002E0042" w14:paraId="7B05F15D" w14:textId="77777777" w:rsidTr="002E0042">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14:paraId="27AB5331" w14:textId="77777777" w:rsidR="002E0042" w:rsidRPr="002E0042" w:rsidRDefault="002E0042" w:rsidP="002E0042">
            <w:pPr>
              <w:jc w:val="center"/>
              <w:rPr>
                <w:rFonts w:ascii="Verdana" w:hAnsi="Verdana"/>
                <w:b/>
                <w:bCs/>
                <w:color w:val="000000"/>
                <w:sz w:val="15"/>
                <w:szCs w:val="15"/>
              </w:rPr>
            </w:pPr>
            <w:r w:rsidRPr="002E0042">
              <w:rPr>
                <w:rFonts w:ascii="Verdana" w:hAnsi="Verdana"/>
                <w:b/>
                <w:bCs/>
                <w:color w:val="000000"/>
                <w:sz w:val="15"/>
                <w:szCs w:val="15"/>
              </w:rPr>
              <w:t>Organisatietype</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14:paraId="72A33A71" w14:textId="77777777" w:rsidR="002E0042" w:rsidRPr="002E0042" w:rsidRDefault="002E0042" w:rsidP="002E0042">
            <w:pPr>
              <w:rPr>
                <w:rFonts w:ascii="Verdana" w:hAnsi="Verdana"/>
                <w:color w:val="000000"/>
                <w:sz w:val="15"/>
                <w:szCs w:val="15"/>
              </w:rPr>
            </w:pPr>
            <w:r w:rsidRPr="002E0042">
              <w:rPr>
                <w:rFonts w:ascii="Verdana" w:hAnsi="Verdana"/>
                <w:color w:val="000000"/>
                <w:sz w:val="15"/>
                <w:szCs w:val="15"/>
              </w:rPr>
              <w:t>Gemeente</w:t>
            </w:r>
          </w:p>
        </w:tc>
      </w:tr>
      <w:tr w:rsidR="002E0042" w:rsidRPr="002E0042" w14:paraId="35EFE8A5" w14:textId="77777777" w:rsidTr="002E0042">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14:paraId="2E0987C7" w14:textId="77777777" w:rsidR="002E0042" w:rsidRPr="002E0042" w:rsidRDefault="002E0042" w:rsidP="002E0042">
            <w:pPr>
              <w:jc w:val="center"/>
              <w:rPr>
                <w:rFonts w:ascii="Verdana" w:hAnsi="Verdana"/>
                <w:b/>
                <w:bCs/>
                <w:color w:val="000000"/>
                <w:sz w:val="15"/>
                <w:szCs w:val="15"/>
              </w:rPr>
            </w:pPr>
            <w:r w:rsidRPr="002E0042">
              <w:rPr>
                <w:rFonts w:ascii="Verdana" w:hAnsi="Verdana"/>
                <w:b/>
                <w:bCs/>
                <w:color w:val="000000"/>
                <w:sz w:val="15"/>
                <w:szCs w:val="15"/>
              </w:rPr>
              <w:t>Officiële naam regeling</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14:paraId="3EAAB509" w14:textId="2705CEFF" w:rsidR="002E0042" w:rsidRPr="002E0042" w:rsidRDefault="002E0042" w:rsidP="002E0042">
            <w:pPr>
              <w:rPr>
                <w:rFonts w:ascii="Verdana" w:hAnsi="Verdana"/>
                <w:color w:val="000000"/>
                <w:sz w:val="15"/>
                <w:szCs w:val="15"/>
              </w:rPr>
            </w:pPr>
            <w:r w:rsidRPr="002E0042">
              <w:rPr>
                <w:rFonts w:ascii="Verdana" w:hAnsi="Verdana"/>
                <w:color w:val="000000"/>
                <w:sz w:val="15"/>
                <w:szCs w:val="15"/>
              </w:rPr>
              <w:t xml:space="preserve">Re-integratieregeling Gouda </w:t>
            </w:r>
            <w:r w:rsidRPr="009D10DD">
              <w:rPr>
                <w:rFonts w:ascii="Verdana" w:hAnsi="Verdana"/>
                <w:color w:val="000000"/>
                <w:sz w:val="15"/>
                <w:szCs w:val="15"/>
                <w:highlight w:val="yellow"/>
              </w:rPr>
              <w:t>20</w:t>
            </w:r>
            <w:r w:rsidR="009D10DD" w:rsidRPr="009D10DD">
              <w:rPr>
                <w:rFonts w:ascii="Verdana" w:hAnsi="Verdana"/>
                <w:color w:val="000000"/>
                <w:sz w:val="15"/>
                <w:szCs w:val="15"/>
                <w:highlight w:val="yellow"/>
              </w:rPr>
              <w:t>22</w:t>
            </w:r>
          </w:p>
        </w:tc>
      </w:tr>
      <w:tr w:rsidR="002E0042" w:rsidRPr="002E0042" w14:paraId="650AF11F" w14:textId="77777777" w:rsidTr="002E0042">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14:paraId="4FBCDBA1" w14:textId="77777777" w:rsidR="002E0042" w:rsidRPr="002E0042" w:rsidRDefault="002E0042" w:rsidP="002E0042">
            <w:pPr>
              <w:jc w:val="center"/>
              <w:rPr>
                <w:rFonts w:ascii="Verdana" w:hAnsi="Verdana"/>
                <w:b/>
                <w:bCs/>
                <w:color w:val="000000"/>
                <w:sz w:val="15"/>
                <w:szCs w:val="15"/>
              </w:rPr>
            </w:pPr>
            <w:r w:rsidRPr="002E0042">
              <w:rPr>
                <w:rFonts w:ascii="Verdana" w:hAnsi="Verdana"/>
                <w:b/>
                <w:bCs/>
                <w:color w:val="000000"/>
                <w:sz w:val="15"/>
                <w:szCs w:val="15"/>
              </w:rPr>
              <w:t>Citeertitel</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14:paraId="1B429997" w14:textId="66365273" w:rsidR="002E0042" w:rsidRPr="002E0042" w:rsidRDefault="002E0042" w:rsidP="002E0042">
            <w:pPr>
              <w:rPr>
                <w:rFonts w:ascii="Verdana" w:hAnsi="Verdana"/>
                <w:color w:val="000000"/>
                <w:sz w:val="15"/>
                <w:szCs w:val="15"/>
              </w:rPr>
            </w:pPr>
            <w:r w:rsidRPr="002E0042">
              <w:rPr>
                <w:rFonts w:ascii="Verdana" w:hAnsi="Verdana"/>
                <w:color w:val="000000"/>
                <w:sz w:val="15"/>
                <w:szCs w:val="15"/>
              </w:rPr>
              <w:t xml:space="preserve">Re-integratieregeling Gouda </w:t>
            </w:r>
            <w:r w:rsidRPr="009D10DD">
              <w:rPr>
                <w:rFonts w:ascii="Verdana" w:hAnsi="Verdana"/>
                <w:color w:val="000000"/>
                <w:sz w:val="15"/>
                <w:szCs w:val="15"/>
                <w:highlight w:val="yellow"/>
              </w:rPr>
              <w:t>20</w:t>
            </w:r>
            <w:r w:rsidR="009D10DD" w:rsidRPr="009D10DD">
              <w:rPr>
                <w:rFonts w:ascii="Verdana" w:hAnsi="Verdana"/>
                <w:color w:val="000000"/>
                <w:sz w:val="15"/>
                <w:szCs w:val="15"/>
                <w:highlight w:val="yellow"/>
              </w:rPr>
              <w:t>22</w:t>
            </w:r>
          </w:p>
        </w:tc>
      </w:tr>
      <w:tr w:rsidR="002E0042" w:rsidRPr="002E0042" w14:paraId="79BDC76B" w14:textId="77777777" w:rsidTr="002E0042">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14:paraId="6FD12619" w14:textId="77777777" w:rsidR="002E0042" w:rsidRPr="002E0042" w:rsidRDefault="002E0042" w:rsidP="002E0042">
            <w:pPr>
              <w:jc w:val="center"/>
              <w:rPr>
                <w:rFonts w:ascii="Verdana" w:hAnsi="Verdana"/>
                <w:b/>
                <w:bCs/>
                <w:color w:val="000000"/>
                <w:sz w:val="15"/>
                <w:szCs w:val="15"/>
              </w:rPr>
            </w:pPr>
            <w:r w:rsidRPr="002E0042">
              <w:rPr>
                <w:rFonts w:ascii="Verdana" w:hAnsi="Verdana"/>
                <w:b/>
                <w:bCs/>
                <w:color w:val="000000"/>
                <w:sz w:val="15"/>
                <w:szCs w:val="15"/>
              </w:rPr>
              <w:t>Vastgesteld door</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14:paraId="45AF863E" w14:textId="77777777" w:rsidR="002E0042" w:rsidRPr="002E0042" w:rsidRDefault="002E0042" w:rsidP="002E0042">
            <w:pPr>
              <w:rPr>
                <w:rFonts w:ascii="Verdana" w:hAnsi="Verdana"/>
                <w:color w:val="000000"/>
                <w:sz w:val="15"/>
                <w:szCs w:val="15"/>
              </w:rPr>
            </w:pPr>
            <w:r w:rsidRPr="002E0042">
              <w:rPr>
                <w:rFonts w:ascii="Verdana" w:hAnsi="Verdana"/>
                <w:color w:val="000000"/>
                <w:sz w:val="15"/>
                <w:szCs w:val="15"/>
              </w:rPr>
              <w:t>college van burgemeester en wethouders</w:t>
            </w:r>
          </w:p>
        </w:tc>
      </w:tr>
      <w:tr w:rsidR="002E0042" w:rsidRPr="002E0042" w14:paraId="605C41D0" w14:textId="77777777" w:rsidTr="002E0042">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14:paraId="00985E58" w14:textId="77777777" w:rsidR="002E0042" w:rsidRPr="002E0042" w:rsidRDefault="002E0042" w:rsidP="002E0042">
            <w:pPr>
              <w:jc w:val="center"/>
              <w:rPr>
                <w:rFonts w:ascii="Verdana" w:hAnsi="Verdana"/>
                <w:b/>
                <w:bCs/>
                <w:color w:val="000000"/>
                <w:sz w:val="15"/>
                <w:szCs w:val="15"/>
              </w:rPr>
            </w:pPr>
            <w:r w:rsidRPr="002E0042">
              <w:rPr>
                <w:rFonts w:ascii="Verdana" w:hAnsi="Verdana"/>
                <w:b/>
                <w:bCs/>
                <w:color w:val="000000"/>
                <w:sz w:val="15"/>
                <w:szCs w:val="15"/>
              </w:rPr>
              <w:t>Onderwerp</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14:paraId="7067FCDB" w14:textId="77777777" w:rsidR="002E0042" w:rsidRPr="002E0042" w:rsidRDefault="002E0042" w:rsidP="002E0042">
            <w:pPr>
              <w:rPr>
                <w:rFonts w:ascii="Verdana" w:hAnsi="Verdana"/>
                <w:color w:val="000000"/>
                <w:sz w:val="15"/>
                <w:szCs w:val="15"/>
              </w:rPr>
            </w:pPr>
            <w:r w:rsidRPr="002E0042">
              <w:rPr>
                <w:rFonts w:ascii="Verdana" w:hAnsi="Verdana"/>
                <w:color w:val="000000"/>
                <w:sz w:val="15"/>
                <w:szCs w:val="15"/>
              </w:rPr>
              <w:t>maatschappelijke zorg en welzijn</w:t>
            </w:r>
          </w:p>
        </w:tc>
      </w:tr>
      <w:tr w:rsidR="002E0042" w:rsidRPr="002E0042" w14:paraId="551F3FF0" w14:textId="77777777" w:rsidTr="002E0042">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14:paraId="4E55AF4A" w14:textId="77777777" w:rsidR="002E0042" w:rsidRPr="002E0042" w:rsidRDefault="002E0042" w:rsidP="002E0042">
            <w:pPr>
              <w:jc w:val="center"/>
              <w:rPr>
                <w:rFonts w:ascii="Verdana" w:hAnsi="Verdana"/>
                <w:b/>
                <w:bCs/>
                <w:color w:val="000000"/>
                <w:sz w:val="15"/>
                <w:szCs w:val="15"/>
              </w:rPr>
            </w:pPr>
            <w:r w:rsidRPr="002E0042">
              <w:rPr>
                <w:rFonts w:ascii="Verdana" w:hAnsi="Verdana"/>
                <w:b/>
                <w:bCs/>
                <w:color w:val="000000"/>
                <w:sz w:val="15"/>
                <w:szCs w:val="15"/>
              </w:rPr>
              <w:t>Eigen onderwerp</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14:paraId="483284D8" w14:textId="77777777" w:rsidR="002E0042" w:rsidRPr="002E0042" w:rsidRDefault="002E0042" w:rsidP="002E0042">
            <w:pPr>
              <w:jc w:val="center"/>
              <w:rPr>
                <w:rFonts w:ascii="Verdana" w:hAnsi="Verdana"/>
                <w:b/>
                <w:bCs/>
                <w:color w:val="000000"/>
                <w:sz w:val="15"/>
                <w:szCs w:val="15"/>
              </w:rPr>
            </w:pPr>
          </w:p>
        </w:tc>
      </w:tr>
    </w:tbl>
    <w:p w14:paraId="2AE4C27D" w14:textId="77777777" w:rsidR="002E0042" w:rsidRPr="002E0042" w:rsidRDefault="002E0042" w:rsidP="002E0042">
      <w:pPr>
        <w:numPr>
          <w:ilvl w:val="0"/>
          <w:numId w:val="3"/>
        </w:numPr>
        <w:shd w:val="clear" w:color="auto" w:fill="FFFFFF"/>
        <w:spacing w:before="480"/>
        <w:ind w:left="0" w:firstLine="0"/>
        <w:outlineLvl w:val="3"/>
        <w:rPr>
          <w:rFonts w:ascii="Verdana" w:hAnsi="Verdana"/>
          <w:b/>
          <w:bCs/>
          <w:color w:val="000000"/>
          <w:sz w:val="15"/>
          <w:szCs w:val="15"/>
        </w:rPr>
      </w:pPr>
      <w:r w:rsidRPr="002E0042">
        <w:rPr>
          <w:rFonts w:ascii="Verdana" w:hAnsi="Verdana"/>
          <w:b/>
          <w:bCs/>
          <w:color w:val="000000"/>
          <w:sz w:val="15"/>
          <w:szCs w:val="15"/>
        </w:rPr>
        <w:t>Opmerkingen met betrekking tot de regeling</w:t>
      </w:r>
    </w:p>
    <w:p w14:paraId="25060942" w14:textId="77777777" w:rsidR="002E0042" w:rsidRPr="002E0042" w:rsidRDefault="002E0042" w:rsidP="002E0042">
      <w:pPr>
        <w:shd w:val="clear" w:color="auto" w:fill="FFFFFF"/>
        <w:rPr>
          <w:rFonts w:ascii="Verdana" w:hAnsi="Verdana"/>
          <w:color w:val="000000"/>
          <w:sz w:val="15"/>
          <w:szCs w:val="15"/>
        </w:rPr>
      </w:pPr>
      <w:r w:rsidRPr="002E0042">
        <w:rPr>
          <w:rFonts w:ascii="Verdana" w:hAnsi="Verdana"/>
          <w:color w:val="000000"/>
          <w:sz w:val="15"/>
          <w:szCs w:val="15"/>
        </w:rPr>
        <w:t>Geen</w:t>
      </w:r>
    </w:p>
    <w:p w14:paraId="739DE644" w14:textId="77777777" w:rsidR="002E0042" w:rsidRPr="002E0042" w:rsidRDefault="002E0042" w:rsidP="002E0042">
      <w:pPr>
        <w:numPr>
          <w:ilvl w:val="0"/>
          <w:numId w:val="3"/>
        </w:numPr>
        <w:shd w:val="clear" w:color="auto" w:fill="FFFFFF"/>
        <w:spacing w:before="480"/>
        <w:ind w:left="0" w:firstLine="0"/>
        <w:outlineLvl w:val="3"/>
        <w:rPr>
          <w:rFonts w:ascii="Verdana" w:hAnsi="Verdana"/>
          <w:b/>
          <w:bCs/>
          <w:color w:val="000000"/>
          <w:sz w:val="15"/>
          <w:szCs w:val="15"/>
        </w:rPr>
      </w:pPr>
      <w:r w:rsidRPr="002E0042">
        <w:rPr>
          <w:rFonts w:ascii="Verdana" w:hAnsi="Verdana"/>
          <w:b/>
          <w:bCs/>
          <w:color w:val="000000"/>
          <w:sz w:val="15"/>
          <w:szCs w:val="15"/>
        </w:rPr>
        <w:t>Wettelijke grondslag(en) of bevoegdheid waarop de regeling is gebaseerd</w:t>
      </w:r>
    </w:p>
    <w:p w14:paraId="0B97AEE0" w14:textId="2F5B53E3" w:rsidR="002E0042" w:rsidRPr="002E0042" w:rsidRDefault="002E0042" w:rsidP="002E0042">
      <w:pPr>
        <w:shd w:val="clear" w:color="auto" w:fill="FFFFFF"/>
        <w:rPr>
          <w:rFonts w:ascii="Verdana" w:hAnsi="Verdana"/>
          <w:color w:val="000000"/>
          <w:sz w:val="15"/>
          <w:szCs w:val="15"/>
        </w:rPr>
      </w:pPr>
      <w:r w:rsidRPr="002E0042">
        <w:rPr>
          <w:rFonts w:ascii="Verdana" w:hAnsi="Verdana"/>
          <w:color w:val="000000"/>
          <w:sz w:val="15"/>
          <w:szCs w:val="15"/>
        </w:rPr>
        <w:t xml:space="preserve">artikel 2, artikel 4, eerste lid, artikel 5, artikel 15, artikel16, artikel 20, vijfde lid, artikel 21 en artikel 22, derde lid, van de Re-integratieverordening Gouda </w:t>
      </w:r>
      <w:r w:rsidR="009D10DD" w:rsidRPr="009D10DD">
        <w:rPr>
          <w:rFonts w:ascii="Verdana" w:hAnsi="Verdana"/>
          <w:color w:val="000000"/>
          <w:sz w:val="15"/>
          <w:szCs w:val="15"/>
          <w:highlight w:val="yellow"/>
        </w:rPr>
        <w:t>2022</w:t>
      </w:r>
    </w:p>
    <w:p w14:paraId="551C77B4" w14:textId="77777777" w:rsidR="002E0042" w:rsidRPr="002E0042" w:rsidRDefault="002E0042" w:rsidP="002E0042">
      <w:pPr>
        <w:numPr>
          <w:ilvl w:val="0"/>
          <w:numId w:val="3"/>
        </w:numPr>
        <w:shd w:val="clear" w:color="auto" w:fill="FFFFFF"/>
        <w:spacing w:before="480"/>
        <w:ind w:left="0" w:firstLine="0"/>
        <w:outlineLvl w:val="3"/>
        <w:rPr>
          <w:rFonts w:ascii="Verdana" w:hAnsi="Verdana"/>
          <w:b/>
          <w:bCs/>
          <w:color w:val="000000"/>
          <w:sz w:val="15"/>
          <w:szCs w:val="15"/>
        </w:rPr>
      </w:pPr>
      <w:r w:rsidRPr="002E0042">
        <w:rPr>
          <w:rFonts w:ascii="Verdana" w:hAnsi="Verdana"/>
          <w:b/>
          <w:bCs/>
          <w:color w:val="000000"/>
          <w:sz w:val="15"/>
          <w:szCs w:val="15"/>
        </w:rPr>
        <w:t>Regelgeving die op deze regeling is gebaseerd (gedelegeerde regelgeving)</w:t>
      </w:r>
    </w:p>
    <w:p w14:paraId="4029144D" w14:textId="77777777" w:rsidR="002E0042" w:rsidRPr="002E0042" w:rsidRDefault="002E0042" w:rsidP="002E0042">
      <w:pPr>
        <w:shd w:val="clear" w:color="auto" w:fill="FFFFFF"/>
        <w:rPr>
          <w:rFonts w:ascii="Verdana" w:hAnsi="Verdana"/>
          <w:color w:val="000000"/>
          <w:sz w:val="15"/>
          <w:szCs w:val="15"/>
        </w:rPr>
      </w:pPr>
      <w:r w:rsidRPr="002E0042">
        <w:rPr>
          <w:rFonts w:ascii="Verdana" w:hAnsi="Verdana"/>
          <w:color w:val="000000"/>
          <w:sz w:val="15"/>
          <w:szCs w:val="15"/>
        </w:rPr>
        <w:t>Geen</w:t>
      </w:r>
    </w:p>
    <w:tbl>
      <w:tblPr>
        <w:tblW w:w="10200" w:type="dxa"/>
        <w:tblBorders>
          <w:top w:val="single" w:sz="48" w:space="0" w:color="FFFFFF"/>
          <w:bottom w:val="single" w:sz="48" w:space="0" w:color="FFFFFF"/>
          <w:right w:val="single" w:sz="48" w:space="0" w:color="FFFFFF"/>
        </w:tblBorders>
        <w:shd w:val="clear" w:color="auto" w:fill="FFFFFF"/>
        <w:tblCellMar>
          <w:left w:w="0" w:type="dxa"/>
          <w:right w:w="0" w:type="dxa"/>
        </w:tblCellMar>
        <w:tblLook w:val="04A0" w:firstRow="1" w:lastRow="0" w:firstColumn="1" w:lastColumn="0" w:noHBand="0" w:noVBand="1"/>
      </w:tblPr>
      <w:tblGrid>
        <w:gridCol w:w="1790"/>
        <w:gridCol w:w="1932"/>
        <w:gridCol w:w="1857"/>
        <w:gridCol w:w="1710"/>
        <w:gridCol w:w="1781"/>
        <w:gridCol w:w="1130"/>
      </w:tblGrid>
      <w:tr w:rsidR="002E0042" w:rsidRPr="002E0042" w14:paraId="2EDEC958" w14:textId="77777777" w:rsidTr="002E0042">
        <w:tc>
          <w:tcPr>
            <w:tcW w:w="0" w:type="auto"/>
            <w:gridSpan w:val="6"/>
            <w:tcBorders>
              <w:top w:val="nil"/>
              <w:left w:val="nil"/>
              <w:bottom w:val="nil"/>
              <w:right w:val="nil"/>
            </w:tcBorders>
            <w:shd w:val="clear" w:color="auto" w:fill="FFFFFF"/>
            <w:tcMar>
              <w:top w:w="0" w:type="dxa"/>
              <w:left w:w="75" w:type="dxa"/>
              <w:bottom w:w="60" w:type="dxa"/>
              <w:right w:w="75" w:type="dxa"/>
            </w:tcMar>
            <w:vAlign w:val="center"/>
            <w:hideMark/>
          </w:tcPr>
          <w:p w14:paraId="02FC94A2" w14:textId="77777777" w:rsidR="002E0042" w:rsidRPr="002E0042" w:rsidRDefault="002E0042" w:rsidP="002E0042">
            <w:pPr>
              <w:spacing w:before="480" w:after="360"/>
              <w:rPr>
                <w:rFonts w:ascii="Verdana" w:hAnsi="Verdana"/>
                <w:b/>
                <w:bCs/>
                <w:color w:val="000000"/>
                <w:sz w:val="15"/>
                <w:szCs w:val="15"/>
              </w:rPr>
            </w:pPr>
            <w:r w:rsidRPr="002E0042">
              <w:rPr>
                <w:rFonts w:ascii="Verdana" w:hAnsi="Verdana"/>
                <w:b/>
                <w:bCs/>
                <w:color w:val="000000"/>
                <w:sz w:val="15"/>
                <w:szCs w:val="15"/>
              </w:rPr>
              <w:t>Overzicht van in de tekst verwerkte wijzigingen</w:t>
            </w:r>
          </w:p>
        </w:tc>
      </w:tr>
      <w:tr w:rsidR="002E0042" w:rsidRPr="002E0042" w14:paraId="4A720B27" w14:textId="77777777" w:rsidTr="002E0042">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14:paraId="33DEFB2E" w14:textId="77777777" w:rsidR="002E0042" w:rsidRPr="002E0042" w:rsidRDefault="002E0042" w:rsidP="002E0042">
            <w:pPr>
              <w:jc w:val="center"/>
              <w:rPr>
                <w:rFonts w:ascii="Verdana" w:hAnsi="Verdana"/>
                <w:b/>
                <w:bCs/>
                <w:color w:val="000000"/>
                <w:sz w:val="15"/>
                <w:szCs w:val="15"/>
              </w:rPr>
            </w:pPr>
            <w:r w:rsidRPr="002E0042">
              <w:rPr>
                <w:rFonts w:ascii="Verdana" w:hAnsi="Verdana"/>
                <w:b/>
                <w:bCs/>
                <w:color w:val="000000"/>
                <w:sz w:val="15"/>
                <w:szCs w:val="15"/>
              </w:rPr>
              <w:t>Datum inwerkingtreding</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14:paraId="0C56E5C3" w14:textId="77777777" w:rsidR="002E0042" w:rsidRPr="002E0042" w:rsidRDefault="002E0042" w:rsidP="002E0042">
            <w:pPr>
              <w:jc w:val="center"/>
              <w:rPr>
                <w:rFonts w:ascii="Verdana" w:hAnsi="Verdana"/>
                <w:b/>
                <w:bCs/>
                <w:color w:val="000000"/>
                <w:sz w:val="15"/>
                <w:szCs w:val="15"/>
              </w:rPr>
            </w:pPr>
            <w:r w:rsidRPr="002E0042">
              <w:rPr>
                <w:rFonts w:ascii="Verdana" w:hAnsi="Verdana"/>
                <w:b/>
                <w:bCs/>
                <w:color w:val="000000"/>
                <w:sz w:val="15"/>
                <w:szCs w:val="15"/>
              </w:rPr>
              <w:t>Terugwerkende kracht tot en met</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14:paraId="7CB91957" w14:textId="77777777" w:rsidR="002E0042" w:rsidRPr="002E0042" w:rsidRDefault="002E0042" w:rsidP="002E0042">
            <w:pPr>
              <w:jc w:val="center"/>
              <w:rPr>
                <w:rFonts w:ascii="Verdana" w:hAnsi="Verdana"/>
                <w:b/>
                <w:bCs/>
                <w:color w:val="000000"/>
                <w:sz w:val="15"/>
                <w:szCs w:val="15"/>
              </w:rPr>
            </w:pPr>
            <w:r w:rsidRPr="002E0042">
              <w:rPr>
                <w:rFonts w:ascii="Verdana" w:hAnsi="Verdana"/>
                <w:b/>
                <w:bCs/>
                <w:color w:val="000000"/>
                <w:sz w:val="15"/>
                <w:szCs w:val="15"/>
              </w:rPr>
              <w:t xml:space="preserve">Datum </w:t>
            </w:r>
            <w:proofErr w:type="spellStart"/>
            <w:r w:rsidRPr="002E0042">
              <w:rPr>
                <w:rFonts w:ascii="Verdana" w:hAnsi="Verdana"/>
                <w:b/>
                <w:bCs/>
                <w:color w:val="000000"/>
                <w:sz w:val="15"/>
                <w:szCs w:val="15"/>
              </w:rPr>
              <w:t>uitwerkingtreding</w:t>
            </w:r>
            <w:proofErr w:type="spellEnd"/>
          </w:p>
        </w:tc>
        <w:tc>
          <w:tcPr>
            <w:tcW w:w="1710" w:type="dxa"/>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14:paraId="640E24F3" w14:textId="77777777" w:rsidR="002E0042" w:rsidRPr="002E0042" w:rsidRDefault="002E0042" w:rsidP="002E0042">
            <w:pPr>
              <w:jc w:val="center"/>
              <w:rPr>
                <w:rFonts w:ascii="Verdana" w:hAnsi="Verdana"/>
                <w:b/>
                <w:bCs/>
                <w:color w:val="000000"/>
                <w:sz w:val="15"/>
                <w:szCs w:val="15"/>
              </w:rPr>
            </w:pPr>
            <w:r w:rsidRPr="002E0042">
              <w:rPr>
                <w:rFonts w:ascii="Verdana" w:hAnsi="Verdana"/>
                <w:b/>
                <w:bCs/>
                <w:color w:val="000000"/>
                <w:sz w:val="15"/>
                <w:szCs w:val="15"/>
              </w:rPr>
              <w:t>Betreft</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14:paraId="0DAC7258" w14:textId="77777777" w:rsidR="002E0042" w:rsidRPr="002E0042" w:rsidRDefault="002E0042" w:rsidP="002E0042">
            <w:pPr>
              <w:jc w:val="center"/>
              <w:rPr>
                <w:rFonts w:ascii="Verdana" w:hAnsi="Verdana"/>
                <w:b/>
                <w:bCs/>
                <w:color w:val="000000"/>
                <w:sz w:val="15"/>
                <w:szCs w:val="15"/>
              </w:rPr>
            </w:pPr>
            <w:r w:rsidRPr="002E0042">
              <w:rPr>
                <w:rFonts w:ascii="Verdana" w:hAnsi="Verdana"/>
                <w:b/>
                <w:bCs/>
                <w:color w:val="000000"/>
                <w:sz w:val="15"/>
                <w:szCs w:val="15"/>
              </w:rPr>
              <w:t>Datum ondertekening</w:t>
            </w:r>
          </w:p>
          <w:p w14:paraId="2BAB5B4F" w14:textId="77777777" w:rsidR="002E0042" w:rsidRPr="002E0042" w:rsidRDefault="002E0042" w:rsidP="002E0042">
            <w:pPr>
              <w:jc w:val="center"/>
              <w:rPr>
                <w:rFonts w:ascii="Verdana" w:hAnsi="Verdana"/>
                <w:b/>
                <w:bCs/>
                <w:color w:val="000000"/>
                <w:sz w:val="15"/>
                <w:szCs w:val="15"/>
              </w:rPr>
            </w:pPr>
            <w:r w:rsidRPr="002E0042">
              <w:rPr>
                <w:rFonts w:ascii="Verdana" w:hAnsi="Verdana"/>
                <w:b/>
                <w:bCs/>
                <w:color w:val="000000"/>
                <w:sz w:val="15"/>
                <w:szCs w:val="15"/>
              </w:rPr>
              <w:t>Bron bekendmaking</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14:paraId="67DAA829" w14:textId="77777777" w:rsidR="002E0042" w:rsidRPr="002E0042" w:rsidRDefault="002E0042" w:rsidP="002E0042">
            <w:pPr>
              <w:jc w:val="center"/>
              <w:rPr>
                <w:rFonts w:ascii="Verdana" w:hAnsi="Verdana"/>
                <w:b/>
                <w:bCs/>
                <w:color w:val="000000"/>
                <w:sz w:val="15"/>
                <w:szCs w:val="15"/>
              </w:rPr>
            </w:pPr>
            <w:r w:rsidRPr="002E0042">
              <w:rPr>
                <w:rFonts w:ascii="Verdana" w:hAnsi="Verdana"/>
                <w:b/>
                <w:bCs/>
                <w:color w:val="000000"/>
                <w:sz w:val="15"/>
                <w:szCs w:val="15"/>
              </w:rPr>
              <w:t>Kenmerk voorstel</w:t>
            </w:r>
          </w:p>
        </w:tc>
      </w:tr>
      <w:tr w:rsidR="002E0042" w:rsidRPr="002E0042" w14:paraId="34CD3723" w14:textId="77777777" w:rsidTr="002E0042">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14:paraId="1422C457" w14:textId="3CA27B52" w:rsidR="002E0042" w:rsidRPr="002E0042" w:rsidRDefault="009D10DD" w:rsidP="002E0042">
            <w:pPr>
              <w:rPr>
                <w:rFonts w:ascii="Verdana" w:hAnsi="Verdana"/>
                <w:color w:val="000000"/>
                <w:sz w:val="15"/>
                <w:szCs w:val="15"/>
              </w:rPr>
            </w:pPr>
            <w:r w:rsidRPr="009D10DD">
              <w:rPr>
                <w:rFonts w:ascii="Verdana" w:hAnsi="Verdana"/>
                <w:color w:val="000000"/>
                <w:sz w:val="15"/>
                <w:szCs w:val="15"/>
                <w:highlight w:val="yellow"/>
              </w:rPr>
              <w:t>01-01-2022</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14:paraId="14D30A09" w14:textId="77777777" w:rsidR="002E0042" w:rsidRPr="002E0042" w:rsidRDefault="002E0042" w:rsidP="002E0042">
            <w:pPr>
              <w:rPr>
                <w:rFonts w:ascii="Verdana" w:hAnsi="Verdana"/>
                <w:color w:val="000000"/>
                <w:sz w:val="15"/>
                <w:szCs w:val="15"/>
              </w:rPr>
            </w:pP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14:paraId="7F34B93B" w14:textId="77777777" w:rsidR="002E0042" w:rsidRPr="002E0042" w:rsidRDefault="002E0042" w:rsidP="002E0042">
            <w:pPr>
              <w:rPr>
                <w:rFonts w:ascii="Times New Roman" w:hAnsi="Times New Roman"/>
              </w:rPr>
            </w:pP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14:paraId="24B314F4" w14:textId="77777777" w:rsidR="002E0042" w:rsidRPr="002E0042" w:rsidRDefault="002E0042" w:rsidP="002E0042">
            <w:pPr>
              <w:rPr>
                <w:rFonts w:ascii="Verdana" w:hAnsi="Verdana"/>
                <w:color w:val="000000"/>
                <w:sz w:val="15"/>
                <w:szCs w:val="15"/>
              </w:rPr>
            </w:pPr>
            <w:r w:rsidRPr="002E0042">
              <w:rPr>
                <w:rFonts w:ascii="Verdana" w:hAnsi="Verdana"/>
                <w:color w:val="000000"/>
                <w:sz w:val="15"/>
                <w:szCs w:val="15"/>
              </w:rPr>
              <w:t>nieuwe regeling</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14:paraId="0537ACAF" w14:textId="5D1D95CE" w:rsidR="002E0042" w:rsidRPr="009D10DD" w:rsidRDefault="002E0042" w:rsidP="002E0042">
            <w:pPr>
              <w:rPr>
                <w:rFonts w:ascii="Verdana" w:hAnsi="Verdana"/>
                <w:color w:val="FF0000"/>
                <w:sz w:val="15"/>
                <w:szCs w:val="15"/>
              </w:rPr>
            </w:pPr>
            <w:r w:rsidRPr="009D10DD">
              <w:rPr>
                <w:rFonts w:ascii="Verdana" w:hAnsi="Verdana"/>
                <w:color w:val="FF0000"/>
                <w:sz w:val="15"/>
                <w:szCs w:val="15"/>
              </w:rPr>
              <w:t>09-05-</w:t>
            </w:r>
            <w:r w:rsidR="004A5D40">
              <w:rPr>
                <w:rFonts w:ascii="Verdana" w:hAnsi="Verdana"/>
                <w:color w:val="FF0000"/>
                <w:sz w:val="15"/>
                <w:szCs w:val="15"/>
              </w:rPr>
              <w:t>2022</w:t>
            </w:r>
          </w:p>
          <w:p w14:paraId="43E87976" w14:textId="163D2BE4" w:rsidR="002E0042" w:rsidRPr="009D10DD" w:rsidRDefault="00CF3CBC" w:rsidP="002E0042">
            <w:pPr>
              <w:rPr>
                <w:rFonts w:ascii="Verdana" w:hAnsi="Verdana"/>
                <w:color w:val="FF0000"/>
                <w:sz w:val="15"/>
                <w:szCs w:val="15"/>
              </w:rPr>
            </w:pPr>
            <w:hyperlink r:id="rId8" w:history="1">
              <w:r w:rsidR="002E0042" w:rsidRPr="009D10DD">
                <w:rPr>
                  <w:rFonts w:ascii="Verdana" w:hAnsi="Verdana"/>
                  <w:color w:val="FF0000"/>
                  <w:sz w:val="15"/>
                  <w:szCs w:val="15"/>
                  <w:u w:val="single"/>
                </w:rPr>
                <w:t xml:space="preserve">Gemeenteblad, </w:t>
              </w:r>
              <w:r w:rsidR="004A5D40">
                <w:rPr>
                  <w:rFonts w:ascii="Verdana" w:hAnsi="Verdana"/>
                  <w:color w:val="FF0000"/>
                  <w:sz w:val="15"/>
                  <w:szCs w:val="15"/>
                  <w:u w:val="single"/>
                </w:rPr>
                <w:t>2022</w:t>
              </w:r>
              <w:r w:rsidR="002E0042" w:rsidRPr="009D10DD">
                <w:rPr>
                  <w:rFonts w:ascii="Verdana" w:hAnsi="Verdana"/>
                  <w:color w:val="FF0000"/>
                  <w:sz w:val="15"/>
                  <w:szCs w:val="15"/>
                  <w:u w:val="single"/>
                </w:rPr>
                <w:t>, nr. 135886</w:t>
              </w:r>
            </w:hyperlink>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14:paraId="48886D12" w14:textId="77777777" w:rsidR="002E0042" w:rsidRPr="009D10DD" w:rsidRDefault="002E0042" w:rsidP="002E0042">
            <w:pPr>
              <w:rPr>
                <w:rFonts w:ascii="Verdana" w:hAnsi="Verdana"/>
                <w:color w:val="FF0000"/>
                <w:sz w:val="15"/>
                <w:szCs w:val="15"/>
              </w:rPr>
            </w:pPr>
            <w:r w:rsidRPr="009D10DD">
              <w:rPr>
                <w:rFonts w:ascii="Verdana" w:hAnsi="Verdana"/>
                <w:color w:val="FF0000"/>
                <w:sz w:val="15"/>
                <w:szCs w:val="15"/>
              </w:rPr>
              <w:t>1199</w:t>
            </w:r>
          </w:p>
        </w:tc>
      </w:tr>
    </w:tbl>
    <w:p w14:paraId="3FC90D43" w14:textId="77777777" w:rsidR="002E0042" w:rsidRPr="002E0042" w:rsidRDefault="002E0042" w:rsidP="002E0042">
      <w:pPr>
        <w:numPr>
          <w:ilvl w:val="0"/>
          <w:numId w:val="3"/>
        </w:numPr>
        <w:shd w:val="clear" w:color="auto" w:fill="FFFFFF"/>
        <w:spacing w:before="480"/>
        <w:ind w:left="0" w:firstLine="0"/>
        <w:outlineLvl w:val="2"/>
        <w:rPr>
          <w:rFonts w:ascii="Verdana" w:hAnsi="Verdana"/>
          <w:b/>
          <w:bCs/>
          <w:color w:val="000000"/>
          <w:sz w:val="29"/>
          <w:szCs w:val="29"/>
        </w:rPr>
      </w:pPr>
      <w:r w:rsidRPr="002E0042">
        <w:rPr>
          <w:rFonts w:ascii="Verdana" w:hAnsi="Verdana"/>
          <w:b/>
          <w:bCs/>
          <w:color w:val="000000"/>
          <w:sz w:val="29"/>
          <w:szCs w:val="29"/>
        </w:rPr>
        <w:t>Tekst van de regeling</w:t>
      </w:r>
    </w:p>
    <w:p w14:paraId="1F0E8B20" w14:textId="77777777" w:rsidR="002E0042" w:rsidRPr="002E0042" w:rsidRDefault="002E0042" w:rsidP="002E0042">
      <w:pPr>
        <w:numPr>
          <w:ilvl w:val="0"/>
          <w:numId w:val="3"/>
        </w:numPr>
        <w:shd w:val="clear" w:color="auto" w:fill="FFFFFF"/>
        <w:ind w:left="0" w:firstLine="0"/>
        <w:outlineLvl w:val="2"/>
        <w:rPr>
          <w:rFonts w:ascii="Verdana" w:hAnsi="Verdana"/>
          <w:b/>
          <w:bCs/>
          <w:color w:val="000000"/>
          <w:sz w:val="17"/>
          <w:szCs w:val="17"/>
        </w:rPr>
      </w:pPr>
      <w:r w:rsidRPr="002E0042">
        <w:rPr>
          <w:rFonts w:ascii="Verdana" w:hAnsi="Verdana"/>
          <w:b/>
          <w:bCs/>
          <w:color w:val="000000"/>
          <w:sz w:val="17"/>
          <w:szCs w:val="17"/>
        </w:rPr>
        <w:t>Intitulé</w:t>
      </w:r>
    </w:p>
    <w:p w14:paraId="0BFBFE8E" w14:textId="0FDF67F9" w:rsidR="002E0042" w:rsidRPr="002E0042" w:rsidRDefault="002E0042" w:rsidP="002E0042">
      <w:pPr>
        <w:shd w:val="clear" w:color="auto" w:fill="FFFFFF"/>
        <w:rPr>
          <w:rFonts w:ascii="Verdana" w:hAnsi="Verdana"/>
          <w:color w:val="000000"/>
          <w:sz w:val="17"/>
          <w:szCs w:val="17"/>
        </w:rPr>
      </w:pPr>
      <w:r w:rsidRPr="002E0042">
        <w:rPr>
          <w:rFonts w:ascii="Verdana" w:hAnsi="Verdana"/>
          <w:color w:val="000000"/>
          <w:sz w:val="17"/>
          <w:szCs w:val="17"/>
        </w:rPr>
        <w:t xml:space="preserve">Re-integratieregeling Gouda </w:t>
      </w:r>
      <w:r w:rsidRPr="009D10DD">
        <w:rPr>
          <w:rFonts w:ascii="Verdana" w:hAnsi="Verdana"/>
          <w:color w:val="000000"/>
          <w:sz w:val="17"/>
          <w:szCs w:val="17"/>
          <w:highlight w:val="yellow"/>
        </w:rPr>
        <w:t>20</w:t>
      </w:r>
      <w:r w:rsidR="009D10DD" w:rsidRPr="009D10DD">
        <w:rPr>
          <w:rFonts w:ascii="Verdana" w:hAnsi="Verdana"/>
          <w:color w:val="000000"/>
          <w:sz w:val="17"/>
          <w:szCs w:val="17"/>
          <w:highlight w:val="yellow"/>
        </w:rPr>
        <w:t>22</w:t>
      </w:r>
    </w:p>
    <w:p w14:paraId="5D613C57" w14:textId="77777777" w:rsidR="002E0042" w:rsidRPr="002E0042" w:rsidRDefault="002E0042" w:rsidP="002E0042">
      <w:pPr>
        <w:shd w:val="clear" w:color="auto" w:fill="FFFFFF"/>
        <w:spacing w:line="190" w:lineRule="atLeast"/>
        <w:rPr>
          <w:rFonts w:ascii="Verdana" w:hAnsi="Verdana"/>
          <w:color w:val="000000"/>
          <w:sz w:val="17"/>
          <w:szCs w:val="17"/>
        </w:rPr>
      </w:pPr>
      <w:bookmarkStart w:id="0" w:name="id1-3-2"/>
      <w:bookmarkStart w:id="1" w:name="id1-3-2-1"/>
      <w:bookmarkStart w:id="2" w:name="id1-3-2-1-1"/>
      <w:bookmarkStart w:id="3" w:name="id1-3-2-1-1-1"/>
      <w:bookmarkEnd w:id="0"/>
      <w:bookmarkEnd w:id="1"/>
      <w:bookmarkEnd w:id="2"/>
      <w:bookmarkEnd w:id="3"/>
      <w:r w:rsidRPr="002E0042">
        <w:rPr>
          <w:rFonts w:ascii="Verdana" w:hAnsi="Verdana"/>
          <w:color w:val="000000"/>
          <w:sz w:val="17"/>
          <w:szCs w:val="17"/>
        </w:rPr>
        <w:t>Het college van burgemeester en wethouders van de gemeente Gouda;</w:t>
      </w:r>
    </w:p>
    <w:p w14:paraId="7654BCA1" w14:textId="5BAE713C" w:rsidR="002E0042" w:rsidRPr="002E0042" w:rsidRDefault="002E0042" w:rsidP="002E0042">
      <w:pPr>
        <w:shd w:val="clear" w:color="auto" w:fill="FFFFFF"/>
        <w:spacing w:line="190" w:lineRule="atLeast"/>
        <w:rPr>
          <w:rFonts w:ascii="Verdana" w:hAnsi="Verdana"/>
          <w:color w:val="000000"/>
          <w:sz w:val="17"/>
          <w:szCs w:val="17"/>
        </w:rPr>
      </w:pPr>
      <w:bookmarkStart w:id="4" w:name="id1-3-2-1-1-2"/>
      <w:bookmarkEnd w:id="4"/>
      <w:r w:rsidRPr="002E0042">
        <w:rPr>
          <w:rFonts w:ascii="Verdana" w:hAnsi="Verdana"/>
          <w:color w:val="000000"/>
          <w:sz w:val="17"/>
          <w:szCs w:val="17"/>
        </w:rPr>
        <w:t>gelezen het voorstel van  </w:t>
      </w:r>
      <w:r w:rsidR="00522CCF">
        <w:rPr>
          <w:rFonts w:ascii="Verdana" w:hAnsi="Verdana"/>
          <w:color w:val="FF0000"/>
          <w:sz w:val="17"/>
          <w:szCs w:val="17"/>
        </w:rPr>
        <w:t>16 juni 2020</w:t>
      </w:r>
    </w:p>
    <w:p w14:paraId="2BD56353" w14:textId="4C8FF1A5" w:rsidR="002E0042" w:rsidRPr="002E0042" w:rsidRDefault="002E0042" w:rsidP="002E0042">
      <w:pPr>
        <w:shd w:val="clear" w:color="auto" w:fill="FFFFFF"/>
        <w:spacing w:line="190" w:lineRule="atLeast"/>
        <w:rPr>
          <w:rFonts w:ascii="Verdana" w:hAnsi="Verdana"/>
          <w:color w:val="000000"/>
          <w:sz w:val="17"/>
          <w:szCs w:val="17"/>
        </w:rPr>
      </w:pPr>
      <w:bookmarkStart w:id="5" w:name="id1-3-2-1-1-3"/>
      <w:bookmarkEnd w:id="5"/>
      <w:r w:rsidRPr="002E0042">
        <w:rPr>
          <w:rFonts w:ascii="Verdana" w:hAnsi="Verdana"/>
          <w:color w:val="000000"/>
          <w:sz w:val="17"/>
          <w:szCs w:val="17"/>
        </w:rPr>
        <w:t xml:space="preserve">gelet op artikel 2, artikel 4, eerste lid, artikel 5, artikel 15, artikel16, artikel 20, vijfde lid, artikel 21 en artikel 22, derde lid, van de Re-integratieverordening Gouda </w:t>
      </w:r>
      <w:r w:rsidR="004A5D40">
        <w:rPr>
          <w:rFonts w:ascii="Verdana" w:hAnsi="Verdana"/>
          <w:color w:val="000000"/>
          <w:sz w:val="17"/>
          <w:szCs w:val="17"/>
        </w:rPr>
        <w:t>2022</w:t>
      </w:r>
      <w:r w:rsidRPr="002E0042">
        <w:rPr>
          <w:rFonts w:ascii="Verdana" w:hAnsi="Verdana"/>
          <w:color w:val="000000"/>
          <w:sz w:val="17"/>
          <w:szCs w:val="17"/>
        </w:rPr>
        <w:t>;</w:t>
      </w:r>
    </w:p>
    <w:p w14:paraId="3450444A" w14:textId="647F2B35" w:rsidR="002E0042" w:rsidRPr="002E0042" w:rsidRDefault="002E0042" w:rsidP="002E0042">
      <w:pPr>
        <w:shd w:val="clear" w:color="auto" w:fill="FFFFFF"/>
        <w:spacing w:line="190" w:lineRule="atLeast"/>
        <w:rPr>
          <w:rFonts w:ascii="Verdana" w:hAnsi="Verdana"/>
          <w:color w:val="000000"/>
          <w:sz w:val="17"/>
          <w:szCs w:val="17"/>
        </w:rPr>
      </w:pPr>
      <w:bookmarkStart w:id="6" w:name="id1-3-2-1-1-4"/>
      <w:bookmarkEnd w:id="6"/>
      <w:r w:rsidRPr="002E0042">
        <w:rPr>
          <w:rFonts w:ascii="Verdana" w:hAnsi="Verdana"/>
          <w:color w:val="000000"/>
          <w:sz w:val="17"/>
          <w:szCs w:val="17"/>
        </w:rPr>
        <w:t>gezien het advies van de Goudse Adviesraad Sociaal Domein van  </w:t>
      </w:r>
      <w:r w:rsidR="00522CCF">
        <w:rPr>
          <w:rFonts w:ascii="Verdana" w:hAnsi="Verdana"/>
          <w:color w:val="FF0000"/>
          <w:sz w:val="17"/>
          <w:szCs w:val="17"/>
        </w:rPr>
        <w:t>3 juni 2021</w:t>
      </w:r>
      <w:r w:rsidRPr="002E0042">
        <w:rPr>
          <w:rFonts w:ascii="Verdana" w:hAnsi="Verdana"/>
          <w:color w:val="000000"/>
          <w:sz w:val="17"/>
          <w:szCs w:val="17"/>
        </w:rPr>
        <w:t>;</w:t>
      </w:r>
    </w:p>
    <w:p w14:paraId="06589C42" w14:textId="77777777" w:rsidR="002E0042" w:rsidRPr="002E0042" w:rsidRDefault="002E0042" w:rsidP="002E0042">
      <w:pPr>
        <w:shd w:val="clear" w:color="auto" w:fill="FFFFFF"/>
        <w:spacing w:line="190" w:lineRule="atLeast"/>
        <w:rPr>
          <w:rFonts w:ascii="Verdana" w:hAnsi="Verdana"/>
          <w:color w:val="000000"/>
          <w:sz w:val="17"/>
          <w:szCs w:val="17"/>
        </w:rPr>
      </w:pPr>
      <w:bookmarkStart w:id="7" w:name="id1-3-2-1-1-5"/>
      <w:bookmarkEnd w:id="7"/>
      <w:r w:rsidRPr="002E0042">
        <w:rPr>
          <w:rFonts w:ascii="Verdana" w:hAnsi="Verdana"/>
          <w:color w:val="000000"/>
          <w:sz w:val="17"/>
          <w:szCs w:val="17"/>
        </w:rPr>
        <w:t>overwegende dat het wenselijk is om budgetplafonds vast te stellen voor een aantal re-integratievoorzieningen, en voor een aantal re-integratievoorzieningen aanvullende voorwaarden;</w:t>
      </w:r>
    </w:p>
    <w:p w14:paraId="106F4D7F" w14:textId="66613486" w:rsidR="002E0042" w:rsidRDefault="002E0042" w:rsidP="002E0042">
      <w:pPr>
        <w:shd w:val="clear" w:color="auto" w:fill="FFFFFF"/>
        <w:spacing w:line="190" w:lineRule="atLeast"/>
        <w:rPr>
          <w:rFonts w:ascii="Verdana" w:hAnsi="Verdana"/>
          <w:color w:val="000000"/>
          <w:sz w:val="17"/>
          <w:szCs w:val="17"/>
        </w:rPr>
      </w:pPr>
      <w:bookmarkStart w:id="8" w:name="id1-3-2-1-1-6"/>
      <w:bookmarkEnd w:id="8"/>
      <w:r w:rsidRPr="002E0042">
        <w:rPr>
          <w:rFonts w:ascii="Verdana" w:hAnsi="Verdana"/>
          <w:color w:val="000000"/>
          <w:sz w:val="17"/>
          <w:szCs w:val="17"/>
        </w:rPr>
        <w:lastRenderedPageBreak/>
        <w:t xml:space="preserve">besluiten vast te stellen de Re-integratieregeling Gouda </w:t>
      </w:r>
      <w:r w:rsidR="009D10DD" w:rsidRPr="009D10DD">
        <w:rPr>
          <w:rFonts w:ascii="Verdana" w:hAnsi="Verdana"/>
          <w:color w:val="000000"/>
          <w:sz w:val="17"/>
          <w:szCs w:val="17"/>
          <w:highlight w:val="yellow"/>
        </w:rPr>
        <w:t>2022</w:t>
      </w:r>
      <w:r w:rsidRPr="009D10DD">
        <w:rPr>
          <w:rFonts w:ascii="Verdana" w:hAnsi="Verdana"/>
          <w:color w:val="000000"/>
          <w:sz w:val="17"/>
          <w:szCs w:val="17"/>
          <w:highlight w:val="yellow"/>
        </w:rPr>
        <w:t>.</w:t>
      </w:r>
    </w:p>
    <w:p w14:paraId="3A28EA7F" w14:textId="77777777" w:rsidR="00D81C6F" w:rsidRPr="002E0042" w:rsidRDefault="00D81C6F" w:rsidP="002E0042">
      <w:pPr>
        <w:shd w:val="clear" w:color="auto" w:fill="FFFFFF"/>
        <w:spacing w:line="190" w:lineRule="atLeast"/>
        <w:rPr>
          <w:rFonts w:ascii="Verdana" w:hAnsi="Verdana"/>
          <w:color w:val="000000"/>
          <w:sz w:val="17"/>
          <w:szCs w:val="17"/>
        </w:rPr>
      </w:pPr>
    </w:p>
    <w:p w14:paraId="18FCB97C" w14:textId="77777777" w:rsidR="002E0042" w:rsidRPr="002E0042" w:rsidRDefault="002E0042" w:rsidP="002E0042">
      <w:pPr>
        <w:shd w:val="clear" w:color="auto" w:fill="FFFFFF"/>
        <w:rPr>
          <w:rFonts w:ascii="Verdana" w:hAnsi="Verdana"/>
          <w:b/>
          <w:bCs/>
          <w:color w:val="000000"/>
        </w:rPr>
      </w:pPr>
      <w:bookmarkStart w:id="9" w:name="id1-3-2-2"/>
      <w:bookmarkStart w:id="10" w:name="id1-3-2-2-1"/>
      <w:bookmarkStart w:id="11" w:name="id1-3-2-2-1-1"/>
      <w:bookmarkStart w:id="12" w:name="id1-3-2-2-1-1-3"/>
      <w:bookmarkEnd w:id="9"/>
      <w:bookmarkEnd w:id="10"/>
      <w:bookmarkEnd w:id="11"/>
      <w:bookmarkEnd w:id="12"/>
      <w:r w:rsidRPr="002E0042">
        <w:rPr>
          <w:rFonts w:ascii="Verdana" w:hAnsi="Verdana"/>
          <w:b/>
          <w:bCs/>
          <w:color w:val="000000"/>
        </w:rPr>
        <w:t>Artikel 1 Werkervaringsplaats</w:t>
      </w:r>
    </w:p>
    <w:p w14:paraId="3264944D" w14:textId="0AFA2833" w:rsidR="002E0042" w:rsidRDefault="002E0042" w:rsidP="002E0042">
      <w:pPr>
        <w:shd w:val="clear" w:color="auto" w:fill="FFFFFF"/>
        <w:spacing w:line="190" w:lineRule="atLeast"/>
        <w:rPr>
          <w:rFonts w:ascii="Verdana" w:hAnsi="Verdana"/>
          <w:color w:val="000000"/>
          <w:sz w:val="17"/>
          <w:szCs w:val="17"/>
        </w:rPr>
      </w:pPr>
      <w:bookmarkStart w:id="13" w:name="id1-3-2-2-1-2"/>
      <w:bookmarkEnd w:id="13"/>
      <w:r w:rsidRPr="002E0042">
        <w:rPr>
          <w:rFonts w:ascii="Verdana" w:hAnsi="Verdana"/>
          <w:color w:val="000000"/>
          <w:sz w:val="17"/>
          <w:szCs w:val="17"/>
        </w:rPr>
        <w:t>De duur van de werkervaringsplaats bedraagt maximaal 3 maanden. De werkervaringsplaats kan eenmalig worden verlengd met een periode van maximaal 3 maanden.</w:t>
      </w:r>
    </w:p>
    <w:p w14:paraId="39E4D8A9" w14:textId="77777777" w:rsidR="00D81C6F" w:rsidRPr="002E0042" w:rsidRDefault="00D81C6F" w:rsidP="002E0042">
      <w:pPr>
        <w:shd w:val="clear" w:color="auto" w:fill="FFFFFF"/>
        <w:spacing w:line="190" w:lineRule="atLeast"/>
        <w:rPr>
          <w:rFonts w:ascii="Verdana" w:hAnsi="Verdana"/>
          <w:color w:val="000000"/>
          <w:sz w:val="17"/>
          <w:szCs w:val="17"/>
        </w:rPr>
      </w:pPr>
    </w:p>
    <w:p w14:paraId="579A2809" w14:textId="77777777" w:rsidR="002E0042" w:rsidRPr="002E0042" w:rsidRDefault="002E0042" w:rsidP="002E0042">
      <w:pPr>
        <w:shd w:val="clear" w:color="auto" w:fill="FFFFFF"/>
        <w:rPr>
          <w:rFonts w:ascii="Verdana" w:hAnsi="Verdana"/>
          <w:b/>
          <w:bCs/>
          <w:color w:val="000000"/>
        </w:rPr>
      </w:pPr>
      <w:bookmarkStart w:id="14" w:name="id1-3-2-2-2"/>
      <w:bookmarkStart w:id="15" w:name="id1-3-2-2-2-1"/>
      <w:bookmarkStart w:id="16" w:name="id1-3-2-2-2-1-3"/>
      <w:bookmarkEnd w:id="14"/>
      <w:bookmarkEnd w:id="15"/>
      <w:bookmarkEnd w:id="16"/>
      <w:r w:rsidRPr="002E0042">
        <w:rPr>
          <w:rFonts w:ascii="Verdana" w:hAnsi="Verdana"/>
          <w:b/>
          <w:bCs/>
          <w:color w:val="000000"/>
        </w:rPr>
        <w:t>Artikel 2 Participatievoorziening Beschut Werk</w:t>
      </w:r>
    </w:p>
    <w:p w14:paraId="4FFEC7D9" w14:textId="77777777" w:rsidR="002E0042" w:rsidRPr="002E0042" w:rsidRDefault="002E0042" w:rsidP="002E0042">
      <w:pPr>
        <w:numPr>
          <w:ilvl w:val="0"/>
          <w:numId w:val="21"/>
        </w:numPr>
        <w:shd w:val="clear" w:color="auto" w:fill="FFFFFF"/>
        <w:ind w:left="0"/>
        <w:rPr>
          <w:rFonts w:ascii="Verdana" w:hAnsi="Verdana"/>
          <w:color w:val="000000"/>
          <w:sz w:val="17"/>
          <w:szCs w:val="17"/>
        </w:rPr>
      </w:pPr>
      <w:r w:rsidRPr="002E0042">
        <w:rPr>
          <w:rFonts w:ascii="Verdana" w:hAnsi="Verdana"/>
          <w:color w:val="000000"/>
          <w:sz w:val="17"/>
          <w:szCs w:val="17"/>
        </w:rPr>
        <w:t>1.</w:t>
      </w:r>
    </w:p>
    <w:p w14:paraId="7C459CDB" w14:textId="77777777" w:rsidR="002E0042" w:rsidRPr="002E0042" w:rsidRDefault="002E0042" w:rsidP="002E0042">
      <w:pPr>
        <w:shd w:val="clear" w:color="auto" w:fill="FFFFFF"/>
        <w:spacing w:line="190" w:lineRule="atLeast"/>
        <w:rPr>
          <w:rFonts w:ascii="Verdana" w:hAnsi="Verdana"/>
          <w:color w:val="000000"/>
          <w:sz w:val="17"/>
          <w:szCs w:val="17"/>
        </w:rPr>
      </w:pPr>
      <w:bookmarkStart w:id="17" w:name="id1-3-2-2-2-2-2"/>
      <w:bookmarkEnd w:id="17"/>
      <w:r w:rsidRPr="002E0042">
        <w:rPr>
          <w:rFonts w:ascii="Verdana" w:hAnsi="Verdana"/>
          <w:color w:val="000000"/>
          <w:sz w:val="17"/>
          <w:szCs w:val="17"/>
        </w:rPr>
        <w:t>Het college kan een organisatie aanwijzen ter uitvoering van de voorziening beschut werk.</w:t>
      </w:r>
    </w:p>
    <w:p w14:paraId="159F7346" w14:textId="77777777" w:rsidR="002E0042" w:rsidRPr="002E0042" w:rsidRDefault="002E0042" w:rsidP="002E0042">
      <w:pPr>
        <w:numPr>
          <w:ilvl w:val="0"/>
          <w:numId w:val="21"/>
        </w:numPr>
        <w:shd w:val="clear" w:color="auto" w:fill="FFFFFF"/>
        <w:ind w:left="0"/>
        <w:rPr>
          <w:rFonts w:ascii="Verdana" w:hAnsi="Verdana"/>
          <w:color w:val="000000"/>
          <w:sz w:val="17"/>
          <w:szCs w:val="17"/>
        </w:rPr>
      </w:pPr>
      <w:r w:rsidRPr="002E0042">
        <w:rPr>
          <w:rFonts w:ascii="Verdana" w:hAnsi="Verdana"/>
          <w:color w:val="000000"/>
          <w:sz w:val="17"/>
          <w:szCs w:val="17"/>
        </w:rPr>
        <w:t>2.</w:t>
      </w:r>
    </w:p>
    <w:p w14:paraId="211605B2" w14:textId="77777777" w:rsidR="002E0042" w:rsidRPr="002E0042" w:rsidRDefault="002E0042" w:rsidP="002E0042">
      <w:pPr>
        <w:shd w:val="clear" w:color="auto" w:fill="FFFFFF"/>
        <w:spacing w:line="190" w:lineRule="atLeast"/>
        <w:rPr>
          <w:rFonts w:ascii="Verdana" w:hAnsi="Verdana"/>
          <w:color w:val="000000"/>
          <w:sz w:val="17"/>
          <w:szCs w:val="17"/>
        </w:rPr>
      </w:pPr>
      <w:bookmarkStart w:id="18" w:name="id1-3-2-2-2-3-2"/>
      <w:bookmarkEnd w:id="18"/>
      <w:r w:rsidRPr="002E0042">
        <w:rPr>
          <w:rFonts w:ascii="Verdana" w:hAnsi="Verdana"/>
          <w:color w:val="000000"/>
          <w:sz w:val="17"/>
          <w:szCs w:val="17"/>
        </w:rPr>
        <w:t>Bij plaatsing wordt ingezet op het minimaliseren van de behoefte aan ondersteuning en het maximaliseren van de verdiencapaciteit van de betrokkene.</w:t>
      </w:r>
    </w:p>
    <w:p w14:paraId="64E53928" w14:textId="77777777" w:rsidR="002E0042" w:rsidRPr="002E0042" w:rsidRDefault="002E0042" w:rsidP="002E0042">
      <w:pPr>
        <w:numPr>
          <w:ilvl w:val="0"/>
          <w:numId w:val="21"/>
        </w:numPr>
        <w:shd w:val="clear" w:color="auto" w:fill="FFFFFF"/>
        <w:ind w:left="0"/>
        <w:rPr>
          <w:rFonts w:ascii="Verdana" w:hAnsi="Verdana"/>
          <w:color w:val="000000"/>
          <w:sz w:val="17"/>
          <w:szCs w:val="17"/>
        </w:rPr>
      </w:pPr>
      <w:r w:rsidRPr="002E0042">
        <w:rPr>
          <w:rFonts w:ascii="Verdana" w:hAnsi="Verdana"/>
          <w:color w:val="000000"/>
          <w:sz w:val="17"/>
          <w:szCs w:val="17"/>
        </w:rPr>
        <w:t>3.</w:t>
      </w:r>
    </w:p>
    <w:p w14:paraId="48CE95E9" w14:textId="77777777" w:rsidR="002E0042" w:rsidRPr="002E0042" w:rsidRDefault="002E0042" w:rsidP="002E0042">
      <w:pPr>
        <w:shd w:val="clear" w:color="auto" w:fill="FFFFFF"/>
        <w:spacing w:line="190" w:lineRule="atLeast"/>
        <w:rPr>
          <w:rFonts w:ascii="Verdana" w:hAnsi="Verdana"/>
          <w:color w:val="000000"/>
          <w:sz w:val="17"/>
          <w:szCs w:val="17"/>
        </w:rPr>
      </w:pPr>
      <w:bookmarkStart w:id="19" w:name="id1-3-2-2-2-4-2"/>
      <w:bookmarkEnd w:id="19"/>
      <w:r w:rsidRPr="002E0042">
        <w:rPr>
          <w:rFonts w:ascii="Verdana" w:hAnsi="Verdana"/>
          <w:color w:val="000000"/>
          <w:sz w:val="17"/>
          <w:szCs w:val="17"/>
        </w:rPr>
        <w:t>Het college beheert een wachtlijst beschut werk, zijnde een overzicht van personen die geïndiceerd zijn voor beschut werk, zoals bedoeld in artikel 10b van de Participatiewet.</w:t>
      </w:r>
    </w:p>
    <w:p w14:paraId="3859F871" w14:textId="77777777" w:rsidR="002E0042" w:rsidRPr="002E0042" w:rsidRDefault="002E0042" w:rsidP="002E0042">
      <w:pPr>
        <w:numPr>
          <w:ilvl w:val="0"/>
          <w:numId w:val="21"/>
        </w:numPr>
        <w:shd w:val="clear" w:color="auto" w:fill="FFFFFF"/>
        <w:ind w:left="0"/>
        <w:rPr>
          <w:rFonts w:ascii="Verdana" w:hAnsi="Verdana"/>
          <w:color w:val="000000"/>
          <w:sz w:val="17"/>
          <w:szCs w:val="17"/>
        </w:rPr>
      </w:pPr>
      <w:r w:rsidRPr="002E0042">
        <w:rPr>
          <w:rFonts w:ascii="Verdana" w:hAnsi="Verdana"/>
          <w:color w:val="000000"/>
          <w:sz w:val="17"/>
          <w:szCs w:val="17"/>
        </w:rPr>
        <w:t>4.</w:t>
      </w:r>
    </w:p>
    <w:p w14:paraId="6E9CD6FF" w14:textId="72FC52A1" w:rsidR="002E0042" w:rsidRPr="002E0042" w:rsidRDefault="002E0042" w:rsidP="002E0042">
      <w:pPr>
        <w:shd w:val="clear" w:color="auto" w:fill="FFFFFF"/>
        <w:spacing w:line="190" w:lineRule="atLeast"/>
        <w:rPr>
          <w:rFonts w:ascii="Verdana" w:hAnsi="Verdana"/>
          <w:color w:val="000000"/>
          <w:sz w:val="17"/>
          <w:szCs w:val="17"/>
        </w:rPr>
      </w:pPr>
      <w:bookmarkStart w:id="20" w:name="id1-3-2-2-2-5-2"/>
      <w:bookmarkEnd w:id="20"/>
      <w:r w:rsidRPr="002E0042">
        <w:rPr>
          <w:rFonts w:ascii="Verdana" w:hAnsi="Verdana"/>
          <w:color w:val="000000"/>
          <w:sz w:val="17"/>
          <w:szCs w:val="17"/>
        </w:rPr>
        <w:t xml:space="preserve">Voor de wachtlijst beschut werk komen in aanmerking: personen uit de doelgroep conform artikel 15, eerste lid, van de Re-integratieverordening Gouda </w:t>
      </w:r>
      <w:r w:rsidR="00494AB7" w:rsidRPr="00494AB7">
        <w:rPr>
          <w:rFonts w:ascii="Verdana" w:hAnsi="Verdana"/>
          <w:color w:val="000000"/>
          <w:sz w:val="17"/>
          <w:szCs w:val="17"/>
          <w:highlight w:val="yellow"/>
        </w:rPr>
        <w:t>2022</w:t>
      </w:r>
      <w:r w:rsidRPr="002E0042">
        <w:rPr>
          <w:rFonts w:ascii="Verdana" w:hAnsi="Verdana"/>
          <w:color w:val="000000"/>
          <w:sz w:val="17"/>
          <w:szCs w:val="17"/>
        </w:rPr>
        <w:t>, die woonachtig zijn binnen de gemeente Gouda, en niet geplaatst zijn in het kader van beschut werk.</w:t>
      </w:r>
    </w:p>
    <w:p w14:paraId="11F0ED93" w14:textId="77777777" w:rsidR="002E0042" w:rsidRPr="002E0042" w:rsidRDefault="002E0042" w:rsidP="002E0042">
      <w:pPr>
        <w:numPr>
          <w:ilvl w:val="0"/>
          <w:numId w:val="21"/>
        </w:numPr>
        <w:shd w:val="clear" w:color="auto" w:fill="FFFFFF"/>
        <w:ind w:left="0"/>
        <w:rPr>
          <w:rFonts w:ascii="Verdana" w:hAnsi="Verdana"/>
          <w:color w:val="000000"/>
          <w:sz w:val="17"/>
          <w:szCs w:val="17"/>
        </w:rPr>
      </w:pPr>
      <w:r w:rsidRPr="002E0042">
        <w:rPr>
          <w:rFonts w:ascii="Verdana" w:hAnsi="Verdana"/>
          <w:color w:val="000000"/>
          <w:sz w:val="17"/>
          <w:szCs w:val="17"/>
        </w:rPr>
        <w:t>5.</w:t>
      </w:r>
    </w:p>
    <w:p w14:paraId="62D6DA78" w14:textId="77777777" w:rsidR="002E0042" w:rsidRPr="002E0042" w:rsidRDefault="002E0042" w:rsidP="002E0042">
      <w:pPr>
        <w:shd w:val="clear" w:color="auto" w:fill="FFFFFF"/>
        <w:spacing w:line="190" w:lineRule="atLeast"/>
        <w:rPr>
          <w:rFonts w:ascii="Verdana" w:hAnsi="Verdana"/>
          <w:color w:val="000000"/>
          <w:sz w:val="17"/>
          <w:szCs w:val="17"/>
        </w:rPr>
      </w:pPr>
      <w:bookmarkStart w:id="21" w:name="id1-3-2-2-2-6-2"/>
      <w:bookmarkEnd w:id="21"/>
      <w:r w:rsidRPr="002E0042">
        <w:rPr>
          <w:rFonts w:ascii="Verdana" w:hAnsi="Verdana"/>
          <w:color w:val="000000"/>
          <w:sz w:val="17"/>
          <w:szCs w:val="17"/>
        </w:rPr>
        <w:t>De rangorde op de wachtlijst is op basis van de datum van afgifte van het advies beschut werk.</w:t>
      </w:r>
    </w:p>
    <w:p w14:paraId="67882507" w14:textId="77777777" w:rsidR="002E0042" w:rsidRPr="002E0042" w:rsidRDefault="002E0042" w:rsidP="002E0042">
      <w:pPr>
        <w:numPr>
          <w:ilvl w:val="0"/>
          <w:numId w:val="21"/>
        </w:numPr>
        <w:shd w:val="clear" w:color="auto" w:fill="FFFFFF"/>
        <w:ind w:left="0"/>
        <w:rPr>
          <w:rFonts w:ascii="Verdana" w:hAnsi="Verdana"/>
          <w:color w:val="000000"/>
          <w:sz w:val="17"/>
          <w:szCs w:val="17"/>
        </w:rPr>
      </w:pPr>
      <w:r w:rsidRPr="002E0042">
        <w:rPr>
          <w:rFonts w:ascii="Verdana" w:hAnsi="Verdana"/>
          <w:color w:val="000000"/>
          <w:sz w:val="17"/>
          <w:szCs w:val="17"/>
        </w:rPr>
        <w:t>6.</w:t>
      </w:r>
    </w:p>
    <w:p w14:paraId="6D016BE9" w14:textId="77777777" w:rsidR="002E0042" w:rsidRPr="002E0042" w:rsidRDefault="002E0042" w:rsidP="002E0042">
      <w:pPr>
        <w:shd w:val="clear" w:color="auto" w:fill="FFFFFF"/>
        <w:spacing w:line="190" w:lineRule="atLeast"/>
        <w:rPr>
          <w:rFonts w:ascii="Verdana" w:hAnsi="Verdana"/>
          <w:color w:val="000000"/>
          <w:sz w:val="17"/>
          <w:szCs w:val="17"/>
        </w:rPr>
      </w:pPr>
      <w:bookmarkStart w:id="22" w:name="id1-3-2-2-2-7-2"/>
      <w:bookmarkEnd w:id="22"/>
      <w:r w:rsidRPr="002E0042">
        <w:rPr>
          <w:rFonts w:ascii="Verdana" w:hAnsi="Verdana"/>
          <w:color w:val="000000"/>
          <w:sz w:val="17"/>
          <w:szCs w:val="17"/>
        </w:rPr>
        <w:t xml:space="preserve">Het college informeert </w:t>
      </w:r>
      <w:proofErr w:type="spellStart"/>
      <w:r w:rsidRPr="002E0042">
        <w:rPr>
          <w:rFonts w:ascii="Verdana" w:hAnsi="Verdana"/>
          <w:color w:val="000000"/>
          <w:sz w:val="17"/>
          <w:szCs w:val="17"/>
        </w:rPr>
        <w:t>geïndiceerden</w:t>
      </w:r>
      <w:proofErr w:type="spellEnd"/>
      <w:r w:rsidRPr="002E0042">
        <w:rPr>
          <w:rFonts w:ascii="Verdana" w:hAnsi="Verdana"/>
          <w:color w:val="000000"/>
          <w:sz w:val="17"/>
          <w:szCs w:val="17"/>
        </w:rPr>
        <w:t xml:space="preserve"> voor beschut werk ten minste één keer per jaar schriftelijk over hun plaats op de wachtlijst en daarnaast op verzoek schriftelijk binnen 10 werkdagen.</w:t>
      </w:r>
    </w:p>
    <w:p w14:paraId="6A95B8D6" w14:textId="77777777" w:rsidR="002E0042" w:rsidRPr="002E0042" w:rsidRDefault="002E0042" w:rsidP="002E0042">
      <w:pPr>
        <w:numPr>
          <w:ilvl w:val="0"/>
          <w:numId w:val="21"/>
        </w:numPr>
        <w:shd w:val="clear" w:color="auto" w:fill="FFFFFF"/>
        <w:ind w:left="0"/>
        <w:rPr>
          <w:rFonts w:ascii="Verdana" w:hAnsi="Verdana"/>
          <w:color w:val="000000"/>
          <w:sz w:val="17"/>
          <w:szCs w:val="17"/>
        </w:rPr>
      </w:pPr>
      <w:r w:rsidRPr="002E0042">
        <w:rPr>
          <w:rFonts w:ascii="Verdana" w:hAnsi="Verdana"/>
          <w:color w:val="000000"/>
          <w:sz w:val="17"/>
          <w:szCs w:val="17"/>
        </w:rPr>
        <w:t>7.</w:t>
      </w:r>
    </w:p>
    <w:p w14:paraId="0CE0D8DD" w14:textId="2E4724EE" w:rsidR="002E0042" w:rsidRDefault="002E0042" w:rsidP="002E0042">
      <w:pPr>
        <w:shd w:val="clear" w:color="auto" w:fill="FFFFFF"/>
        <w:spacing w:line="190" w:lineRule="atLeast"/>
        <w:rPr>
          <w:rFonts w:ascii="Verdana" w:hAnsi="Verdana"/>
          <w:color w:val="000000"/>
          <w:sz w:val="17"/>
          <w:szCs w:val="17"/>
        </w:rPr>
      </w:pPr>
      <w:bookmarkStart w:id="23" w:name="id1-3-2-2-2-8-2"/>
      <w:bookmarkEnd w:id="23"/>
      <w:r w:rsidRPr="002E0042">
        <w:rPr>
          <w:rFonts w:ascii="Verdana" w:hAnsi="Verdana"/>
          <w:color w:val="000000"/>
          <w:sz w:val="17"/>
          <w:szCs w:val="17"/>
        </w:rPr>
        <w:t>Plaatsing vanaf de wachtlijst beschut werk geschiedt op basis van rangorde op de wachtlijst.</w:t>
      </w:r>
    </w:p>
    <w:p w14:paraId="7A608172" w14:textId="669AAF21" w:rsidR="00D81C6F" w:rsidRDefault="00D81C6F" w:rsidP="002E0042">
      <w:pPr>
        <w:shd w:val="clear" w:color="auto" w:fill="FFFFFF"/>
        <w:spacing w:line="190" w:lineRule="atLeast"/>
        <w:rPr>
          <w:rFonts w:ascii="Verdana" w:hAnsi="Verdana"/>
          <w:color w:val="000000"/>
          <w:sz w:val="17"/>
          <w:szCs w:val="17"/>
        </w:rPr>
      </w:pPr>
    </w:p>
    <w:p w14:paraId="573D72E8" w14:textId="77777777" w:rsidR="00D81C6F" w:rsidRPr="002E0042" w:rsidRDefault="00D81C6F" w:rsidP="002E0042">
      <w:pPr>
        <w:shd w:val="clear" w:color="auto" w:fill="FFFFFF"/>
        <w:spacing w:line="190" w:lineRule="atLeast"/>
        <w:rPr>
          <w:rFonts w:ascii="Verdana" w:hAnsi="Verdana"/>
          <w:color w:val="000000"/>
          <w:sz w:val="17"/>
          <w:szCs w:val="17"/>
        </w:rPr>
      </w:pPr>
    </w:p>
    <w:p w14:paraId="28EC5813" w14:textId="77777777" w:rsidR="002E0042" w:rsidRPr="002E0042" w:rsidRDefault="002E0042" w:rsidP="002E0042">
      <w:pPr>
        <w:shd w:val="clear" w:color="auto" w:fill="FFFFFF"/>
        <w:rPr>
          <w:rFonts w:ascii="Verdana" w:hAnsi="Verdana"/>
          <w:b/>
          <w:bCs/>
          <w:color w:val="000000"/>
        </w:rPr>
      </w:pPr>
      <w:bookmarkStart w:id="24" w:name="id1-3-2-2-3"/>
      <w:bookmarkStart w:id="25" w:name="id1-3-2-2-3-1"/>
      <w:bookmarkStart w:id="26" w:name="id1-3-2-2-3-1-3"/>
      <w:bookmarkEnd w:id="24"/>
      <w:bookmarkEnd w:id="25"/>
      <w:bookmarkEnd w:id="26"/>
      <w:r w:rsidRPr="002E0042">
        <w:rPr>
          <w:rFonts w:ascii="Verdana" w:hAnsi="Verdana"/>
          <w:b/>
          <w:bCs/>
          <w:color w:val="000000"/>
        </w:rPr>
        <w:t>Artikel 3 Aanpassing werkplek</w:t>
      </w:r>
    </w:p>
    <w:p w14:paraId="0DFB96D0" w14:textId="77777777" w:rsidR="002E0042" w:rsidRPr="002E0042" w:rsidRDefault="002E0042" w:rsidP="002E0042">
      <w:pPr>
        <w:numPr>
          <w:ilvl w:val="0"/>
          <w:numId w:val="22"/>
        </w:numPr>
        <w:shd w:val="clear" w:color="auto" w:fill="FFFFFF"/>
        <w:ind w:left="0"/>
        <w:rPr>
          <w:rFonts w:ascii="Verdana" w:hAnsi="Verdana"/>
          <w:color w:val="000000"/>
          <w:sz w:val="17"/>
          <w:szCs w:val="17"/>
        </w:rPr>
      </w:pPr>
      <w:r w:rsidRPr="002E0042">
        <w:rPr>
          <w:rFonts w:ascii="Verdana" w:hAnsi="Verdana"/>
          <w:color w:val="000000"/>
          <w:sz w:val="17"/>
          <w:szCs w:val="17"/>
        </w:rPr>
        <w:t>1.</w:t>
      </w:r>
    </w:p>
    <w:p w14:paraId="07D56F1A" w14:textId="77777777" w:rsidR="002E0042" w:rsidRPr="002E0042" w:rsidRDefault="002E0042" w:rsidP="002E0042">
      <w:pPr>
        <w:shd w:val="clear" w:color="auto" w:fill="FFFFFF"/>
        <w:spacing w:line="190" w:lineRule="atLeast"/>
        <w:rPr>
          <w:rFonts w:ascii="Verdana" w:hAnsi="Verdana"/>
          <w:color w:val="000000"/>
          <w:sz w:val="17"/>
          <w:szCs w:val="17"/>
        </w:rPr>
      </w:pPr>
      <w:bookmarkStart w:id="27" w:name="id1-3-2-2-3-2-2"/>
      <w:bookmarkEnd w:id="27"/>
      <w:r w:rsidRPr="002E0042">
        <w:rPr>
          <w:rFonts w:ascii="Verdana" w:hAnsi="Verdana"/>
          <w:color w:val="000000"/>
          <w:sz w:val="17"/>
          <w:szCs w:val="17"/>
        </w:rPr>
        <w:t>Onder aanpassing van de werkplek worden in ieder geval verstaan: een aangepaste stoel, een aangepast bureau en aanpassing van een machine.</w:t>
      </w:r>
    </w:p>
    <w:p w14:paraId="2213DB24" w14:textId="77777777" w:rsidR="002E0042" w:rsidRPr="002E0042" w:rsidRDefault="002E0042" w:rsidP="002E0042">
      <w:pPr>
        <w:numPr>
          <w:ilvl w:val="0"/>
          <w:numId w:val="22"/>
        </w:numPr>
        <w:shd w:val="clear" w:color="auto" w:fill="FFFFFF"/>
        <w:ind w:left="0"/>
        <w:rPr>
          <w:rFonts w:ascii="Verdana" w:hAnsi="Verdana"/>
          <w:color w:val="000000"/>
          <w:sz w:val="17"/>
          <w:szCs w:val="17"/>
        </w:rPr>
      </w:pPr>
      <w:r w:rsidRPr="002E0042">
        <w:rPr>
          <w:rFonts w:ascii="Verdana" w:hAnsi="Verdana"/>
          <w:color w:val="000000"/>
          <w:sz w:val="17"/>
          <w:szCs w:val="17"/>
        </w:rPr>
        <w:t>2.</w:t>
      </w:r>
    </w:p>
    <w:p w14:paraId="6ECAAB5F" w14:textId="77777777" w:rsidR="002E0042" w:rsidRPr="002E0042" w:rsidRDefault="002E0042" w:rsidP="002E0042">
      <w:pPr>
        <w:shd w:val="clear" w:color="auto" w:fill="FFFFFF"/>
        <w:spacing w:line="190" w:lineRule="atLeast"/>
        <w:rPr>
          <w:rFonts w:ascii="Verdana" w:hAnsi="Verdana"/>
          <w:color w:val="000000"/>
          <w:sz w:val="17"/>
          <w:szCs w:val="17"/>
        </w:rPr>
      </w:pPr>
      <w:bookmarkStart w:id="28" w:name="id1-3-2-2-3-3-2"/>
      <w:bookmarkEnd w:id="28"/>
      <w:r w:rsidRPr="002E0042">
        <w:rPr>
          <w:rFonts w:ascii="Verdana" w:hAnsi="Verdana"/>
          <w:color w:val="000000"/>
          <w:sz w:val="17"/>
          <w:szCs w:val="17"/>
        </w:rPr>
        <w:t>Voorzieningen voor aanpassing van de werkplek worden alleen verstrekt indien er sprake is van een arbeidsovereenkomst voor de duur van minimaal 6 maanden, met een omvang van minimaal 12 uur per week en minimaal 4 uur arbeid per dag.</w:t>
      </w:r>
    </w:p>
    <w:p w14:paraId="701D5DA9" w14:textId="77777777" w:rsidR="002E0042" w:rsidRPr="002E0042" w:rsidRDefault="002E0042" w:rsidP="002E0042">
      <w:pPr>
        <w:numPr>
          <w:ilvl w:val="0"/>
          <w:numId w:val="22"/>
        </w:numPr>
        <w:shd w:val="clear" w:color="auto" w:fill="FFFFFF"/>
        <w:ind w:left="0"/>
        <w:rPr>
          <w:rFonts w:ascii="Verdana" w:hAnsi="Verdana"/>
          <w:color w:val="000000"/>
          <w:sz w:val="17"/>
          <w:szCs w:val="17"/>
        </w:rPr>
      </w:pPr>
      <w:r w:rsidRPr="002E0042">
        <w:rPr>
          <w:rFonts w:ascii="Verdana" w:hAnsi="Verdana"/>
          <w:color w:val="000000"/>
          <w:sz w:val="17"/>
          <w:szCs w:val="17"/>
        </w:rPr>
        <w:t>3.</w:t>
      </w:r>
    </w:p>
    <w:p w14:paraId="319F09DE" w14:textId="77777777" w:rsidR="002E0042" w:rsidRPr="002E0042" w:rsidRDefault="002E0042" w:rsidP="002E0042">
      <w:pPr>
        <w:shd w:val="clear" w:color="auto" w:fill="FFFFFF"/>
        <w:spacing w:line="190" w:lineRule="atLeast"/>
        <w:rPr>
          <w:rFonts w:ascii="Verdana" w:hAnsi="Verdana"/>
          <w:color w:val="000000"/>
          <w:sz w:val="17"/>
          <w:szCs w:val="17"/>
        </w:rPr>
      </w:pPr>
      <w:bookmarkStart w:id="29" w:name="id1-3-2-2-3-4-2"/>
      <w:bookmarkEnd w:id="29"/>
      <w:r w:rsidRPr="002E0042">
        <w:rPr>
          <w:rFonts w:ascii="Verdana" w:hAnsi="Verdana"/>
          <w:color w:val="000000"/>
          <w:sz w:val="17"/>
          <w:szCs w:val="17"/>
        </w:rPr>
        <w:t>De goedkoopste adequate voorziening wordt vergoed.</w:t>
      </w:r>
    </w:p>
    <w:p w14:paraId="3D4A4BA9" w14:textId="77777777" w:rsidR="002E0042" w:rsidRPr="002E0042" w:rsidRDefault="002E0042" w:rsidP="002E0042">
      <w:pPr>
        <w:numPr>
          <w:ilvl w:val="0"/>
          <w:numId w:val="22"/>
        </w:numPr>
        <w:shd w:val="clear" w:color="auto" w:fill="FFFFFF"/>
        <w:ind w:left="0"/>
        <w:rPr>
          <w:rFonts w:ascii="Verdana" w:hAnsi="Verdana"/>
          <w:color w:val="000000"/>
          <w:sz w:val="17"/>
          <w:szCs w:val="17"/>
        </w:rPr>
      </w:pPr>
      <w:r w:rsidRPr="002E0042">
        <w:rPr>
          <w:rFonts w:ascii="Verdana" w:hAnsi="Verdana"/>
          <w:color w:val="000000"/>
          <w:sz w:val="17"/>
          <w:szCs w:val="17"/>
        </w:rPr>
        <w:t>4.</w:t>
      </w:r>
    </w:p>
    <w:p w14:paraId="66456D35" w14:textId="77777777" w:rsidR="002E0042" w:rsidRPr="002E0042" w:rsidRDefault="002E0042" w:rsidP="002E0042">
      <w:pPr>
        <w:shd w:val="clear" w:color="auto" w:fill="FFFFFF"/>
        <w:spacing w:line="190" w:lineRule="atLeast"/>
        <w:rPr>
          <w:rFonts w:ascii="Verdana" w:hAnsi="Verdana"/>
          <w:color w:val="000000"/>
          <w:sz w:val="17"/>
          <w:szCs w:val="17"/>
        </w:rPr>
      </w:pPr>
      <w:bookmarkStart w:id="30" w:name="id1-3-2-2-3-5-2"/>
      <w:bookmarkEnd w:id="30"/>
      <w:r w:rsidRPr="002E0042">
        <w:rPr>
          <w:rFonts w:ascii="Verdana" w:hAnsi="Verdana"/>
          <w:color w:val="000000"/>
          <w:sz w:val="17"/>
          <w:szCs w:val="17"/>
        </w:rPr>
        <w:t>Algemeen gebruikelijke voorzieningen worden niet vergoed.</w:t>
      </w:r>
    </w:p>
    <w:p w14:paraId="107B69CA" w14:textId="77777777" w:rsidR="002E0042" w:rsidRPr="002E0042" w:rsidRDefault="002E0042" w:rsidP="002E0042">
      <w:pPr>
        <w:numPr>
          <w:ilvl w:val="0"/>
          <w:numId w:val="22"/>
        </w:numPr>
        <w:shd w:val="clear" w:color="auto" w:fill="FFFFFF"/>
        <w:ind w:left="0"/>
        <w:rPr>
          <w:rFonts w:ascii="Verdana" w:hAnsi="Verdana"/>
          <w:color w:val="000000"/>
          <w:sz w:val="17"/>
          <w:szCs w:val="17"/>
        </w:rPr>
      </w:pPr>
      <w:r w:rsidRPr="002E0042">
        <w:rPr>
          <w:rFonts w:ascii="Verdana" w:hAnsi="Verdana"/>
          <w:color w:val="000000"/>
          <w:sz w:val="17"/>
          <w:szCs w:val="17"/>
        </w:rPr>
        <w:t>5.</w:t>
      </w:r>
    </w:p>
    <w:p w14:paraId="6996348F" w14:textId="77777777" w:rsidR="002E0042" w:rsidRPr="002E0042" w:rsidRDefault="002E0042" w:rsidP="002E0042">
      <w:pPr>
        <w:shd w:val="clear" w:color="auto" w:fill="FFFFFF"/>
        <w:spacing w:line="190" w:lineRule="atLeast"/>
        <w:rPr>
          <w:rFonts w:ascii="Verdana" w:hAnsi="Verdana"/>
          <w:color w:val="000000"/>
          <w:sz w:val="17"/>
          <w:szCs w:val="17"/>
        </w:rPr>
      </w:pPr>
      <w:bookmarkStart w:id="31" w:name="id1-3-2-2-3-6-2"/>
      <w:bookmarkEnd w:id="31"/>
      <w:r w:rsidRPr="002E0042">
        <w:rPr>
          <w:rFonts w:ascii="Verdana" w:hAnsi="Verdana"/>
          <w:color w:val="000000"/>
          <w:sz w:val="17"/>
          <w:szCs w:val="17"/>
        </w:rPr>
        <w:t>Voorzieningen waarvoor vergoeding op grond van een andere wettelijke regeling mogelijk is worden niet vergoed.</w:t>
      </w:r>
    </w:p>
    <w:p w14:paraId="426B4B68" w14:textId="77777777" w:rsidR="002E0042" w:rsidRPr="002E0042" w:rsidRDefault="002E0042" w:rsidP="002E0042">
      <w:pPr>
        <w:numPr>
          <w:ilvl w:val="0"/>
          <w:numId w:val="22"/>
        </w:numPr>
        <w:shd w:val="clear" w:color="auto" w:fill="FFFFFF"/>
        <w:ind w:left="0"/>
        <w:rPr>
          <w:rFonts w:ascii="Verdana" w:hAnsi="Verdana"/>
          <w:color w:val="000000"/>
          <w:sz w:val="17"/>
          <w:szCs w:val="17"/>
        </w:rPr>
      </w:pPr>
      <w:r w:rsidRPr="002E0042">
        <w:rPr>
          <w:rFonts w:ascii="Verdana" w:hAnsi="Verdana"/>
          <w:color w:val="000000"/>
          <w:sz w:val="17"/>
          <w:szCs w:val="17"/>
        </w:rPr>
        <w:t>6.</w:t>
      </w:r>
    </w:p>
    <w:p w14:paraId="2938BF7B" w14:textId="77777777" w:rsidR="002E0042" w:rsidRPr="002E0042" w:rsidRDefault="002E0042" w:rsidP="002E0042">
      <w:pPr>
        <w:shd w:val="clear" w:color="auto" w:fill="FFFFFF"/>
        <w:spacing w:line="190" w:lineRule="atLeast"/>
        <w:rPr>
          <w:rFonts w:ascii="Verdana" w:hAnsi="Verdana"/>
          <w:color w:val="000000"/>
          <w:sz w:val="17"/>
          <w:szCs w:val="17"/>
        </w:rPr>
      </w:pPr>
      <w:bookmarkStart w:id="32" w:name="id1-3-2-2-3-7-2"/>
      <w:bookmarkEnd w:id="32"/>
      <w:r w:rsidRPr="002E0042">
        <w:rPr>
          <w:rFonts w:ascii="Verdana" w:hAnsi="Verdana"/>
          <w:color w:val="000000"/>
          <w:sz w:val="17"/>
          <w:szCs w:val="17"/>
        </w:rPr>
        <w:t>De werkplekaanpassing voldoet aan de algemeen geldende kwaliteitseisen of een keurmerk voor die aanpassing.</w:t>
      </w:r>
    </w:p>
    <w:p w14:paraId="01169E57" w14:textId="77777777" w:rsidR="002E0042" w:rsidRPr="002E0042" w:rsidRDefault="002E0042" w:rsidP="002E0042">
      <w:pPr>
        <w:numPr>
          <w:ilvl w:val="0"/>
          <w:numId w:val="22"/>
        </w:numPr>
        <w:shd w:val="clear" w:color="auto" w:fill="FFFFFF"/>
        <w:ind w:left="0"/>
        <w:rPr>
          <w:rFonts w:ascii="Verdana" w:hAnsi="Verdana"/>
          <w:color w:val="000000"/>
          <w:sz w:val="17"/>
          <w:szCs w:val="17"/>
        </w:rPr>
      </w:pPr>
      <w:r w:rsidRPr="002E0042">
        <w:rPr>
          <w:rFonts w:ascii="Verdana" w:hAnsi="Verdana"/>
          <w:color w:val="000000"/>
          <w:sz w:val="17"/>
          <w:szCs w:val="17"/>
        </w:rPr>
        <w:t>7.</w:t>
      </w:r>
    </w:p>
    <w:p w14:paraId="5BC51C1D" w14:textId="77777777" w:rsidR="002E0042" w:rsidRPr="002E0042" w:rsidRDefault="002E0042" w:rsidP="002E0042">
      <w:pPr>
        <w:shd w:val="clear" w:color="auto" w:fill="FFFFFF"/>
        <w:spacing w:line="190" w:lineRule="atLeast"/>
        <w:rPr>
          <w:rFonts w:ascii="Verdana" w:hAnsi="Verdana"/>
          <w:color w:val="000000"/>
          <w:sz w:val="17"/>
          <w:szCs w:val="17"/>
        </w:rPr>
      </w:pPr>
      <w:bookmarkStart w:id="33" w:name="id1-3-2-2-3-8-2"/>
      <w:bookmarkEnd w:id="33"/>
      <w:r w:rsidRPr="002E0042">
        <w:rPr>
          <w:rFonts w:ascii="Verdana" w:hAnsi="Verdana"/>
          <w:color w:val="000000"/>
          <w:sz w:val="17"/>
          <w:szCs w:val="17"/>
        </w:rPr>
        <w:t>Aanpassing van de werkplek ten behoeve van een bepaald persoon komt per werkgever slechts eenmaal voor vergoeding in aanmerking, tenzij er nieuwe feiten of omstandigheden zijn of als het gaat om reguliere vervanging van de werkplekaanpassing.</w:t>
      </w:r>
    </w:p>
    <w:p w14:paraId="33D45A55" w14:textId="77777777" w:rsidR="002E0042" w:rsidRPr="002E0042" w:rsidRDefault="002E0042" w:rsidP="002E0042">
      <w:pPr>
        <w:numPr>
          <w:ilvl w:val="0"/>
          <w:numId w:val="22"/>
        </w:numPr>
        <w:shd w:val="clear" w:color="auto" w:fill="FFFFFF"/>
        <w:ind w:left="0"/>
        <w:rPr>
          <w:rFonts w:ascii="Verdana" w:hAnsi="Verdana"/>
          <w:color w:val="000000"/>
          <w:sz w:val="17"/>
          <w:szCs w:val="17"/>
        </w:rPr>
      </w:pPr>
      <w:r w:rsidRPr="002E0042">
        <w:rPr>
          <w:rFonts w:ascii="Verdana" w:hAnsi="Verdana"/>
          <w:color w:val="000000"/>
          <w:sz w:val="17"/>
          <w:szCs w:val="17"/>
        </w:rPr>
        <w:t>8.</w:t>
      </w:r>
    </w:p>
    <w:p w14:paraId="749A2CFE" w14:textId="77777777" w:rsidR="002E0042" w:rsidRPr="002E0042" w:rsidRDefault="002E0042" w:rsidP="002E0042">
      <w:pPr>
        <w:shd w:val="clear" w:color="auto" w:fill="FFFFFF"/>
        <w:spacing w:line="190" w:lineRule="atLeast"/>
        <w:rPr>
          <w:rFonts w:ascii="Verdana" w:hAnsi="Verdana"/>
          <w:color w:val="000000"/>
          <w:sz w:val="17"/>
          <w:szCs w:val="17"/>
        </w:rPr>
      </w:pPr>
      <w:bookmarkStart w:id="34" w:name="id1-3-2-2-3-9-2"/>
      <w:bookmarkEnd w:id="34"/>
      <w:r w:rsidRPr="002E0042">
        <w:rPr>
          <w:rFonts w:ascii="Verdana" w:hAnsi="Verdana"/>
          <w:color w:val="000000"/>
          <w:sz w:val="17"/>
          <w:szCs w:val="17"/>
        </w:rPr>
        <w:t>Subsidie voor aanpassing van een werkplek is alleen mogelijk op grond van een door het college goedgekeurde offerte.</w:t>
      </w:r>
    </w:p>
    <w:p w14:paraId="59BCFC5D" w14:textId="77777777" w:rsidR="002E0042" w:rsidRPr="002E0042" w:rsidRDefault="002E0042" w:rsidP="002E0042">
      <w:pPr>
        <w:numPr>
          <w:ilvl w:val="0"/>
          <w:numId w:val="22"/>
        </w:numPr>
        <w:shd w:val="clear" w:color="auto" w:fill="FFFFFF"/>
        <w:ind w:left="0"/>
        <w:rPr>
          <w:rFonts w:ascii="Verdana" w:hAnsi="Verdana"/>
          <w:color w:val="000000"/>
          <w:sz w:val="17"/>
          <w:szCs w:val="17"/>
        </w:rPr>
      </w:pPr>
      <w:r w:rsidRPr="002E0042">
        <w:rPr>
          <w:rFonts w:ascii="Verdana" w:hAnsi="Verdana"/>
          <w:color w:val="000000"/>
          <w:sz w:val="17"/>
          <w:szCs w:val="17"/>
        </w:rPr>
        <w:t>9.</w:t>
      </w:r>
    </w:p>
    <w:p w14:paraId="422A71CC" w14:textId="5F867632" w:rsidR="002E0042" w:rsidRPr="002E0042" w:rsidRDefault="002E0042" w:rsidP="002E0042">
      <w:pPr>
        <w:shd w:val="clear" w:color="auto" w:fill="FFFFFF"/>
        <w:spacing w:line="190" w:lineRule="atLeast"/>
        <w:rPr>
          <w:rFonts w:ascii="Verdana" w:hAnsi="Verdana"/>
          <w:color w:val="000000"/>
          <w:sz w:val="17"/>
          <w:szCs w:val="17"/>
        </w:rPr>
      </w:pPr>
      <w:bookmarkStart w:id="35" w:name="id1-3-2-2-3-10-2"/>
      <w:bookmarkEnd w:id="35"/>
      <w:r w:rsidRPr="002E0042">
        <w:rPr>
          <w:rFonts w:ascii="Verdana" w:hAnsi="Verdana"/>
          <w:color w:val="000000"/>
          <w:sz w:val="17"/>
          <w:szCs w:val="17"/>
        </w:rPr>
        <w:t xml:space="preserve">Voor </w:t>
      </w:r>
      <w:r w:rsidR="004A5D40" w:rsidRPr="004A5D40">
        <w:rPr>
          <w:rFonts w:ascii="Verdana" w:hAnsi="Verdana"/>
          <w:color w:val="000000"/>
          <w:sz w:val="17"/>
          <w:szCs w:val="17"/>
          <w:highlight w:val="yellow"/>
        </w:rPr>
        <w:t>2022</w:t>
      </w:r>
      <w:r w:rsidRPr="002E0042">
        <w:rPr>
          <w:rFonts w:ascii="Verdana" w:hAnsi="Verdana"/>
          <w:color w:val="000000"/>
          <w:sz w:val="17"/>
          <w:szCs w:val="17"/>
        </w:rPr>
        <w:t xml:space="preserve"> wordt het budgetplafond voor aanpassing van een werkplek als bedoeld in artikel 16 van de Re-integratieverordening </w:t>
      </w:r>
      <w:r w:rsidRPr="0056633A">
        <w:rPr>
          <w:rFonts w:ascii="Verdana" w:hAnsi="Verdana"/>
          <w:color w:val="000000"/>
          <w:sz w:val="17"/>
          <w:szCs w:val="17"/>
          <w:highlight w:val="yellow"/>
        </w:rPr>
        <w:t>Gouda 20</w:t>
      </w:r>
      <w:r w:rsidR="0056633A" w:rsidRPr="0056633A">
        <w:rPr>
          <w:rFonts w:ascii="Verdana" w:hAnsi="Verdana"/>
          <w:color w:val="000000"/>
          <w:sz w:val="17"/>
          <w:szCs w:val="17"/>
          <w:highlight w:val="yellow"/>
        </w:rPr>
        <w:t>22</w:t>
      </w:r>
      <w:r w:rsidRPr="002E0042">
        <w:rPr>
          <w:rFonts w:ascii="Verdana" w:hAnsi="Verdana"/>
          <w:color w:val="000000"/>
          <w:sz w:val="17"/>
          <w:szCs w:val="17"/>
        </w:rPr>
        <w:t xml:space="preserve"> vastgesteld op € 15.000.</w:t>
      </w:r>
    </w:p>
    <w:p w14:paraId="715C7C2B" w14:textId="77777777" w:rsidR="002E0042" w:rsidRPr="002E0042" w:rsidRDefault="002E0042" w:rsidP="002E0042">
      <w:pPr>
        <w:numPr>
          <w:ilvl w:val="0"/>
          <w:numId w:val="22"/>
        </w:numPr>
        <w:shd w:val="clear" w:color="auto" w:fill="FFFFFF"/>
        <w:ind w:left="0"/>
        <w:rPr>
          <w:rFonts w:ascii="Verdana" w:hAnsi="Verdana"/>
          <w:color w:val="000000"/>
          <w:sz w:val="17"/>
          <w:szCs w:val="17"/>
        </w:rPr>
      </w:pPr>
      <w:r w:rsidRPr="002E0042">
        <w:rPr>
          <w:rFonts w:ascii="Verdana" w:hAnsi="Verdana"/>
          <w:color w:val="000000"/>
          <w:sz w:val="17"/>
          <w:szCs w:val="17"/>
        </w:rPr>
        <w:t>10.</w:t>
      </w:r>
    </w:p>
    <w:p w14:paraId="04146E64" w14:textId="5B142859" w:rsidR="002E0042" w:rsidRDefault="002E0042" w:rsidP="002E0042">
      <w:pPr>
        <w:shd w:val="clear" w:color="auto" w:fill="FFFFFF"/>
        <w:spacing w:line="190" w:lineRule="atLeast"/>
        <w:rPr>
          <w:rFonts w:ascii="Verdana" w:hAnsi="Verdana"/>
          <w:color w:val="000000"/>
          <w:sz w:val="17"/>
          <w:szCs w:val="17"/>
        </w:rPr>
      </w:pPr>
      <w:bookmarkStart w:id="36" w:name="id1-3-2-2-3-11-2"/>
      <w:bookmarkEnd w:id="36"/>
      <w:r w:rsidRPr="002E0042">
        <w:rPr>
          <w:rFonts w:ascii="Verdana" w:hAnsi="Verdana"/>
          <w:color w:val="000000"/>
          <w:sz w:val="17"/>
          <w:szCs w:val="17"/>
        </w:rPr>
        <w:t xml:space="preserve">Het college kan afwijken van de </w:t>
      </w:r>
      <w:proofErr w:type="spellStart"/>
      <w:r w:rsidRPr="002E0042">
        <w:rPr>
          <w:rFonts w:ascii="Verdana" w:hAnsi="Verdana"/>
          <w:color w:val="000000"/>
          <w:sz w:val="17"/>
          <w:szCs w:val="17"/>
        </w:rPr>
        <w:t>Awb</w:t>
      </w:r>
      <w:proofErr w:type="spellEnd"/>
      <w:r w:rsidRPr="002E0042">
        <w:rPr>
          <w:rFonts w:ascii="Verdana" w:hAnsi="Verdana"/>
          <w:color w:val="000000"/>
          <w:sz w:val="17"/>
          <w:szCs w:val="17"/>
        </w:rPr>
        <w:t xml:space="preserve"> artikelen 4:1 en 4:2 en volgende bij het op aanvraag verstrekken van de subsidie, als het van mening is dat een aanvraag niet nodig is voor een verantwoorde subsidiebeslissing.</w:t>
      </w:r>
    </w:p>
    <w:p w14:paraId="2F5CD52B" w14:textId="19F4CA68" w:rsidR="00735D48" w:rsidRDefault="00735D48" w:rsidP="002E0042">
      <w:pPr>
        <w:shd w:val="clear" w:color="auto" w:fill="FFFFFF"/>
        <w:spacing w:line="190" w:lineRule="atLeast"/>
        <w:rPr>
          <w:rFonts w:ascii="Verdana" w:hAnsi="Verdana"/>
          <w:color w:val="000000"/>
          <w:sz w:val="17"/>
          <w:szCs w:val="17"/>
        </w:rPr>
      </w:pPr>
    </w:p>
    <w:p w14:paraId="5F05AA35" w14:textId="77777777" w:rsidR="00735D48" w:rsidRPr="002E0042" w:rsidRDefault="00735D48" w:rsidP="002E0042">
      <w:pPr>
        <w:shd w:val="clear" w:color="auto" w:fill="FFFFFF"/>
        <w:spacing w:line="190" w:lineRule="atLeast"/>
        <w:rPr>
          <w:rFonts w:ascii="Verdana" w:hAnsi="Verdana"/>
          <w:color w:val="000000"/>
          <w:sz w:val="17"/>
          <w:szCs w:val="17"/>
        </w:rPr>
      </w:pPr>
    </w:p>
    <w:p w14:paraId="1EDBB40B" w14:textId="77777777" w:rsidR="002E0042" w:rsidRPr="002E0042" w:rsidRDefault="002E0042" w:rsidP="002E0042">
      <w:pPr>
        <w:shd w:val="clear" w:color="auto" w:fill="FFFFFF"/>
        <w:rPr>
          <w:rFonts w:ascii="Verdana" w:hAnsi="Verdana"/>
          <w:b/>
          <w:bCs/>
          <w:color w:val="000000"/>
        </w:rPr>
      </w:pPr>
      <w:bookmarkStart w:id="37" w:name="id1-3-2-2-4"/>
      <w:bookmarkStart w:id="38" w:name="id1-3-2-2-4-1"/>
      <w:bookmarkStart w:id="39" w:name="id1-3-2-2-4-1-3"/>
      <w:bookmarkEnd w:id="37"/>
      <w:bookmarkEnd w:id="38"/>
      <w:bookmarkEnd w:id="39"/>
      <w:r w:rsidRPr="002E0042">
        <w:rPr>
          <w:rFonts w:ascii="Verdana" w:hAnsi="Verdana"/>
          <w:b/>
          <w:bCs/>
          <w:color w:val="000000"/>
        </w:rPr>
        <w:t>Artikel 4 Vervoersvoorzieningen</w:t>
      </w:r>
    </w:p>
    <w:p w14:paraId="6D96C8EF" w14:textId="77777777" w:rsidR="002E0042" w:rsidRPr="002E0042" w:rsidRDefault="002E0042" w:rsidP="002E0042">
      <w:pPr>
        <w:numPr>
          <w:ilvl w:val="0"/>
          <w:numId w:val="23"/>
        </w:numPr>
        <w:shd w:val="clear" w:color="auto" w:fill="FFFFFF"/>
        <w:ind w:left="0"/>
        <w:rPr>
          <w:rFonts w:ascii="Verdana" w:hAnsi="Verdana"/>
          <w:color w:val="000000"/>
          <w:sz w:val="17"/>
          <w:szCs w:val="17"/>
        </w:rPr>
      </w:pPr>
      <w:r w:rsidRPr="002E0042">
        <w:rPr>
          <w:rFonts w:ascii="Verdana" w:hAnsi="Verdana"/>
          <w:color w:val="000000"/>
          <w:sz w:val="17"/>
          <w:szCs w:val="17"/>
        </w:rPr>
        <w:t>1.</w:t>
      </w:r>
    </w:p>
    <w:p w14:paraId="4CA768D7" w14:textId="77777777" w:rsidR="002E0042" w:rsidRPr="002E0042" w:rsidRDefault="002E0042" w:rsidP="002E0042">
      <w:pPr>
        <w:shd w:val="clear" w:color="auto" w:fill="FFFFFF"/>
        <w:spacing w:line="190" w:lineRule="atLeast"/>
        <w:rPr>
          <w:rFonts w:ascii="Verdana" w:hAnsi="Verdana"/>
          <w:color w:val="000000"/>
          <w:sz w:val="17"/>
          <w:szCs w:val="17"/>
        </w:rPr>
      </w:pPr>
      <w:bookmarkStart w:id="40" w:name="id1-3-2-2-4-2-2"/>
      <w:bookmarkEnd w:id="40"/>
      <w:r w:rsidRPr="002E0042">
        <w:rPr>
          <w:rFonts w:ascii="Verdana" w:hAnsi="Verdana"/>
          <w:color w:val="000000"/>
          <w:sz w:val="17"/>
          <w:szCs w:val="17"/>
        </w:rPr>
        <w:t>Alleen noodzakelijke vervoersvoorzieningen komen voor vergoeding in aanmerking.</w:t>
      </w:r>
    </w:p>
    <w:p w14:paraId="4D6DEF39" w14:textId="77777777" w:rsidR="002E0042" w:rsidRPr="002E0042" w:rsidRDefault="002E0042" w:rsidP="002E0042">
      <w:pPr>
        <w:numPr>
          <w:ilvl w:val="0"/>
          <w:numId w:val="23"/>
        </w:numPr>
        <w:shd w:val="clear" w:color="auto" w:fill="FFFFFF"/>
        <w:ind w:left="0"/>
        <w:rPr>
          <w:rFonts w:ascii="Verdana" w:hAnsi="Verdana"/>
          <w:color w:val="000000"/>
          <w:sz w:val="17"/>
          <w:szCs w:val="17"/>
        </w:rPr>
      </w:pPr>
      <w:r w:rsidRPr="002E0042">
        <w:rPr>
          <w:rFonts w:ascii="Verdana" w:hAnsi="Verdana"/>
          <w:color w:val="000000"/>
          <w:sz w:val="17"/>
          <w:szCs w:val="17"/>
        </w:rPr>
        <w:lastRenderedPageBreak/>
        <w:t>2.</w:t>
      </w:r>
    </w:p>
    <w:p w14:paraId="0D7F45DC" w14:textId="77777777" w:rsidR="002E0042" w:rsidRPr="002E0042" w:rsidRDefault="002E0042" w:rsidP="002E0042">
      <w:pPr>
        <w:shd w:val="clear" w:color="auto" w:fill="FFFFFF"/>
        <w:spacing w:line="190" w:lineRule="atLeast"/>
        <w:rPr>
          <w:rFonts w:ascii="Verdana" w:hAnsi="Verdana"/>
          <w:color w:val="000000"/>
          <w:sz w:val="17"/>
          <w:szCs w:val="17"/>
        </w:rPr>
      </w:pPr>
      <w:bookmarkStart w:id="41" w:name="id1-3-2-2-4-3-2"/>
      <w:bookmarkEnd w:id="41"/>
      <w:r w:rsidRPr="002E0042">
        <w:rPr>
          <w:rFonts w:ascii="Verdana" w:hAnsi="Verdana"/>
          <w:color w:val="000000"/>
          <w:sz w:val="17"/>
          <w:szCs w:val="17"/>
        </w:rPr>
        <w:t>Een vervoersvoorziening wordt slechts verstrekt indien er sprake is van een arbeidsovereenkomst voor de duur van minimaal 6 maanden, met een omvang van minimaal 12 uur per week en minimaal 4 uur arbeid per dag.</w:t>
      </w:r>
    </w:p>
    <w:p w14:paraId="66A7CED4" w14:textId="77777777" w:rsidR="002E0042" w:rsidRPr="002E0042" w:rsidRDefault="002E0042" w:rsidP="002E0042">
      <w:pPr>
        <w:numPr>
          <w:ilvl w:val="0"/>
          <w:numId w:val="23"/>
        </w:numPr>
        <w:shd w:val="clear" w:color="auto" w:fill="FFFFFF"/>
        <w:ind w:left="0"/>
        <w:rPr>
          <w:rFonts w:ascii="Verdana" w:hAnsi="Verdana"/>
          <w:color w:val="000000"/>
          <w:sz w:val="17"/>
          <w:szCs w:val="17"/>
        </w:rPr>
      </w:pPr>
      <w:r w:rsidRPr="002E0042">
        <w:rPr>
          <w:rFonts w:ascii="Verdana" w:hAnsi="Verdana"/>
          <w:color w:val="000000"/>
          <w:sz w:val="17"/>
          <w:szCs w:val="17"/>
        </w:rPr>
        <w:t>3.</w:t>
      </w:r>
    </w:p>
    <w:p w14:paraId="4EB686E9" w14:textId="77777777" w:rsidR="002E0042" w:rsidRPr="002E0042" w:rsidRDefault="002E0042" w:rsidP="002E0042">
      <w:pPr>
        <w:shd w:val="clear" w:color="auto" w:fill="FFFFFF"/>
        <w:spacing w:line="190" w:lineRule="atLeast"/>
        <w:rPr>
          <w:rFonts w:ascii="Verdana" w:hAnsi="Verdana"/>
          <w:color w:val="000000"/>
          <w:sz w:val="17"/>
          <w:szCs w:val="17"/>
        </w:rPr>
      </w:pPr>
      <w:bookmarkStart w:id="42" w:name="id1-3-2-2-4-4-2"/>
      <w:bookmarkEnd w:id="42"/>
      <w:r w:rsidRPr="002E0042">
        <w:rPr>
          <w:rFonts w:ascii="Verdana" w:hAnsi="Verdana"/>
          <w:color w:val="000000"/>
          <w:sz w:val="17"/>
          <w:szCs w:val="17"/>
        </w:rPr>
        <w:t>De goedkoopste adequate vervoersvoorziening wordt vergoed.</w:t>
      </w:r>
    </w:p>
    <w:p w14:paraId="4B628810" w14:textId="77777777" w:rsidR="002E0042" w:rsidRPr="002E0042" w:rsidRDefault="002E0042" w:rsidP="002E0042">
      <w:pPr>
        <w:numPr>
          <w:ilvl w:val="0"/>
          <w:numId w:val="23"/>
        </w:numPr>
        <w:shd w:val="clear" w:color="auto" w:fill="FFFFFF"/>
        <w:ind w:left="0"/>
        <w:rPr>
          <w:rFonts w:ascii="Verdana" w:hAnsi="Verdana"/>
          <w:color w:val="000000"/>
          <w:sz w:val="17"/>
          <w:szCs w:val="17"/>
        </w:rPr>
      </w:pPr>
      <w:r w:rsidRPr="002E0042">
        <w:rPr>
          <w:rFonts w:ascii="Verdana" w:hAnsi="Verdana"/>
          <w:color w:val="000000"/>
          <w:sz w:val="17"/>
          <w:szCs w:val="17"/>
        </w:rPr>
        <w:t>4.</w:t>
      </w:r>
    </w:p>
    <w:p w14:paraId="1E0AAB7A" w14:textId="77777777" w:rsidR="002E0042" w:rsidRPr="002E0042" w:rsidRDefault="002E0042" w:rsidP="002E0042">
      <w:pPr>
        <w:shd w:val="clear" w:color="auto" w:fill="FFFFFF"/>
        <w:spacing w:line="190" w:lineRule="atLeast"/>
        <w:rPr>
          <w:rFonts w:ascii="Verdana" w:hAnsi="Verdana"/>
          <w:color w:val="000000"/>
          <w:sz w:val="17"/>
          <w:szCs w:val="17"/>
        </w:rPr>
      </w:pPr>
      <w:bookmarkStart w:id="43" w:name="id1-3-2-2-4-5-2"/>
      <w:bookmarkEnd w:id="43"/>
      <w:r w:rsidRPr="002E0042">
        <w:rPr>
          <w:rFonts w:ascii="Verdana" w:hAnsi="Verdana"/>
          <w:color w:val="000000"/>
          <w:sz w:val="17"/>
          <w:szCs w:val="17"/>
        </w:rPr>
        <w:t>Vervoersvoorzieningen waarvoor vergoeding op grond van een andere wettelijke regeling mogelijk is worden niet vergoed.</w:t>
      </w:r>
    </w:p>
    <w:p w14:paraId="1A611CBF" w14:textId="77777777" w:rsidR="002E0042" w:rsidRPr="002E0042" w:rsidRDefault="002E0042" w:rsidP="002E0042">
      <w:pPr>
        <w:numPr>
          <w:ilvl w:val="0"/>
          <w:numId w:val="23"/>
        </w:numPr>
        <w:shd w:val="clear" w:color="auto" w:fill="FFFFFF"/>
        <w:ind w:left="0"/>
        <w:rPr>
          <w:rFonts w:ascii="Verdana" w:hAnsi="Verdana"/>
          <w:color w:val="000000"/>
          <w:sz w:val="17"/>
          <w:szCs w:val="17"/>
        </w:rPr>
      </w:pPr>
      <w:r w:rsidRPr="002E0042">
        <w:rPr>
          <w:rFonts w:ascii="Verdana" w:hAnsi="Verdana"/>
          <w:color w:val="000000"/>
          <w:sz w:val="17"/>
          <w:szCs w:val="17"/>
        </w:rPr>
        <w:t>5.</w:t>
      </w:r>
    </w:p>
    <w:p w14:paraId="1A98926C" w14:textId="77777777" w:rsidR="002E0042" w:rsidRPr="002E0042" w:rsidRDefault="002E0042" w:rsidP="002E0042">
      <w:pPr>
        <w:shd w:val="clear" w:color="auto" w:fill="FFFFFF"/>
        <w:spacing w:line="190" w:lineRule="atLeast"/>
        <w:rPr>
          <w:rFonts w:ascii="Verdana" w:hAnsi="Verdana"/>
          <w:color w:val="000000"/>
          <w:sz w:val="17"/>
          <w:szCs w:val="17"/>
        </w:rPr>
      </w:pPr>
      <w:bookmarkStart w:id="44" w:name="id1-3-2-2-4-6-2"/>
      <w:bookmarkEnd w:id="44"/>
      <w:r w:rsidRPr="002E0042">
        <w:rPr>
          <w:rFonts w:ascii="Verdana" w:hAnsi="Verdana"/>
          <w:color w:val="000000"/>
          <w:sz w:val="17"/>
          <w:szCs w:val="17"/>
        </w:rPr>
        <w:t>In geval van verhuizing moet de vervoersvoorziening opnieuw worden aangevraagd.</w:t>
      </w:r>
    </w:p>
    <w:p w14:paraId="6A35F433" w14:textId="77777777" w:rsidR="002E0042" w:rsidRPr="002E0042" w:rsidRDefault="002E0042" w:rsidP="002E0042">
      <w:pPr>
        <w:numPr>
          <w:ilvl w:val="0"/>
          <w:numId w:val="23"/>
        </w:numPr>
        <w:shd w:val="clear" w:color="auto" w:fill="FFFFFF"/>
        <w:ind w:left="0"/>
        <w:rPr>
          <w:rFonts w:ascii="Verdana" w:hAnsi="Verdana"/>
          <w:color w:val="000000"/>
          <w:sz w:val="17"/>
          <w:szCs w:val="17"/>
        </w:rPr>
      </w:pPr>
      <w:r w:rsidRPr="002E0042">
        <w:rPr>
          <w:rFonts w:ascii="Verdana" w:hAnsi="Verdana"/>
          <w:color w:val="000000"/>
          <w:sz w:val="17"/>
          <w:szCs w:val="17"/>
        </w:rPr>
        <w:t>6.</w:t>
      </w:r>
    </w:p>
    <w:p w14:paraId="32E646DC" w14:textId="77777777" w:rsidR="002E0042" w:rsidRPr="002E0042" w:rsidRDefault="002E0042" w:rsidP="002E0042">
      <w:pPr>
        <w:shd w:val="clear" w:color="auto" w:fill="FFFFFF"/>
        <w:spacing w:line="190" w:lineRule="atLeast"/>
        <w:rPr>
          <w:rFonts w:ascii="Verdana" w:hAnsi="Verdana"/>
          <w:color w:val="000000"/>
          <w:sz w:val="17"/>
          <w:szCs w:val="17"/>
        </w:rPr>
      </w:pPr>
      <w:bookmarkStart w:id="45" w:name="id1-3-2-2-4-7-2"/>
      <w:bookmarkEnd w:id="45"/>
      <w:r w:rsidRPr="002E0042">
        <w:rPr>
          <w:rFonts w:ascii="Verdana" w:hAnsi="Verdana"/>
          <w:color w:val="000000"/>
          <w:sz w:val="17"/>
          <w:szCs w:val="17"/>
        </w:rPr>
        <w:t xml:space="preserve">Onder vervoersvoorzieningen worden in ieder geval verstaan: een kilometervergoeding voor het gebruik van een eigen (aangepaste) auto of van een –aangepaste- bruikleenauto, inzet van een chauffeur voor de </w:t>
      </w:r>
      <w:proofErr w:type="spellStart"/>
      <w:r w:rsidRPr="002E0042">
        <w:rPr>
          <w:rFonts w:ascii="Verdana" w:hAnsi="Verdana"/>
          <w:color w:val="000000"/>
          <w:sz w:val="17"/>
          <w:szCs w:val="17"/>
        </w:rPr>
        <w:t>privé-auto</w:t>
      </w:r>
      <w:proofErr w:type="spellEnd"/>
      <w:r w:rsidRPr="002E0042">
        <w:rPr>
          <w:rFonts w:ascii="Verdana" w:hAnsi="Verdana"/>
          <w:color w:val="000000"/>
          <w:sz w:val="17"/>
          <w:szCs w:val="17"/>
        </w:rPr>
        <w:t>, begeleiding bij het reizen met het openbaar vervoer, een (rolstoel-)taxikostenvergoeding, aanpassing van de eigen auto of ander vervoermiddel.</w:t>
      </w:r>
    </w:p>
    <w:p w14:paraId="473922D7" w14:textId="77777777" w:rsidR="002E0042" w:rsidRPr="002E0042" w:rsidRDefault="002E0042" w:rsidP="002E0042">
      <w:pPr>
        <w:numPr>
          <w:ilvl w:val="0"/>
          <w:numId w:val="23"/>
        </w:numPr>
        <w:shd w:val="clear" w:color="auto" w:fill="FFFFFF"/>
        <w:ind w:left="0"/>
        <w:rPr>
          <w:rFonts w:ascii="Verdana" w:hAnsi="Verdana"/>
          <w:color w:val="000000"/>
          <w:sz w:val="17"/>
          <w:szCs w:val="17"/>
        </w:rPr>
      </w:pPr>
      <w:r w:rsidRPr="002E0042">
        <w:rPr>
          <w:rFonts w:ascii="Verdana" w:hAnsi="Verdana"/>
          <w:color w:val="000000"/>
          <w:sz w:val="17"/>
          <w:szCs w:val="17"/>
        </w:rPr>
        <w:t>7.</w:t>
      </w:r>
    </w:p>
    <w:p w14:paraId="75FA5F6E" w14:textId="77777777" w:rsidR="002E0042" w:rsidRPr="002E0042" w:rsidRDefault="002E0042" w:rsidP="002E0042">
      <w:pPr>
        <w:shd w:val="clear" w:color="auto" w:fill="FFFFFF"/>
        <w:spacing w:line="190" w:lineRule="atLeast"/>
        <w:rPr>
          <w:rFonts w:ascii="Verdana" w:hAnsi="Verdana"/>
          <w:color w:val="000000"/>
          <w:sz w:val="17"/>
          <w:szCs w:val="17"/>
        </w:rPr>
      </w:pPr>
      <w:bookmarkStart w:id="46" w:name="id1-3-2-2-4-8-2"/>
      <w:bookmarkEnd w:id="46"/>
      <w:r w:rsidRPr="002E0042">
        <w:rPr>
          <w:rFonts w:ascii="Verdana" w:hAnsi="Verdana"/>
          <w:color w:val="000000"/>
          <w:sz w:val="17"/>
          <w:szCs w:val="17"/>
        </w:rPr>
        <w:t>De kilometervergoeding wordt verstrekt op basis van de woon-werkafstand volgens de ANWB-routeplanner ‘snelste route’ op basis van volledige postcodes en per enkele reis. Er wordt naar boven afgerond op hele kilometers.</w:t>
      </w:r>
    </w:p>
    <w:p w14:paraId="212BEA2F" w14:textId="77777777" w:rsidR="002E0042" w:rsidRPr="002E0042" w:rsidRDefault="002E0042" w:rsidP="002E0042">
      <w:pPr>
        <w:numPr>
          <w:ilvl w:val="0"/>
          <w:numId w:val="23"/>
        </w:numPr>
        <w:shd w:val="clear" w:color="auto" w:fill="FFFFFF"/>
        <w:ind w:left="0"/>
        <w:rPr>
          <w:rFonts w:ascii="Verdana" w:hAnsi="Verdana"/>
          <w:color w:val="000000"/>
          <w:sz w:val="17"/>
          <w:szCs w:val="17"/>
        </w:rPr>
      </w:pPr>
      <w:r w:rsidRPr="002E0042">
        <w:rPr>
          <w:rFonts w:ascii="Verdana" w:hAnsi="Verdana"/>
          <w:color w:val="000000"/>
          <w:sz w:val="17"/>
          <w:szCs w:val="17"/>
        </w:rPr>
        <w:t>8.</w:t>
      </w:r>
    </w:p>
    <w:p w14:paraId="2CC3E438" w14:textId="03FBFE10" w:rsidR="002E0042" w:rsidRDefault="002E0042" w:rsidP="002E0042">
      <w:pPr>
        <w:shd w:val="clear" w:color="auto" w:fill="FFFFFF"/>
        <w:spacing w:line="190" w:lineRule="atLeast"/>
        <w:rPr>
          <w:rFonts w:ascii="Verdana" w:hAnsi="Verdana"/>
          <w:color w:val="000000"/>
          <w:sz w:val="17"/>
          <w:szCs w:val="17"/>
        </w:rPr>
      </w:pPr>
      <w:bookmarkStart w:id="47" w:name="id1-3-2-2-4-9-2"/>
      <w:bookmarkEnd w:id="47"/>
      <w:r w:rsidRPr="002E0042">
        <w:rPr>
          <w:rFonts w:ascii="Verdana" w:hAnsi="Verdana"/>
          <w:color w:val="000000"/>
          <w:sz w:val="17"/>
          <w:szCs w:val="17"/>
        </w:rPr>
        <w:t>De kilometervergoeding voor de brandstofkosten van een auto bedraagt € 0,19 per kilometer zoals die bepaald zijn in het zevende lid.</w:t>
      </w:r>
    </w:p>
    <w:p w14:paraId="754E5133" w14:textId="1A1A6779" w:rsidR="00735D48" w:rsidRDefault="00735D48" w:rsidP="002E0042">
      <w:pPr>
        <w:shd w:val="clear" w:color="auto" w:fill="FFFFFF"/>
        <w:spacing w:line="190" w:lineRule="atLeast"/>
        <w:rPr>
          <w:rFonts w:ascii="Verdana" w:hAnsi="Verdana"/>
          <w:color w:val="000000"/>
          <w:sz w:val="17"/>
          <w:szCs w:val="17"/>
        </w:rPr>
      </w:pPr>
    </w:p>
    <w:p w14:paraId="020059D7" w14:textId="77777777" w:rsidR="00735D48" w:rsidRPr="002E0042" w:rsidRDefault="00735D48" w:rsidP="002E0042">
      <w:pPr>
        <w:shd w:val="clear" w:color="auto" w:fill="FFFFFF"/>
        <w:spacing w:line="190" w:lineRule="atLeast"/>
        <w:rPr>
          <w:rFonts w:ascii="Verdana" w:hAnsi="Verdana"/>
          <w:color w:val="000000"/>
          <w:sz w:val="17"/>
          <w:szCs w:val="17"/>
        </w:rPr>
      </w:pPr>
    </w:p>
    <w:p w14:paraId="7216F555" w14:textId="77777777" w:rsidR="002E0042" w:rsidRPr="002E0042" w:rsidRDefault="002E0042" w:rsidP="002E0042">
      <w:pPr>
        <w:shd w:val="clear" w:color="auto" w:fill="FFFFFF"/>
        <w:rPr>
          <w:rFonts w:ascii="Verdana" w:hAnsi="Verdana"/>
          <w:b/>
          <w:bCs/>
          <w:color w:val="000000"/>
        </w:rPr>
      </w:pPr>
      <w:bookmarkStart w:id="48" w:name="id1-3-2-2-5"/>
      <w:bookmarkStart w:id="49" w:name="id1-3-2-2-5-1"/>
      <w:bookmarkStart w:id="50" w:name="id1-3-2-2-5-1-3"/>
      <w:bookmarkEnd w:id="48"/>
      <w:bookmarkEnd w:id="49"/>
      <w:bookmarkEnd w:id="50"/>
      <w:r w:rsidRPr="002E0042">
        <w:rPr>
          <w:rFonts w:ascii="Verdana" w:hAnsi="Verdana"/>
          <w:b/>
          <w:bCs/>
          <w:color w:val="000000"/>
        </w:rPr>
        <w:t>Artikel 5 Ondersteuning bij leer-werktrajecten</w:t>
      </w:r>
    </w:p>
    <w:p w14:paraId="75CEB889" w14:textId="3C4A80A2" w:rsidR="002E0042" w:rsidRDefault="002E0042" w:rsidP="002E0042">
      <w:pPr>
        <w:shd w:val="clear" w:color="auto" w:fill="FFFFFF"/>
        <w:spacing w:line="190" w:lineRule="atLeast"/>
        <w:rPr>
          <w:rFonts w:ascii="Verdana" w:hAnsi="Verdana"/>
          <w:color w:val="000000"/>
          <w:sz w:val="17"/>
          <w:szCs w:val="17"/>
        </w:rPr>
      </w:pPr>
      <w:bookmarkStart w:id="51" w:name="id1-3-2-2-5-2"/>
      <w:bookmarkEnd w:id="51"/>
      <w:r w:rsidRPr="002E0042">
        <w:rPr>
          <w:rFonts w:ascii="Verdana" w:hAnsi="Verdana"/>
          <w:color w:val="000000"/>
          <w:sz w:val="17"/>
          <w:szCs w:val="17"/>
        </w:rPr>
        <w:t>Bij een leer-werktraject wordt gelet op artikel 10f van de Participatiewet voor maximaal 6 maanden voor ten hoogste 12 uur per week ondersteuning geboden.</w:t>
      </w:r>
    </w:p>
    <w:p w14:paraId="11359EE5" w14:textId="77777777" w:rsidR="00735D48" w:rsidRPr="002E0042" w:rsidRDefault="00735D48" w:rsidP="002E0042">
      <w:pPr>
        <w:shd w:val="clear" w:color="auto" w:fill="FFFFFF"/>
        <w:spacing w:line="190" w:lineRule="atLeast"/>
        <w:rPr>
          <w:rFonts w:ascii="Verdana" w:hAnsi="Verdana"/>
          <w:color w:val="000000"/>
          <w:sz w:val="17"/>
          <w:szCs w:val="17"/>
        </w:rPr>
      </w:pPr>
    </w:p>
    <w:p w14:paraId="168A46F3" w14:textId="77777777" w:rsidR="002E0042" w:rsidRPr="002E0042" w:rsidRDefault="002E0042" w:rsidP="002E0042">
      <w:pPr>
        <w:shd w:val="clear" w:color="auto" w:fill="FFFFFF"/>
        <w:rPr>
          <w:rFonts w:ascii="Verdana" w:hAnsi="Verdana"/>
          <w:b/>
          <w:bCs/>
          <w:color w:val="000000"/>
        </w:rPr>
      </w:pPr>
      <w:bookmarkStart w:id="52" w:name="id1-3-2-2-6"/>
      <w:bookmarkStart w:id="53" w:name="id1-3-2-2-6-1"/>
      <w:bookmarkStart w:id="54" w:name="id1-3-2-2-6-1-3"/>
      <w:bookmarkEnd w:id="52"/>
      <w:bookmarkEnd w:id="53"/>
      <w:bookmarkEnd w:id="54"/>
      <w:r w:rsidRPr="002E0042">
        <w:rPr>
          <w:rFonts w:ascii="Verdana" w:hAnsi="Verdana"/>
          <w:b/>
          <w:bCs/>
          <w:color w:val="000000"/>
        </w:rPr>
        <w:t>Artikel 6 Tijdelijke jobcoaching</w:t>
      </w:r>
    </w:p>
    <w:p w14:paraId="51D09066" w14:textId="77777777" w:rsidR="002E0042" w:rsidRPr="002E0042" w:rsidRDefault="002E0042" w:rsidP="002E0042">
      <w:pPr>
        <w:numPr>
          <w:ilvl w:val="0"/>
          <w:numId w:val="24"/>
        </w:numPr>
        <w:shd w:val="clear" w:color="auto" w:fill="FFFFFF"/>
        <w:ind w:left="0"/>
        <w:rPr>
          <w:rFonts w:ascii="Verdana" w:hAnsi="Verdana"/>
          <w:color w:val="000000"/>
          <w:sz w:val="17"/>
          <w:szCs w:val="17"/>
        </w:rPr>
      </w:pPr>
      <w:r w:rsidRPr="002E0042">
        <w:rPr>
          <w:rFonts w:ascii="Verdana" w:hAnsi="Verdana"/>
          <w:color w:val="000000"/>
          <w:sz w:val="17"/>
          <w:szCs w:val="17"/>
        </w:rPr>
        <w:t>1.</w:t>
      </w:r>
    </w:p>
    <w:p w14:paraId="494074C4" w14:textId="77777777" w:rsidR="002E0042" w:rsidRPr="002E0042" w:rsidRDefault="002E0042" w:rsidP="002E0042">
      <w:pPr>
        <w:shd w:val="clear" w:color="auto" w:fill="FFFFFF"/>
        <w:spacing w:line="190" w:lineRule="atLeast"/>
        <w:rPr>
          <w:rFonts w:ascii="Verdana" w:hAnsi="Verdana"/>
          <w:color w:val="000000"/>
          <w:sz w:val="17"/>
          <w:szCs w:val="17"/>
        </w:rPr>
      </w:pPr>
      <w:bookmarkStart w:id="55" w:name="id1-3-2-2-6-2-2"/>
      <w:bookmarkEnd w:id="55"/>
      <w:r w:rsidRPr="002E0042">
        <w:rPr>
          <w:rFonts w:ascii="Verdana" w:hAnsi="Verdana"/>
          <w:color w:val="000000"/>
          <w:sz w:val="17"/>
          <w:szCs w:val="17"/>
        </w:rPr>
        <w:t>Als jobcoaching nodig is voor de belanghebbende om te kunnen werken, dan kan hiervoor een aanvraag worden ingediend bij het college (artikel 10d van de Participatiewet). Tijdelijke jobcoaching heeft tot doel de belanghebbende te begeleiden naar een situatie waarin hij/zij uiteindelijk zonder begeleiding bij een reguliere werkgever werkzaam kan zijn. Wanneer in dit artikel gesproken wordt over jobcoaching, wordt de tijdelijke vorm van jobcoaching bedoeld.</w:t>
      </w:r>
    </w:p>
    <w:p w14:paraId="48CC69A1" w14:textId="77777777" w:rsidR="002E0042" w:rsidRPr="002E0042" w:rsidRDefault="002E0042" w:rsidP="002E0042">
      <w:pPr>
        <w:numPr>
          <w:ilvl w:val="0"/>
          <w:numId w:val="24"/>
        </w:numPr>
        <w:shd w:val="clear" w:color="auto" w:fill="FFFFFF"/>
        <w:ind w:left="0"/>
        <w:rPr>
          <w:rFonts w:ascii="Verdana" w:hAnsi="Verdana"/>
          <w:color w:val="000000"/>
          <w:sz w:val="17"/>
          <w:szCs w:val="17"/>
        </w:rPr>
      </w:pPr>
      <w:r w:rsidRPr="002E0042">
        <w:rPr>
          <w:rFonts w:ascii="Verdana" w:hAnsi="Verdana"/>
          <w:color w:val="000000"/>
          <w:sz w:val="17"/>
          <w:szCs w:val="17"/>
        </w:rPr>
        <w:t>2.</w:t>
      </w:r>
    </w:p>
    <w:p w14:paraId="64FD2AF0" w14:textId="77777777" w:rsidR="002E0042" w:rsidRPr="002E0042" w:rsidRDefault="002E0042" w:rsidP="002E0042">
      <w:pPr>
        <w:shd w:val="clear" w:color="auto" w:fill="FFFFFF"/>
        <w:spacing w:line="190" w:lineRule="atLeast"/>
        <w:rPr>
          <w:rFonts w:ascii="Verdana" w:hAnsi="Verdana"/>
          <w:color w:val="000000"/>
          <w:sz w:val="17"/>
          <w:szCs w:val="17"/>
        </w:rPr>
      </w:pPr>
      <w:bookmarkStart w:id="56" w:name="id1-3-2-2-6-3-2"/>
      <w:bookmarkEnd w:id="56"/>
      <w:r w:rsidRPr="002E0042">
        <w:rPr>
          <w:rFonts w:ascii="Verdana" w:hAnsi="Verdana"/>
          <w:color w:val="000000"/>
          <w:sz w:val="17"/>
          <w:szCs w:val="17"/>
        </w:rPr>
        <w:t>Het college biedt tijdelijke jobcoaching aan, aan de belanghebbende onder de volgende voorwaarden:</w:t>
      </w:r>
    </w:p>
    <w:p w14:paraId="5F653724" w14:textId="77777777" w:rsidR="002E0042" w:rsidRPr="002E0042" w:rsidRDefault="002E0042" w:rsidP="002E0042">
      <w:pPr>
        <w:shd w:val="clear" w:color="auto" w:fill="FFFFFF"/>
        <w:spacing w:line="190" w:lineRule="atLeast"/>
        <w:rPr>
          <w:rFonts w:ascii="Verdana" w:hAnsi="Verdana"/>
          <w:color w:val="000000"/>
          <w:sz w:val="17"/>
          <w:szCs w:val="17"/>
        </w:rPr>
      </w:pPr>
      <w:bookmarkStart w:id="57" w:name="id1-3-2-2-6-3-3"/>
      <w:bookmarkEnd w:id="57"/>
      <w:r w:rsidRPr="002E0042">
        <w:rPr>
          <w:rFonts w:ascii="Verdana" w:hAnsi="Verdana"/>
          <w:color w:val="000000"/>
          <w:sz w:val="17"/>
          <w:szCs w:val="17"/>
        </w:rPr>
        <w:t> </w:t>
      </w:r>
    </w:p>
    <w:p w14:paraId="490146E1" w14:textId="77777777" w:rsidR="002E0042" w:rsidRPr="002E0042" w:rsidRDefault="002E0042" w:rsidP="002E0042">
      <w:pPr>
        <w:numPr>
          <w:ilvl w:val="1"/>
          <w:numId w:val="24"/>
        </w:numPr>
        <w:shd w:val="clear" w:color="auto" w:fill="FFFFFF"/>
        <w:ind w:left="0"/>
        <w:rPr>
          <w:rFonts w:ascii="Verdana" w:hAnsi="Verdana"/>
          <w:color w:val="000000"/>
          <w:sz w:val="17"/>
          <w:szCs w:val="17"/>
        </w:rPr>
      </w:pPr>
      <w:r w:rsidRPr="002E0042">
        <w:rPr>
          <w:rFonts w:ascii="Verdana" w:hAnsi="Verdana"/>
          <w:color w:val="000000"/>
          <w:sz w:val="17"/>
          <w:szCs w:val="17"/>
        </w:rPr>
        <w:t>a.</w:t>
      </w:r>
    </w:p>
    <w:p w14:paraId="510907AB" w14:textId="77777777" w:rsidR="002E0042" w:rsidRPr="002E0042" w:rsidRDefault="002E0042" w:rsidP="002E0042">
      <w:pPr>
        <w:shd w:val="clear" w:color="auto" w:fill="FFFFFF"/>
        <w:spacing w:line="190" w:lineRule="atLeast"/>
        <w:rPr>
          <w:rFonts w:ascii="Verdana" w:hAnsi="Verdana"/>
          <w:color w:val="000000"/>
          <w:sz w:val="17"/>
          <w:szCs w:val="17"/>
        </w:rPr>
      </w:pPr>
      <w:bookmarkStart w:id="58" w:name="id1-3-2-2-6-3-4-1-2"/>
      <w:bookmarkEnd w:id="58"/>
      <w:r w:rsidRPr="002E0042">
        <w:rPr>
          <w:rFonts w:ascii="Verdana" w:hAnsi="Verdana"/>
          <w:color w:val="000000"/>
          <w:sz w:val="17"/>
          <w:szCs w:val="17"/>
        </w:rPr>
        <w:t>Noodzakelijkheid: de jobcoach is voor de belanghebbende van belang omdat hij/zij zonder deze tijdelijke begeleiding niet naar een situatie kan toegroeien waarin hij/zij uiteindelijk zonder begeleiding bij een reguliere werkgever werkzaam kan zijn; en</w:t>
      </w:r>
    </w:p>
    <w:p w14:paraId="62781478" w14:textId="77777777" w:rsidR="002E0042" w:rsidRPr="002E0042" w:rsidRDefault="002E0042" w:rsidP="002E0042">
      <w:pPr>
        <w:numPr>
          <w:ilvl w:val="1"/>
          <w:numId w:val="24"/>
        </w:numPr>
        <w:shd w:val="clear" w:color="auto" w:fill="FFFFFF"/>
        <w:ind w:left="0"/>
        <w:rPr>
          <w:rFonts w:ascii="Verdana" w:hAnsi="Verdana"/>
          <w:color w:val="000000"/>
          <w:sz w:val="17"/>
          <w:szCs w:val="17"/>
        </w:rPr>
      </w:pPr>
      <w:r w:rsidRPr="002E0042">
        <w:rPr>
          <w:rFonts w:ascii="Verdana" w:hAnsi="Verdana"/>
          <w:color w:val="000000"/>
          <w:sz w:val="17"/>
          <w:szCs w:val="17"/>
        </w:rPr>
        <w:t>b.</w:t>
      </w:r>
    </w:p>
    <w:p w14:paraId="33B62845" w14:textId="77777777" w:rsidR="002E0042" w:rsidRPr="002E0042" w:rsidRDefault="002E0042" w:rsidP="002E0042">
      <w:pPr>
        <w:shd w:val="clear" w:color="auto" w:fill="FFFFFF"/>
        <w:spacing w:line="190" w:lineRule="atLeast"/>
        <w:rPr>
          <w:rFonts w:ascii="Verdana" w:hAnsi="Verdana"/>
          <w:color w:val="000000"/>
          <w:sz w:val="17"/>
          <w:szCs w:val="17"/>
        </w:rPr>
      </w:pPr>
      <w:bookmarkStart w:id="59" w:name="id1-3-2-2-6-3-4-2-2"/>
      <w:bookmarkEnd w:id="59"/>
      <w:r w:rsidRPr="002E0042">
        <w:rPr>
          <w:rFonts w:ascii="Verdana" w:hAnsi="Verdana"/>
          <w:color w:val="000000"/>
          <w:sz w:val="17"/>
          <w:szCs w:val="17"/>
        </w:rPr>
        <w:t>De belanghebbende behoort tot de doelgroep loonkostensubsidie als bedoeld in artikel 6, lid 1, sub e van de Participatiewet en/of heeft een structurele functionele beperking als gevolg van een ziekte of handicap/gebrek; en</w:t>
      </w:r>
    </w:p>
    <w:p w14:paraId="6E33AF63" w14:textId="77777777" w:rsidR="002E0042" w:rsidRPr="002E0042" w:rsidRDefault="002E0042" w:rsidP="002E0042">
      <w:pPr>
        <w:numPr>
          <w:ilvl w:val="1"/>
          <w:numId w:val="24"/>
        </w:numPr>
        <w:shd w:val="clear" w:color="auto" w:fill="FFFFFF"/>
        <w:ind w:left="0"/>
        <w:rPr>
          <w:rFonts w:ascii="Verdana" w:hAnsi="Verdana"/>
          <w:color w:val="000000"/>
          <w:sz w:val="17"/>
          <w:szCs w:val="17"/>
        </w:rPr>
      </w:pPr>
      <w:r w:rsidRPr="002E0042">
        <w:rPr>
          <w:rFonts w:ascii="Verdana" w:hAnsi="Verdana"/>
          <w:color w:val="000000"/>
          <w:sz w:val="17"/>
          <w:szCs w:val="17"/>
        </w:rPr>
        <w:t>c.</w:t>
      </w:r>
    </w:p>
    <w:p w14:paraId="4FDC5E60" w14:textId="77777777" w:rsidR="002E0042" w:rsidRPr="002E0042" w:rsidRDefault="002E0042" w:rsidP="002E0042">
      <w:pPr>
        <w:shd w:val="clear" w:color="auto" w:fill="FFFFFF"/>
        <w:spacing w:line="190" w:lineRule="atLeast"/>
        <w:rPr>
          <w:rFonts w:ascii="Verdana" w:hAnsi="Verdana"/>
          <w:color w:val="000000"/>
          <w:sz w:val="17"/>
          <w:szCs w:val="17"/>
        </w:rPr>
      </w:pPr>
      <w:bookmarkStart w:id="60" w:name="id1-3-2-2-6-3-4-3-2"/>
      <w:bookmarkEnd w:id="60"/>
      <w:r w:rsidRPr="002E0042">
        <w:rPr>
          <w:rFonts w:ascii="Verdana" w:hAnsi="Verdana"/>
          <w:color w:val="000000"/>
          <w:sz w:val="17"/>
          <w:szCs w:val="17"/>
        </w:rPr>
        <w:t xml:space="preserve">Er is sprake van een dienstverband/arbeidsovereenkomst voor de duur van ten minste 6 maanden en voor minimaal 12 uur per week. </w:t>
      </w:r>
      <w:proofErr w:type="spellStart"/>
      <w:r w:rsidRPr="002E0042">
        <w:rPr>
          <w:rFonts w:ascii="Verdana" w:hAnsi="Verdana"/>
          <w:color w:val="000000"/>
          <w:sz w:val="17"/>
          <w:szCs w:val="17"/>
        </w:rPr>
        <w:t>N.b.</w:t>
      </w:r>
      <w:proofErr w:type="spellEnd"/>
      <w:r w:rsidRPr="002E0042">
        <w:rPr>
          <w:rFonts w:ascii="Verdana" w:hAnsi="Verdana"/>
          <w:color w:val="000000"/>
          <w:sz w:val="17"/>
          <w:szCs w:val="17"/>
        </w:rPr>
        <w:t xml:space="preserve"> Jobcoaching kan ook worden toegekend gedurende de proefplaatsing; en</w:t>
      </w:r>
    </w:p>
    <w:p w14:paraId="541D7AFD" w14:textId="77777777" w:rsidR="002E0042" w:rsidRPr="002E0042" w:rsidRDefault="002E0042" w:rsidP="002E0042">
      <w:pPr>
        <w:numPr>
          <w:ilvl w:val="1"/>
          <w:numId w:val="24"/>
        </w:numPr>
        <w:shd w:val="clear" w:color="auto" w:fill="FFFFFF"/>
        <w:ind w:left="0"/>
        <w:rPr>
          <w:rFonts w:ascii="Verdana" w:hAnsi="Verdana"/>
          <w:color w:val="000000"/>
          <w:sz w:val="17"/>
          <w:szCs w:val="17"/>
        </w:rPr>
      </w:pPr>
      <w:r w:rsidRPr="002E0042">
        <w:rPr>
          <w:rFonts w:ascii="Verdana" w:hAnsi="Verdana"/>
          <w:color w:val="000000"/>
          <w:sz w:val="17"/>
          <w:szCs w:val="17"/>
        </w:rPr>
        <w:t>d.</w:t>
      </w:r>
    </w:p>
    <w:p w14:paraId="0A042E41" w14:textId="77777777" w:rsidR="002E0042" w:rsidRPr="002E0042" w:rsidRDefault="002E0042" w:rsidP="002E0042">
      <w:pPr>
        <w:shd w:val="clear" w:color="auto" w:fill="FFFFFF"/>
        <w:spacing w:line="190" w:lineRule="atLeast"/>
        <w:rPr>
          <w:rFonts w:ascii="Verdana" w:hAnsi="Verdana"/>
          <w:color w:val="000000"/>
          <w:sz w:val="17"/>
          <w:szCs w:val="17"/>
        </w:rPr>
      </w:pPr>
      <w:bookmarkStart w:id="61" w:name="id1-3-2-2-6-3-4-4-2"/>
      <w:bookmarkEnd w:id="61"/>
      <w:r w:rsidRPr="002E0042">
        <w:rPr>
          <w:rFonts w:ascii="Verdana" w:hAnsi="Verdana"/>
          <w:color w:val="000000"/>
          <w:sz w:val="17"/>
          <w:szCs w:val="17"/>
        </w:rPr>
        <w:t xml:space="preserve">Er is geen sprake van een voorliggende voorziening, bijvoorbeeld via de zorgverzekeraar, UWV, </w:t>
      </w:r>
      <w:proofErr w:type="spellStart"/>
      <w:r w:rsidRPr="002E0042">
        <w:rPr>
          <w:rFonts w:ascii="Verdana" w:hAnsi="Verdana"/>
          <w:color w:val="000000"/>
          <w:sz w:val="17"/>
          <w:szCs w:val="17"/>
        </w:rPr>
        <w:t>Wsw</w:t>
      </w:r>
      <w:proofErr w:type="spellEnd"/>
      <w:r w:rsidRPr="002E0042">
        <w:rPr>
          <w:rFonts w:ascii="Verdana" w:hAnsi="Verdana"/>
          <w:color w:val="000000"/>
          <w:sz w:val="17"/>
          <w:szCs w:val="17"/>
        </w:rPr>
        <w:t xml:space="preserve">, </w:t>
      </w:r>
      <w:proofErr w:type="spellStart"/>
      <w:r w:rsidRPr="002E0042">
        <w:rPr>
          <w:rFonts w:ascii="Verdana" w:hAnsi="Verdana"/>
          <w:color w:val="000000"/>
          <w:sz w:val="17"/>
          <w:szCs w:val="17"/>
        </w:rPr>
        <w:t>Wmo</w:t>
      </w:r>
      <w:proofErr w:type="spellEnd"/>
      <w:r w:rsidRPr="002E0042">
        <w:rPr>
          <w:rFonts w:ascii="Verdana" w:hAnsi="Verdana"/>
          <w:color w:val="000000"/>
          <w:sz w:val="17"/>
          <w:szCs w:val="17"/>
        </w:rPr>
        <w:t xml:space="preserve"> of een andere regeling.</w:t>
      </w:r>
    </w:p>
    <w:p w14:paraId="5D6F2E21" w14:textId="77777777" w:rsidR="002E0042" w:rsidRPr="002E0042" w:rsidRDefault="002E0042" w:rsidP="002E0042">
      <w:pPr>
        <w:numPr>
          <w:ilvl w:val="0"/>
          <w:numId w:val="24"/>
        </w:numPr>
        <w:shd w:val="clear" w:color="auto" w:fill="FFFFFF"/>
        <w:ind w:left="0"/>
        <w:rPr>
          <w:rFonts w:ascii="Verdana" w:hAnsi="Verdana"/>
          <w:color w:val="000000"/>
          <w:sz w:val="17"/>
          <w:szCs w:val="17"/>
        </w:rPr>
      </w:pPr>
      <w:r w:rsidRPr="002E0042">
        <w:rPr>
          <w:rFonts w:ascii="Verdana" w:hAnsi="Verdana"/>
          <w:color w:val="000000"/>
          <w:sz w:val="17"/>
          <w:szCs w:val="17"/>
        </w:rPr>
        <w:t>3.</w:t>
      </w:r>
    </w:p>
    <w:p w14:paraId="0D49A2E0" w14:textId="77777777" w:rsidR="002E0042" w:rsidRPr="002E0042" w:rsidRDefault="002E0042" w:rsidP="002E0042">
      <w:pPr>
        <w:shd w:val="clear" w:color="auto" w:fill="FFFFFF"/>
        <w:spacing w:line="190" w:lineRule="atLeast"/>
        <w:rPr>
          <w:rFonts w:ascii="Verdana" w:hAnsi="Verdana"/>
          <w:color w:val="000000"/>
          <w:sz w:val="17"/>
          <w:szCs w:val="17"/>
        </w:rPr>
      </w:pPr>
      <w:bookmarkStart w:id="62" w:name="id1-3-2-2-6-4-2"/>
      <w:bookmarkEnd w:id="62"/>
      <w:r w:rsidRPr="002E0042">
        <w:rPr>
          <w:rFonts w:ascii="Verdana" w:hAnsi="Verdana"/>
          <w:color w:val="000000"/>
          <w:sz w:val="17"/>
          <w:szCs w:val="17"/>
        </w:rPr>
        <w:t>Aan alle voorwaarden onder lid 3 van dit artikel dient te worden voldaan om in aanmerking te komen voor jobcoaching.</w:t>
      </w:r>
    </w:p>
    <w:p w14:paraId="5CFA1AA7" w14:textId="77777777" w:rsidR="002E0042" w:rsidRPr="002E0042" w:rsidRDefault="002E0042" w:rsidP="002E0042">
      <w:pPr>
        <w:numPr>
          <w:ilvl w:val="0"/>
          <w:numId w:val="24"/>
        </w:numPr>
        <w:shd w:val="clear" w:color="auto" w:fill="FFFFFF"/>
        <w:ind w:left="0"/>
        <w:rPr>
          <w:rFonts w:ascii="Verdana" w:hAnsi="Verdana"/>
          <w:color w:val="000000"/>
          <w:sz w:val="17"/>
          <w:szCs w:val="17"/>
        </w:rPr>
      </w:pPr>
      <w:r w:rsidRPr="002E0042">
        <w:rPr>
          <w:rFonts w:ascii="Verdana" w:hAnsi="Verdana"/>
          <w:color w:val="000000"/>
          <w:sz w:val="17"/>
          <w:szCs w:val="17"/>
        </w:rPr>
        <w:t>4.</w:t>
      </w:r>
    </w:p>
    <w:p w14:paraId="01DD6A1D" w14:textId="77777777" w:rsidR="002E0042" w:rsidRPr="002E0042" w:rsidRDefault="002E0042" w:rsidP="002E0042">
      <w:pPr>
        <w:shd w:val="clear" w:color="auto" w:fill="FFFFFF"/>
        <w:spacing w:line="190" w:lineRule="atLeast"/>
        <w:rPr>
          <w:rFonts w:ascii="Verdana" w:hAnsi="Verdana"/>
          <w:color w:val="000000"/>
          <w:sz w:val="17"/>
          <w:szCs w:val="17"/>
        </w:rPr>
      </w:pPr>
      <w:bookmarkStart w:id="63" w:name="id1-3-2-2-6-5-2"/>
      <w:bookmarkEnd w:id="63"/>
      <w:r w:rsidRPr="002E0042">
        <w:rPr>
          <w:rFonts w:ascii="Verdana" w:hAnsi="Verdana"/>
          <w:color w:val="000000"/>
          <w:sz w:val="17"/>
          <w:szCs w:val="17"/>
        </w:rPr>
        <w:t>Jobcoaching wordt halfjaarlijks toegekend met als maximum twee jaar (vier keer een half jaar).</w:t>
      </w:r>
    </w:p>
    <w:p w14:paraId="263C8E2A" w14:textId="77777777" w:rsidR="002E0042" w:rsidRPr="002E0042" w:rsidRDefault="002E0042" w:rsidP="002E0042">
      <w:pPr>
        <w:numPr>
          <w:ilvl w:val="0"/>
          <w:numId w:val="24"/>
        </w:numPr>
        <w:shd w:val="clear" w:color="auto" w:fill="FFFFFF"/>
        <w:ind w:left="0"/>
        <w:rPr>
          <w:rFonts w:ascii="Verdana" w:hAnsi="Verdana"/>
          <w:color w:val="000000"/>
          <w:sz w:val="17"/>
          <w:szCs w:val="17"/>
        </w:rPr>
      </w:pPr>
      <w:r w:rsidRPr="002E0042">
        <w:rPr>
          <w:rFonts w:ascii="Verdana" w:hAnsi="Verdana"/>
          <w:color w:val="000000"/>
          <w:sz w:val="17"/>
          <w:szCs w:val="17"/>
        </w:rPr>
        <w:t>5.</w:t>
      </w:r>
    </w:p>
    <w:p w14:paraId="7C269A81" w14:textId="77777777" w:rsidR="002E0042" w:rsidRPr="002E0042" w:rsidRDefault="002E0042" w:rsidP="002E0042">
      <w:pPr>
        <w:shd w:val="clear" w:color="auto" w:fill="FFFFFF"/>
        <w:spacing w:line="190" w:lineRule="atLeast"/>
        <w:rPr>
          <w:rFonts w:ascii="Verdana" w:hAnsi="Verdana"/>
          <w:color w:val="000000"/>
          <w:sz w:val="17"/>
          <w:szCs w:val="17"/>
        </w:rPr>
      </w:pPr>
      <w:bookmarkStart w:id="64" w:name="id1-3-2-2-6-6-2"/>
      <w:bookmarkEnd w:id="64"/>
      <w:r w:rsidRPr="002E0042">
        <w:rPr>
          <w:rFonts w:ascii="Verdana" w:hAnsi="Verdana"/>
          <w:color w:val="000000"/>
          <w:sz w:val="17"/>
          <w:szCs w:val="17"/>
        </w:rPr>
        <w:t>In specifieke gevallen, bijvoorbeeld in geval van langdurige ziekte, kan de inzet van de jobcoach met twee keer een half jaar worden verlengd. Ieder half jaar wordt geëvalueerd of jobcoaching langer noodzakelijk is.</w:t>
      </w:r>
    </w:p>
    <w:p w14:paraId="70022F03" w14:textId="77777777" w:rsidR="002E0042" w:rsidRPr="002E0042" w:rsidRDefault="002E0042" w:rsidP="002E0042">
      <w:pPr>
        <w:numPr>
          <w:ilvl w:val="0"/>
          <w:numId w:val="24"/>
        </w:numPr>
        <w:shd w:val="clear" w:color="auto" w:fill="FFFFFF"/>
        <w:ind w:left="0"/>
        <w:rPr>
          <w:rFonts w:ascii="Verdana" w:hAnsi="Verdana"/>
          <w:color w:val="000000"/>
          <w:sz w:val="17"/>
          <w:szCs w:val="17"/>
        </w:rPr>
      </w:pPr>
      <w:r w:rsidRPr="002E0042">
        <w:rPr>
          <w:rFonts w:ascii="Verdana" w:hAnsi="Verdana"/>
          <w:color w:val="000000"/>
          <w:sz w:val="17"/>
          <w:szCs w:val="17"/>
        </w:rPr>
        <w:t>6.</w:t>
      </w:r>
    </w:p>
    <w:p w14:paraId="1ED27283" w14:textId="77777777" w:rsidR="002E0042" w:rsidRPr="002E0042" w:rsidRDefault="002E0042" w:rsidP="002E0042">
      <w:pPr>
        <w:shd w:val="clear" w:color="auto" w:fill="FFFFFF"/>
        <w:spacing w:line="190" w:lineRule="atLeast"/>
        <w:rPr>
          <w:rFonts w:ascii="Verdana" w:hAnsi="Verdana"/>
          <w:color w:val="000000"/>
          <w:sz w:val="17"/>
          <w:szCs w:val="17"/>
        </w:rPr>
      </w:pPr>
      <w:bookmarkStart w:id="65" w:name="id1-3-2-2-6-7-2"/>
      <w:bookmarkEnd w:id="65"/>
      <w:r w:rsidRPr="002E0042">
        <w:rPr>
          <w:rFonts w:ascii="Verdana" w:hAnsi="Verdana"/>
          <w:color w:val="000000"/>
          <w:sz w:val="17"/>
          <w:szCs w:val="17"/>
        </w:rPr>
        <w:t xml:space="preserve">Het college besluit, op advies en in overleg met de belanghebbende, werkgever en jobcoach wat de noodzakelijke ureninvestering is om het doel te realiseren. Daarbij gelden onderstaande bedragen als maximumbedragen die geïnvesteerd kunnen worden in jobcoaching, waarbij er onderscheid wordt gemaakt </w:t>
      </w:r>
      <w:r w:rsidRPr="002E0042">
        <w:rPr>
          <w:rFonts w:ascii="Verdana" w:hAnsi="Verdana"/>
          <w:color w:val="000000"/>
          <w:sz w:val="17"/>
          <w:szCs w:val="17"/>
        </w:rPr>
        <w:lastRenderedPageBreak/>
        <w:t>tussen een licht en midden begeleidingsniveau (afhankelijk van de ondersteuningsbehoefte van de belanghebbende):</w:t>
      </w:r>
    </w:p>
    <w:p w14:paraId="0A7FDF23" w14:textId="77777777" w:rsidR="002E0042" w:rsidRPr="002E0042" w:rsidRDefault="002E0042" w:rsidP="002E0042">
      <w:pPr>
        <w:shd w:val="clear" w:color="auto" w:fill="FFFFFF"/>
        <w:spacing w:line="190" w:lineRule="atLeast"/>
        <w:rPr>
          <w:rFonts w:ascii="Verdana" w:hAnsi="Verdana"/>
          <w:color w:val="000000"/>
          <w:sz w:val="17"/>
          <w:szCs w:val="17"/>
        </w:rPr>
      </w:pPr>
      <w:bookmarkStart w:id="66" w:name="id1-3-2-2-6-7-3"/>
      <w:bookmarkEnd w:id="66"/>
      <w:r w:rsidRPr="002E0042">
        <w:rPr>
          <w:rFonts w:ascii="Verdana" w:hAnsi="Verdana"/>
          <w:color w:val="000000"/>
          <w:sz w:val="17"/>
          <w:szCs w:val="17"/>
        </w:rPr>
        <w:t> </w:t>
      </w:r>
    </w:p>
    <w:tbl>
      <w:tblPr>
        <w:tblW w:w="0" w:type="dxa"/>
        <w:shd w:val="clear" w:color="auto" w:fill="FFFFFF"/>
        <w:tblCellMar>
          <w:left w:w="0" w:type="dxa"/>
          <w:right w:w="0" w:type="dxa"/>
        </w:tblCellMar>
        <w:tblLook w:val="04A0" w:firstRow="1" w:lastRow="0" w:firstColumn="1" w:lastColumn="0" w:noHBand="0" w:noVBand="1"/>
      </w:tblPr>
      <w:tblGrid>
        <w:gridCol w:w="1850"/>
        <w:gridCol w:w="812"/>
        <w:gridCol w:w="812"/>
        <w:gridCol w:w="1729"/>
      </w:tblGrid>
      <w:tr w:rsidR="002E0042" w:rsidRPr="002E0042" w14:paraId="1F762FB4" w14:textId="77777777" w:rsidTr="002E0042">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14:paraId="66A0097E" w14:textId="77777777" w:rsidR="002E0042" w:rsidRPr="002E0042" w:rsidRDefault="002E0042" w:rsidP="002E0042">
            <w:pPr>
              <w:spacing w:line="190" w:lineRule="atLeast"/>
              <w:rPr>
                <w:rFonts w:ascii="Verdana" w:hAnsi="Verdana"/>
                <w:color w:val="000000"/>
                <w:sz w:val="17"/>
                <w:szCs w:val="17"/>
              </w:rPr>
            </w:pPr>
            <w:bookmarkStart w:id="67" w:name="id1-3-2-2-6-7-4"/>
            <w:bookmarkStart w:id="68" w:name="id1-3-2-2-6-7-4-1-5-1-1-1"/>
            <w:bookmarkEnd w:id="67"/>
            <w:bookmarkEnd w:id="68"/>
            <w:r w:rsidRPr="002E0042">
              <w:rPr>
                <w:rFonts w:ascii="Verdana" w:hAnsi="Verdana"/>
                <w:color w:val="000000"/>
                <w:sz w:val="17"/>
                <w:szCs w:val="17"/>
              </w:rPr>
              <w:t>Begeleidingsniveau </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14:paraId="2499276D" w14:textId="77777777" w:rsidR="002E0042" w:rsidRPr="002E0042" w:rsidRDefault="002E0042" w:rsidP="002E0042">
            <w:pPr>
              <w:spacing w:line="190" w:lineRule="atLeast"/>
              <w:rPr>
                <w:rFonts w:ascii="Verdana" w:hAnsi="Verdana"/>
                <w:color w:val="000000"/>
                <w:sz w:val="17"/>
                <w:szCs w:val="17"/>
              </w:rPr>
            </w:pPr>
            <w:bookmarkStart w:id="69" w:name="id1-3-2-2-6-7-4-1-5-1-2-1"/>
            <w:bookmarkEnd w:id="69"/>
            <w:r w:rsidRPr="002E0042">
              <w:rPr>
                <w:rFonts w:ascii="Verdana" w:hAnsi="Verdana"/>
                <w:color w:val="000000"/>
                <w:sz w:val="17"/>
                <w:szCs w:val="17"/>
              </w:rPr>
              <w:t>Jaar 1 </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14:paraId="228A55B8" w14:textId="77777777" w:rsidR="002E0042" w:rsidRPr="002E0042" w:rsidRDefault="002E0042" w:rsidP="002E0042">
            <w:pPr>
              <w:spacing w:line="190" w:lineRule="atLeast"/>
              <w:rPr>
                <w:rFonts w:ascii="Verdana" w:hAnsi="Verdana"/>
                <w:color w:val="000000"/>
                <w:sz w:val="17"/>
                <w:szCs w:val="17"/>
              </w:rPr>
            </w:pPr>
            <w:bookmarkStart w:id="70" w:name="id1-3-2-2-6-7-4-1-5-1-3-1"/>
            <w:bookmarkEnd w:id="70"/>
            <w:r w:rsidRPr="002E0042">
              <w:rPr>
                <w:rFonts w:ascii="Verdana" w:hAnsi="Verdana"/>
                <w:color w:val="000000"/>
                <w:sz w:val="17"/>
                <w:szCs w:val="17"/>
              </w:rPr>
              <w:t>Jaar 2 </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14:paraId="30073482" w14:textId="77777777" w:rsidR="002E0042" w:rsidRPr="002E0042" w:rsidRDefault="002E0042" w:rsidP="002E0042">
            <w:pPr>
              <w:spacing w:line="190" w:lineRule="atLeast"/>
              <w:rPr>
                <w:rFonts w:ascii="Verdana" w:hAnsi="Verdana"/>
                <w:color w:val="000000"/>
                <w:sz w:val="17"/>
                <w:szCs w:val="17"/>
              </w:rPr>
            </w:pPr>
            <w:bookmarkStart w:id="71" w:name="id1-3-2-2-6-7-4-1-5-1-4-1"/>
            <w:bookmarkEnd w:id="71"/>
            <w:r w:rsidRPr="002E0042">
              <w:rPr>
                <w:rFonts w:ascii="Verdana" w:hAnsi="Verdana"/>
                <w:color w:val="000000"/>
                <w:sz w:val="17"/>
                <w:szCs w:val="17"/>
              </w:rPr>
              <w:t>Jaar 3 (optioneel) </w:t>
            </w:r>
          </w:p>
        </w:tc>
      </w:tr>
      <w:tr w:rsidR="002E0042" w:rsidRPr="002E0042" w14:paraId="10569A71" w14:textId="77777777" w:rsidTr="002E0042">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14:paraId="1410C304" w14:textId="77777777" w:rsidR="002E0042" w:rsidRPr="002E0042" w:rsidRDefault="002E0042" w:rsidP="002E0042">
            <w:pPr>
              <w:spacing w:line="190" w:lineRule="atLeast"/>
              <w:rPr>
                <w:rFonts w:ascii="Verdana" w:hAnsi="Verdana"/>
                <w:color w:val="000000"/>
                <w:sz w:val="17"/>
                <w:szCs w:val="17"/>
              </w:rPr>
            </w:pPr>
            <w:bookmarkStart w:id="72" w:name="id1-3-2-2-6-7-4-1-5-2-1-1"/>
            <w:bookmarkEnd w:id="72"/>
            <w:r w:rsidRPr="002E0042">
              <w:rPr>
                <w:rFonts w:ascii="Verdana" w:hAnsi="Verdana"/>
                <w:color w:val="000000"/>
                <w:sz w:val="17"/>
                <w:szCs w:val="17"/>
              </w:rPr>
              <w:t>Licht</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14:paraId="621633E3" w14:textId="77777777" w:rsidR="002E0042" w:rsidRPr="002E0042" w:rsidRDefault="002E0042" w:rsidP="002E0042">
            <w:pPr>
              <w:spacing w:line="190" w:lineRule="atLeast"/>
              <w:rPr>
                <w:rFonts w:ascii="Verdana" w:hAnsi="Verdana"/>
                <w:color w:val="000000"/>
                <w:sz w:val="17"/>
                <w:szCs w:val="17"/>
              </w:rPr>
            </w:pPr>
            <w:bookmarkStart w:id="73" w:name="id1-3-2-2-6-7-4-1-5-2-2-1"/>
            <w:bookmarkEnd w:id="73"/>
            <w:r w:rsidRPr="002E0042">
              <w:rPr>
                <w:rFonts w:ascii="Verdana" w:hAnsi="Verdana"/>
                <w:color w:val="000000"/>
                <w:sz w:val="17"/>
                <w:szCs w:val="17"/>
              </w:rPr>
              <w:t>€ 2.700</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14:paraId="08D17797" w14:textId="77777777" w:rsidR="002E0042" w:rsidRPr="002E0042" w:rsidRDefault="002E0042" w:rsidP="002E0042">
            <w:pPr>
              <w:spacing w:line="190" w:lineRule="atLeast"/>
              <w:rPr>
                <w:rFonts w:ascii="Verdana" w:hAnsi="Verdana"/>
                <w:color w:val="000000"/>
                <w:sz w:val="17"/>
                <w:szCs w:val="17"/>
              </w:rPr>
            </w:pPr>
            <w:bookmarkStart w:id="74" w:name="id1-3-2-2-6-7-4-1-5-2-3-1"/>
            <w:bookmarkEnd w:id="74"/>
            <w:r w:rsidRPr="002E0042">
              <w:rPr>
                <w:rFonts w:ascii="Verdana" w:hAnsi="Verdana"/>
                <w:color w:val="000000"/>
                <w:sz w:val="17"/>
                <w:szCs w:val="17"/>
              </w:rPr>
              <w:t>€ 1.400</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14:paraId="66E59373" w14:textId="77777777" w:rsidR="002E0042" w:rsidRPr="002E0042" w:rsidRDefault="002E0042" w:rsidP="002E0042">
            <w:pPr>
              <w:spacing w:line="190" w:lineRule="atLeast"/>
              <w:rPr>
                <w:rFonts w:ascii="Verdana" w:hAnsi="Verdana"/>
                <w:color w:val="000000"/>
                <w:sz w:val="17"/>
                <w:szCs w:val="17"/>
              </w:rPr>
            </w:pPr>
            <w:bookmarkStart w:id="75" w:name="id1-3-2-2-6-7-4-1-5-2-4-1"/>
            <w:bookmarkEnd w:id="75"/>
            <w:r w:rsidRPr="002E0042">
              <w:rPr>
                <w:rFonts w:ascii="Verdana" w:hAnsi="Verdana"/>
                <w:color w:val="000000"/>
                <w:sz w:val="17"/>
                <w:szCs w:val="17"/>
              </w:rPr>
              <w:t>€ 1.400</w:t>
            </w:r>
          </w:p>
        </w:tc>
      </w:tr>
      <w:tr w:rsidR="002E0042" w:rsidRPr="002E0042" w14:paraId="6151601D" w14:textId="77777777" w:rsidTr="002E0042">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14:paraId="656F9799" w14:textId="77777777" w:rsidR="002E0042" w:rsidRPr="002E0042" w:rsidRDefault="002E0042" w:rsidP="002E0042">
            <w:pPr>
              <w:spacing w:line="190" w:lineRule="atLeast"/>
              <w:rPr>
                <w:rFonts w:ascii="Verdana" w:hAnsi="Verdana"/>
                <w:color w:val="000000"/>
                <w:sz w:val="17"/>
                <w:szCs w:val="17"/>
              </w:rPr>
            </w:pPr>
            <w:bookmarkStart w:id="76" w:name="id1-3-2-2-6-7-4-1-5-3-1-1"/>
            <w:bookmarkEnd w:id="76"/>
            <w:r w:rsidRPr="002E0042">
              <w:rPr>
                <w:rFonts w:ascii="Verdana" w:hAnsi="Verdana"/>
                <w:color w:val="000000"/>
                <w:sz w:val="17"/>
                <w:szCs w:val="17"/>
              </w:rPr>
              <w:t>Midden</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14:paraId="0517AB6B" w14:textId="77777777" w:rsidR="002E0042" w:rsidRPr="002E0042" w:rsidRDefault="002E0042" w:rsidP="002E0042">
            <w:pPr>
              <w:spacing w:line="190" w:lineRule="atLeast"/>
              <w:rPr>
                <w:rFonts w:ascii="Verdana" w:hAnsi="Verdana"/>
                <w:color w:val="000000"/>
                <w:sz w:val="17"/>
                <w:szCs w:val="17"/>
              </w:rPr>
            </w:pPr>
            <w:bookmarkStart w:id="77" w:name="id1-3-2-2-6-7-4-1-5-3-2-1"/>
            <w:bookmarkEnd w:id="77"/>
            <w:r w:rsidRPr="002E0042">
              <w:rPr>
                <w:rFonts w:ascii="Verdana" w:hAnsi="Verdana"/>
                <w:color w:val="000000"/>
                <w:sz w:val="17"/>
                <w:szCs w:val="17"/>
              </w:rPr>
              <w:t>€ 4.500</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14:paraId="7817CB62" w14:textId="77777777" w:rsidR="002E0042" w:rsidRPr="002E0042" w:rsidRDefault="002E0042" w:rsidP="002E0042">
            <w:pPr>
              <w:spacing w:line="190" w:lineRule="atLeast"/>
              <w:rPr>
                <w:rFonts w:ascii="Verdana" w:hAnsi="Verdana"/>
                <w:color w:val="000000"/>
                <w:sz w:val="17"/>
                <w:szCs w:val="17"/>
              </w:rPr>
            </w:pPr>
            <w:bookmarkStart w:id="78" w:name="id1-3-2-2-6-7-4-1-5-3-3-1"/>
            <w:bookmarkEnd w:id="78"/>
            <w:r w:rsidRPr="002E0042">
              <w:rPr>
                <w:rFonts w:ascii="Verdana" w:hAnsi="Verdana"/>
                <w:color w:val="000000"/>
                <w:sz w:val="17"/>
                <w:szCs w:val="17"/>
              </w:rPr>
              <w:t>€ 2.700</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14:paraId="43E2728D" w14:textId="77777777" w:rsidR="002E0042" w:rsidRPr="002E0042" w:rsidRDefault="002E0042" w:rsidP="002E0042">
            <w:pPr>
              <w:spacing w:line="190" w:lineRule="atLeast"/>
              <w:rPr>
                <w:rFonts w:ascii="Verdana" w:hAnsi="Verdana"/>
                <w:color w:val="000000"/>
                <w:sz w:val="17"/>
                <w:szCs w:val="17"/>
              </w:rPr>
            </w:pPr>
            <w:bookmarkStart w:id="79" w:name="id1-3-2-2-6-7-4-1-5-3-4-1"/>
            <w:bookmarkEnd w:id="79"/>
            <w:r w:rsidRPr="002E0042">
              <w:rPr>
                <w:rFonts w:ascii="Verdana" w:hAnsi="Verdana"/>
                <w:color w:val="000000"/>
                <w:sz w:val="17"/>
                <w:szCs w:val="17"/>
              </w:rPr>
              <w:t>€ 1.400</w:t>
            </w:r>
          </w:p>
        </w:tc>
      </w:tr>
    </w:tbl>
    <w:p w14:paraId="09E13106" w14:textId="77777777" w:rsidR="002E0042" w:rsidRPr="002E0042" w:rsidRDefault="002E0042" w:rsidP="002E0042">
      <w:pPr>
        <w:shd w:val="clear" w:color="auto" w:fill="FFFFFF"/>
        <w:spacing w:line="190" w:lineRule="atLeast"/>
        <w:rPr>
          <w:rFonts w:ascii="Verdana" w:hAnsi="Verdana"/>
          <w:color w:val="000000"/>
          <w:sz w:val="17"/>
          <w:szCs w:val="17"/>
        </w:rPr>
      </w:pPr>
      <w:bookmarkStart w:id="80" w:name="id1-3-2-2-6-7-5"/>
      <w:bookmarkEnd w:id="80"/>
      <w:r w:rsidRPr="002E0042">
        <w:rPr>
          <w:rFonts w:ascii="Verdana" w:hAnsi="Verdana"/>
          <w:color w:val="000000"/>
          <w:sz w:val="17"/>
          <w:szCs w:val="17"/>
        </w:rPr>
        <w:t>De bedragen zijn exclusief eventueel verschuldigde BTW.</w:t>
      </w:r>
    </w:p>
    <w:p w14:paraId="1F2269A8" w14:textId="77777777" w:rsidR="002E0042" w:rsidRPr="002E0042" w:rsidRDefault="002E0042" w:rsidP="002E0042">
      <w:pPr>
        <w:numPr>
          <w:ilvl w:val="0"/>
          <w:numId w:val="24"/>
        </w:numPr>
        <w:shd w:val="clear" w:color="auto" w:fill="FFFFFF"/>
        <w:ind w:left="0"/>
        <w:rPr>
          <w:rFonts w:ascii="Verdana" w:hAnsi="Verdana"/>
          <w:color w:val="000000"/>
          <w:sz w:val="17"/>
          <w:szCs w:val="17"/>
        </w:rPr>
      </w:pPr>
      <w:r w:rsidRPr="002E0042">
        <w:rPr>
          <w:rFonts w:ascii="Verdana" w:hAnsi="Verdana"/>
          <w:color w:val="000000"/>
          <w:sz w:val="17"/>
          <w:szCs w:val="17"/>
        </w:rPr>
        <w:t>7.</w:t>
      </w:r>
    </w:p>
    <w:p w14:paraId="063C0789" w14:textId="3E0B3361" w:rsidR="002E0042" w:rsidRPr="002E0042" w:rsidRDefault="002E0042" w:rsidP="002E0042">
      <w:pPr>
        <w:shd w:val="clear" w:color="auto" w:fill="FFFFFF"/>
        <w:spacing w:line="190" w:lineRule="atLeast"/>
        <w:rPr>
          <w:rFonts w:ascii="Verdana" w:hAnsi="Verdana"/>
          <w:color w:val="000000"/>
          <w:sz w:val="17"/>
          <w:szCs w:val="17"/>
        </w:rPr>
      </w:pPr>
      <w:bookmarkStart w:id="81" w:name="id1-3-2-2-6-8-2"/>
      <w:bookmarkEnd w:id="81"/>
      <w:r w:rsidRPr="002E0042">
        <w:rPr>
          <w:rFonts w:ascii="Verdana" w:hAnsi="Verdana"/>
          <w:color w:val="000000"/>
          <w:sz w:val="17"/>
          <w:szCs w:val="17"/>
        </w:rPr>
        <w:t xml:space="preserve">Bij een proefplaatsing met intentie tot een halfjaarcontract geldt het volgende bedrag als maximale bedrag dat geïnvesteerd kan worden in jobcoaching (ongeacht het begeleidingsniveau): </w:t>
      </w:r>
      <w:r w:rsidR="00FD0119">
        <w:rPr>
          <w:rFonts w:ascii="Verdana" w:hAnsi="Verdana"/>
          <w:color w:val="000000"/>
          <w:sz w:val="17"/>
          <w:szCs w:val="17"/>
        </w:rPr>
        <w:t>max. € 750 euro gedurende de volledige duur van de proefplaatsing (maximaal twee maanden), ongeacht het van toepassing zijnde begeleidingsniveau.</w:t>
      </w:r>
    </w:p>
    <w:p w14:paraId="47F9BA68" w14:textId="77777777" w:rsidR="002E0042" w:rsidRPr="002E0042" w:rsidRDefault="002E0042" w:rsidP="002E0042">
      <w:pPr>
        <w:numPr>
          <w:ilvl w:val="0"/>
          <w:numId w:val="24"/>
        </w:numPr>
        <w:shd w:val="clear" w:color="auto" w:fill="FFFFFF"/>
        <w:ind w:left="0"/>
        <w:rPr>
          <w:rFonts w:ascii="Verdana" w:hAnsi="Verdana"/>
          <w:color w:val="000000"/>
          <w:sz w:val="17"/>
          <w:szCs w:val="17"/>
        </w:rPr>
      </w:pPr>
      <w:r w:rsidRPr="002E0042">
        <w:rPr>
          <w:rFonts w:ascii="Verdana" w:hAnsi="Verdana"/>
          <w:color w:val="000000"/>
          <w:sz w:val="17"/>
          <w:szCs w:val="17"/>
        </w:rPr>
        <w:t>8.</w:t>
      </w:r>
    </w:p>
    <w:p w14:paraId="527104FE" w14:textId="77777777" w:rsidR="002E0042" w:rsidRPr="002E0042" w:rsidRDefault="002E0042" w:rsidP="002E0042">
      <w:pPr>
        <w:shd w:val="clear" w:color="auto" w:fill="FFFFFF"/>
        <w:spacing w:line="190" w:lineRule="atLeast"/>
        <w:rPr>
          <w:rFonts w:ascii="Verdana" w:hAnsi="Verdana"/>
          <w:color w:val="000000"/>
          <w:sz w:val="17"/>
          <w:szCs w:val="17"/>
        </w:rPr>
      </w:pPr>
      <w:bookmarkStart w:id="82" w:name="id1-3-2-2-6-9-2"/>
      <w:bookmarkEnd w:id="82"/>
      <w:r w:rsidRPr="002E0042">
        <w:rPr>
          <w:rFonts w:ascii="Verdana" w:hAnsi="Verdana"/>
          <w:color w:val="000000"/>
          <w:sz w:val="17"/>
          <w:szCs w:val="17"/>
        </w:rPr>
        <w:t>De in lid 6 en 7 van dit artikel genoemde bedragen zijn maximale bedragen per jaar ingeval een klant een arbeidsovereenkomst heeft van tenminste 24 uur per week. Bij minder uren worden de bedragen naar rato bijgesteld.</w:t>
      </w:r>
    </w:p>
    <w:p w14:paraId="54D95C9D" w14:textId="77777777" w:rsidR="002E0042" w:rsidRPr="002E0042" w:rsidRDefault="002E0042" w:rsidP="002E0042">
      <w:pPr>
        <w:numPr>
          <w:ilvl w:val="0"/>
          <w:numId w:val="24"/>
        </w:numPr>
        <w:shd w:val="clear" w:color="auto" w:fill="FFFFFF"/>
        <w:ind w:left="0"/>
        <w:rPr>
          <w:rFonts w:ascii="Verdana" w:hAnsi="Verdana"/>
          <w:color w:val="000000"/>
          <w:sz w:val="17"/>
          <w:szCs w:val="17"/>
        </w:rPr>
      </w:pPr>
      <w:r w:rsidRPr="002E0042">
        <w:rPr>
          <w:rFonts w:ascii="Verdana" w:hAnsi="Verdana"/>
          <w:color w:val="000000"/>
          <w:sz w:val="17"/>
          <w:szCs w:val="17"/>
        </w:rPr>
        <w:t>9.</w:t>
      </w:r>
    </w:p>
    <w:p w14:paraId="31C2D2CB" w14:textId="6CA93EE0" w:rsidR="002E0042" w:rsidRPr="002E0042" w:rsidRDefault="002E0042" w:rsidP="002E0042">
      <w:pPr>
        <w:shd w:val="clear" w:color="auto" w:fill="FFFFFF"/>
        <w:spacing w:line="190" w:lineRule="atLeast"/>
        <w:rPr>
          <w:rFonts w:ascii="Verdana" w:hAnsi="Verdana"/>
          <w:color w:val="000000"/>
          <w:sz w:val="17"/>
          <w:szCs w:val="17"/>
        </w:rPr>
      </w:pPr>
      <w:bookmarkStart w:id="83" w:name="id1-3-2-2-6-10-2"/>
      <w:bookmarkEnd w:id="83"/>
      <w:r w:rsidRPr="002E0042">
        <w:rPr>
          <w:rFonts w:ascii="Verdana" w:hAnsi="Verdana"/>
          <w:color w:val="000000"/>
          <w:sz w:val="17"/>
          <w:szCs w:val="17"/>
        </w:rPr>
        <w:t>De in lid 6 en 7 van dit artikel genoemde bedragen worden vastgesteld in de beleidsregels UWV normbedragen voorzieningen en worden (half)jaarlijks aangepast. Deze bedragen worden door UWV gehanteerd als subsidiebedrag voor de interne jobcoach. De in lid 6 en 7 genoemde bedragen zijn de bedragen zoals vastgesteld in de beleidsregels UWV normbedragen voorzieninge</w:t>
      </w:r>
      <w:r w:rsidR="00F545C4">
        <w:rPr>
          <w:rFonts w:ascii="Verdana" w:hAnsi="Verdana"/>
          <w:color w:val="000000"/>
          <w:sz w:val="17"/>
          <w:szCs w:val="17"/>
        </w:rPr>
        <w:t>n.</w:t>
      </w:r>
    </w:p>
    <w:p w14:paraId="1A1D94D5" w14:textId="77777777" w:rsidR="002E0042" w:rsidRPr="002E0042" w:rsidRDefault="002E0042" w:rsidP="002E0042">
      <w:pPr>
        <w:numPr>
          <w:ilvl w:val="0"/>
          <w:numId w:val="24"/>
        </w:numPr>
        <w:shd w:val="clear" w:color="auto" w:fill="FFFFFF"/>
        <w:ind w:left="0"/>
        <w:rPr>
          <w:rFonts w:ascii="Verdana" w:hAnsi="Verdana"/>
          <w:color w:val="000000"/>
          <w:sz w:val="17"/>
          <w:szCs w:val="17"/>
        </w:rPr>
      </w:pPr>
      <w:r w:rsidRPr="002E0042">
        <w:rPr>
          <w:rFonts w:ascii="Verdana" w:hAnsi="Verdana"/>
          <w:color w:val="000000"/>
          <w:sz w:val="17"/>
          <w:szCs w:val="17"/>
        </w:rPr>
        <w:t>10.</w:t>
      </w:r>
    </w:p>
    <w:p w14:paraId="7BE3761C" w14:textId="7F766112" w:rsidR="002E0042" w:rsidRPr="002E0042" w:rsidRDefault="002E0042" w:rsidP="002E0042">
      <w:pPr>
        <w:shd w:val="clear" w:color="auto" w:fill="FFFFFF"/>
        <w:spacing w:line="190" w:lineRule="atLeast"/>
        <w:rPr>
          <w:rFonts w:ascii="Verdana" w:hAnsi="Verdana"/>
          <w:color w:val="000000"/>
          <w:sz w:val="17"/>
          <w:szCs w:val="17"/>
        </w:rPr>
      </w:pPr>
      <w:bookmarkStart w:id="84" w:name="id1-3-2-2-6-11-2"/>
      <w:bookmarkEnd w:id="84"/>
      <w:r w:rsidRPr="00CA4A80">
        <w:rPr>
          <w:rFonts w:ascii="Verdana" w:hAnsi="Verdana"/>
          <w:color w:val="000000"/>
          <w:sz w:val="17"/>
          <w:szCs w:val="17"/>
          <w:highlight w:val="yellow"/>
        </w:rPr>
        <w:t xml:space="preserve">De kosten van de jobcoaching worden berekend aan de hand van het aantal benodigde uren jobcoaching vermenigvuldigd met het uurtarief dat UWV vaststelt in haar beleidsregels UWV normbedragen voorzieningen. </w:t>
      </w:r>
      <w:r w:rsidR="00CA4A80" w:rsidRPr="00CA4A80">
        <w:rPr>
          <w:rFonts w:ascii="Verdana" w:hAnsi="Verdana"/>
          <w:color w:val="000000"/>
          <w:sz w:val="17"/>
          <w:szCs w:val="17"/>
          <w:highlight w:val="yellow"/>
        </w:rPr>
        <w:t>Dit betreft een maximum-</w:t>
      </w:r>
      <w:r w:rsidR="00CA4A80" w:rsidRPr="00F545C4">
        <w:rPr>
          <w:rFonts w:ascii="Verdana" w:hAnsi="Verdana"/>
          <w:color w:val="000000"/>
          <w:sz w:val="17"/>
          <w:szCs w:val="17"/>
          <w:highlight w:val="yellow"/>
        </w:rPr>
        <w:t>uurtarief.</w:t>
      </w:r>
      <w:r w:rsidR="00F545C4" w:rsidRPr="00F545C4">
        <w:rPr>
          <w:rFonts w:ascii="Verdana" w:hAnsi="Verdana"/>
          <w:color w:val="000000"/>
          <w:sz w:val="17"/>
          <w:szCs w:val="17"/>
          <w:highlight w:val="yellow"/>
        </w:rPr>
        <w:t xml:space="preserve"> Het tarief wordt jaarlijks geïndiceerd.</w:t>
      </w:r>
    </w:p>
    <w:p w14:paraId="6036FBFE" w14:textId="77777777" w:rsidR="002E0042" w:rsidRPr="002E0042" w:rsidRDefault="002E0042" w:rsidP="002E0042">
      <w:pPr>
        <w:numPr>
          <w:ilvl w:val="0"/>
          <w:numId w:val="24"/>
        </w:numPr>
        <w:shd w:val="clear" w:color="auto" w:fill="FFFFFF"/>
        <w:ind w:left="0"/>
        <w:rPr>
          <w:rFonts w:ascii="Verdana" w:hAnsi="Verdana"/>
          <w:color w:val="000000"/>
          <w:sz w:val="17"/>
          <w:szCs w:val="17"/>
        </w:rPr>
      </w:pPr>
      <w:r w:rsidRPr="002E0042">
        <w:rPr>
          <w:rFonts w:ascii="Verdana" w:hAnsi="Verdana"/>
          <w:color w:val="000000"/>
          <w:sz w:val="17"/>
          <w:szCs w:val="17"/>
        </w:rPr>
        <w:t>11.</w:t>
      </w:r>
    </w:p>
    <w:p w14:paraId="386E27CD" w14:textId="77777777" w:rsidR="002E0042" w:rsidRPr="002E0042" w:rsidRDefault="002E0042" w:rsidP="002E0042">
      <w:pPr>
        <w:shd w:val="clear" w:color="auto" w:fill="FFFFFF"/>
        <w:spacing w:line="190" w:lineRule="atLeast"/>
        <w:rPr>
          <w:rFonts w:ascii="Verdana" w:hAnsi="Verdana"/>
          <w:color w:val="000000"/>
          <w:sz w:val="17"/>
          <w:szCs w:val="17"/>
        </w:rPr>
      </w:pPr>
      <w:bookmarkStart w:id="85" w:name="id1-3-2-2-6-12-2"/>
      <w:bookmarkEnd w:id="85"/>
      <w:r w:rsidRPr="002E0042">
        <w:rPr>
          <w:rFonts w:ascii="Verdana" w:hAnsi="Verdana"/>
          <w:color w:val="000000"/>
          <w:sz w:val="17"/>
          <w:szCs w:val="17"/>
        </w:rPr>
        <w:t>Het college beslist welk begeleidingsregime wordt toegepast, waarbij de volgende (niet-limitatieve) input kan worden benut:</w:t>
      </w:r>
    </w:p>
    <w:p w14:paraId="74F9A5DB" w14:textId="77777777" w:rsidR="002E0042" w:rsidRPr="002E0042" w:rsidRDefault="002E0042" w:rsidP="002E0042">
      <w:pPr>
        <w:numPr>
          <w:ilvl w:val="1"/>
          <w:numId w:val="24"/>
        </w:numPr>
        <w:shd w:val="clear" w:color="auto" w:fill="FFFFFF"/>
        <w:ind w:left="0"/>
        <w:rPr>
          <w:rFonts w:ascii="Verdana" w:hAnsi="Verdana"/>
          <w:color w:val="000000"/>
          <w:sz w:val="17"/>
          <w:szCs w:val="17"/>
        </w:rPr>
      </w:pPr>
      <w:r w:rsidRPr="002E0042">
        <w:rPr>
          <w:rFonts w:ascii="Verdana" w:hAnsi="Verdana"/>
          <w:color w:val="000000"/>
          <w:sz w:val="17"/>
          <w:szCs w:val="17"/>
        </w:rPr>
        <w:t>•</w:t>
      </w:r>
    </w:p>
    <w:p w14:paraId="285CC037" w14:textId="77777777" w:rsidR="002E0042" w:rsidRPr="002E0042" w:rsidRDefault="002E0042" w:rsidP="002E0042">
      <w:pPr>
        <w:shd w:val="clear" w:color="auto" w:fill="FFFFFF"/>
        <w:spacing w:line="190" w:lineRule="atLeast"/>
        <w:rPr>
          <w:rFonts w:ascii="Verdana" w:hAnsi="Verdana"/>
          <w:color w:val="000000"/>
          <w:sz w:val="17"/>
          <w:szCs w:val="17"/>
        </w:rPr>
      </w:pPr>
      <w:bookmarkStart w:id="86" w:name="id1-3-2-2-6-12-3-1-2"/>
      <w:bookmarkEnd w:id="86"/>
      <w:r w:rsidRPr="002E0042">
        <w:rPr>
          <w:rFonts w:ascii="Verdana" w:hAnsi="Verdana"/>
          <w:color w:val="000000"/>
          <w:sz w:val="17"/>
          <w:szCs w:val="17"/>
        </w:rPr>
        <w:t>informatie over de mate van behoefte aan jobcoaching vanuit een eventuele proefplaatsing;</w:t>
      </w:r>
    </w:p>
    <w:p w14:paraId="0946C8FD" w14:textId="77777777" w:rsidR="002E0042" w:rsidRPr="002E0042" w:rsidRDefault="002E0042" w:rsidP="002E0042">
      <w:pPr>
        <w:numPr>
          <w:ilvl w:val="1"/>
          <w:numId w:val="24"/>
        </w:numPr>
        <w:shd w:val="clear" w:color="auto" w:fill="FFFFFF"/>
        <w:ind w:left="0"/>
        <w:rPr>
          <w:rFonts w:ascii="Verdana" w:hAnsi="Verdana"/>
          <w:color w:val="000000"/>
          <w:sz w:val="17"/>
          <w:szCs w:val="17"/>
        </w:rPr>
      </w:pPr>
      <w:r w:rsidRPr="002E0042">
        <w:rPr>
          <w:rFonts w:ascii="Verdana" w:hAnsi="Verdana"/>
          <w:color w:val="000000"/>
          <w:sz w:val="17"/>
          <w:szCs w:val="17"/>
        </w:rPr>
        <w:t>•</w:t>
      </w:r>
    </w:p>
    <w:p w14:paraId="7B993E90" w14:textId="77777777" w:rsidR="002E0042" w:rsidRPr="002E0042" w:rsidRDefault="002E0042" w:rsidP="002E0042">
      <w:pPr>
        <w:shd w:val="clear" w:color="auto" w:fill="FFFFFF"/>
        <w:spacing w:line="190" w:lineRule="atLeast"/>
        <w:rPr>
          <w:rFonts w:ascii="Verdana" w:hAnsi="Verdana"/>
          <w:color w:val="000000"/>
          <w:sz w:val="17"/>
          <w:szCs w:val="17"/>
        </w:rPr>
      </w:pPr>
      <w:bookmarkStart w:id="87" w:name="id1-3-2-2-6-12-3-2-2"/>
      <w:bookmarkEnd w:id="87"/>
      <w:r w:rsidRPr="002E0042">
        <w:rPr>
          <w:rFonts w:ascii="Verdana" w:hAnsi="Verdana"/>
          <w:color w:val="000000"/>
          <w:sz w:val="17"/>
          <w:szCs w:val="17"/>
        </w:rPr>
        <w:t>(beargumenteerd) voorstel van de jobcoach;</w:t>
      </w:r>
    </w:p>
    <w:p w14:paraId="41022468" w14:textId="77777777" w:rsidR="002E0042" w:rsidRPr="002E0042" w:rsidRDefault="002E0042" w:rsidP="002E0042">
      <w:pPr>
        <w:numPr>
          <w:ilvl w:val="1"/>
          <w:numId w:val="24"/>
        </w:numPr>
        <w:shd w:val="clear" w:color="auto" w:fill="FFFFFF"/>
        <w:ind w:left="0"/>
        <w:rPr>
          <w:rFonts w:ascii="Verdana" w:hAnsi="Verdana"/>
          <w:color w:val="000000"/>
          <w:sz w:val="17"/>
          <w:szCs w:val="17"/>
        </w:rPr>
      </w:pPr>
      <w:r w:rsidRPr="002E0042">
        <w:rPr>
          <w:rFonts w:ascii="Verdana" w:hAnsi="Verdana"/>
          <w:color w:val="000000"/>
          <w:sz w:val="17"/>
          <w:szCs w:val="17"/>
        </w:rPr>
        <w:t>•</w:t>
      </w:r>
    </w:p>
    <w:p w14:paraId="0A3B7AA2" w14:textId="77777777" w:rsidR="002E0042" w:rsidRPr="002E0042" w:rsidRDefault="002E0042" w:rsidP="002E0042">
      <w:pPr>
        <w:shd w:val="clear" w:color="auto" w:fill="FFFFFF"/>
        <w:spacing w:line="190" w:lineRule="atLeast"/>
        <w:rPr>
          <w:rFonts w:ascii="Verdana" w:hAnsi="Verdana"/>
          <w:color w:val="000000"/>
          <w:sz w:val="17"/>
          <w:szCs w:val="17"/>
        </w:rPr>
      </w:pPr>
      <w:bookmarkStart w:id="88" w:name="id1-3-2-2-6-12-3-3-2"/>
      <w:bookmarkEnd w:id="88"/>
      <w:r w:rsidRPr="002E0042">
        <w:rPr>
          <w:rFonts w:ascii="Verdana" w:hAnsi="Verdana"/>
          <w:color w:val="000000"/>
          <w:sz w:val="17"/>
          <w:szCs w:val="17"/>
        </w:rPr>
        <w:t>de richtinggevende uitslag van het loonwaarde-instrument op de ondersteunings-/begeleidingsbehoefte (additionele kosten).</w:t>
      </w:r>
    </w:p>
    <w:p w14:paraId="26DC4BF4" w14:textId="77777777" w:rsidR="002E0042" w:rsidRPr="002E0042" w:rsidRDefault="002E0042" w:rsidP="002E0042">
      <w:pPr>
        <w:shd w:val="clear" w:color="auto" w:fill="FFFFFF"/>
        <w:spacing w:line="190" w:lineRule="atLeast"/>
        <w:rPr>
          <w:rFonts w:ascii="Verdana" w:hAnsi="Verdana"/>
          <w:color w:val="000000"/>
          <w:sz w:val="17"/>
          <w:szCs w:val="17"/>
        </w:rPr>
      </w:pPr>
      <w:bookmarkStart w:id="89" w:name="id1-3-2-2-6-12-3-3-3"/>
      <w:bookmarkEnd w:id="89"/>
      <w:r w:rsidRPr="002E0042">
        <w:rPr>
          <w:rFonts w:ascii="Verdana" w:hAnsi="Verdana"/>
          <w:color w:val="000000"/>
          <w:sz w:val="17"/>
          <w:szCs w:val="17"/>
        </w:rPr>
        <w:t> </w:t>
      </w:r>
    </w:p>
    <w:p w14:paraId="6C5AA4D5" w14:textId="77777777" w:rsidR="002E0042" w:rsidRPr="002E0042" w:rsidRDefault="002E0042" w:rsidP="002E0042">
      <w:pPr>
        <w:numPr>
          <w:ilvl w:val="0"/>
          <w:numId w:val="24"/>
        </w:numPr>
        <w:shd w:val="clear" w:color="auto" w:fill="FFFFFF"/>
        <w:ind w:left="0"/>
        <w:rPr>
          <w:rFonts w:ascii="Verdana" w:hAnsi="Verdana"/>
          <w:color w:val="000000"/>
          <w:sz w:val="17"/>
          <w:szCs w:val="17"/>
        </w:rPr>
      </w:pPr>
      <w:r w:rsidRPr="002E0042">
        <w:rPr>
          <w:rFonts w:ascii="Verdana" w:hAnsi="Verdana"/>
          <w:color w:val="000000"/>
          <w:sz w:val="17"/>
          <w:szCs w:val="17"/>
        </w:rPr>
        <w:t>12.</w:t>
      </w:r>
    </w:p>
    <w:p w14:paraId="6C726D5F" w14:textId="77777777" w:rsidR="002E0042" w:rsidRPr="002E0042" w:rsidRDefault="002E0042" w:rsidP="002E0042">
      <w:pPr>
        <w:shd w:val="clear" w:color="auto" w:fill="FFFFFF"/>
        <w:spacing w:line="190" w:lineRule="atLeast"/>
        <w:rPr>
          <w:rFonts w:ascii="Verdana" w:hAnsi="Verdana"/>
          <w:color w:val="000000"/>
          <w:sz w:val="17"/>
          <w:szCs w:val="17"/>
        </w:rPr>
      </w:pPr>
      <w:bookmarkStart w:id="90" w:name="id1-3-2-2-6-13-2"/>
      <w:bookmarkEnd w:id="90"/>
      <w:r w:rsidRPr="002E0042">
        <w:rPr>
          <w:rFonts w:ascii="Verdana" w:hAnsi="Verdana"/>
          <w:color w:val="000000"/>
          <w:sz w:val="17"/>
          <w:szCs w:val="17"/>
        </w:rPr>
        <w:t>Het is mogelijk om de uren jobcoaching waarvan het de bedoeling is deze in het tweede jaar in te zetten, deels over te hevelen naar het eerste jaar. Hieraan zijn twee voorwaarden verbonden, namelijk:</w:t>
      </w:r>
    </w:p>
    <w:p w14:paraId="7CDAC839" w14:textId="77777777" w:rsidR="002E0042" w:rsidRPr="002E0042" w:rsidRDefault="002E0042" w:rsidP="002E0042">
      <w:pPr>
        <w:shd w:val="clear" w:color="auto" w:fill="FFFFFF"/>
        <w:spacing w:line="190" w:lineRule="atLeast"/>
        <w:rPr>
          <w:rFonts w:ascii="Verdana" w:hAnsi="Verdana"/>
          <w:color w:val="000000"/>
          <w:sz w:val="17"/>
          <w:szCs w:val="17"/>
        </w:rPr>
      </w:pPr>
      <w:bookmarkStart w:id="91" w:name="id1-3-2-2-6-13-3"/>
      <w:bookmarkEnd w:id="91"/>
      <w:r w:rsidRPr="002E0042">
        <w:rPr>
          <w:rFonts w:ascii="Verdana" w:hAnsi="Verdana"/>
          <w:color w:val="000000"/>
          <w:sz w:val="17"/>
          <w:szCs w:val="17"/>
        </w:rPr>
        <w:t> </w:t>
      </w:r>
    </w:p>
    <w:p w14:paraId="70403681" w14:textId="77777777" w:rsidR="002E0042" w:rsidRPr="002E0042" w:rsidRDefault="002E0042" w:rsidP="002E0042">
      <w:pPr>
        <w:numPr>
          <w:ilvl w:val="1"/>
          <w:numId w:val="24"/>
        </w:numPr>
        <w:shd w:val="clear" w:color="auto" w:fill="FFFFFF"/>
        <w:ind w:left="0"/>
        <w:rPr>
          <w:rFonts w:ascii="Verdana" w:hAnsi="Verdana"/>
          <w:color w:val="000000"/>
          <w:sz w:val="17"/>
          <w:szCs w:val="17"/>
        </w:rPr>
      </w:pPr>
      <w:r w:rsidRPr="002E0042">
        <w:rPr>
          <w:rFonts w:ascii="Verdana" w:hAnsi="Verdana"/>
          <w:color w:val="000000"/>
          <w:sz w:val="17"/>
          <w:szCs w:val="17"/>
        </w:rPr>
        <w:t>a.</w:t>
      </w:r>
    </w:p>
    <w:p w14:paraId="6A77E02E" w14:textId="77777777" w:rsidR="002E0042" w:rsidRPr="002E0042" w:rsidRDefault="002E0042" w:rsidP="002E0042">
      <w:pPr>
        <w:shd w:val="clear" w:color="auto" w:fill="FFFFFF"/>
        <w:spacing w:line="190" w:lineRule="atLeast"/>
        <w:rPr>
          <w:rFonts w:ascii="Verdana" w:hAnsi="Verdana"/>
          <w:color w:val="000000"/>
          <w:sz w:val="17"/>
          <w:szCs w:val="17"/>
        </w:rPr>
      </w:pPr>
      <w:bookmarkStart w:id="92" w:name="id1-3-2-2-6-13-4-1-2"/>
      <w:bookmarkEnd w:id="92"/>
      <w:r w:rsidRPr="002E0042">
        <w:rPr>
          <w:rFonts w:ascii="Verdana" w:hAnsi="Verdana"/>
          <w:color w:val="000000"/>
          <w:sz w:val="17"/>
          <w:szCs w:val="17"/>
        </w:rPr>
        <w:t>er dient sprake te zijn van een arbeidsovereenkomst van minimaal 1 jaar, waarbij de intentie er is om de arbeidsovereenkomst na 1 jaar voor minimaal een half jaar te verlengen; en</w:t>
      </w:r>
    </w:p>
    <w:p w14:paraId="13E04584" w14:textId="77777777" w:rsidR="002E0042" w:rsidRPr="002E0042" w:rsidRDefault="002E0042" w:rsidP="002E0042">
      <w:pPr>
        <w:numPr>
          <w:ilvl w:val="1"/>
          <w:numId w:val="24"/>
        </w:numPr>
        <w:shd w:val="clear" w:color="auto" w:fill="FFFFFF"/>
        <w:ind w:left="0"/>
        <w:rPr>
          <w:rFonts w:ascii="Verdana" w:hAnsi="Verdana"/>
          <w:color w:val="000000"/>
          <w:sz w:val="17"/>
          <w:szCs w:val="17"/>
        </w:rPr>
      </w:pPr>
      <w:r w:rsidRPr="002E0042">
        <w:rPr>
          <w:rFonts w:ascii="Verdana" w:hAnsi="Verdana"/>
          <w:color w:val="000000"/>
          <w:sz w:val="17"/>
          <w:szCs w:val="17"/>
        </w:rPr>
        <w:t>b.</w:t>
      </w:r>
    </w:p>
    <w:p w14:paraId="1DD795A6" w14:textId="77777777" w:rsidR="002E0042" w:rsidRPr="002E0042" w:rsidRDefault="002E0042" w:rsidP="002E0042">
      <w:pPr>
        <w:shd w:val="clear" w:color="auto" w:fill="FFFFFF"/>
        <w:spacing w:line="190" w:lineRule="atLeast"/>
        <w:rPr>
          <w:rFonts w:ascii="Verdana" w:hAnsi="Verdana"/>
          <w:color w:val="000000"/>
          <w:sz w:val="17"/>
          <w:szCs w:val="17"/>
        </w:rPr>
      </w:pPr>
      <w:bookmarkStart w:id="93" w:name="id1-3-2-2-6-13-5-1-2"/>
      <w:bookmarkEnd w:id="93"/>
      <w:r w:rsidRPr="002E0042">
        <w:rPr>
          <w:rFonts w:ascii="Verdana" w:hAnsi="Verdana"/>
          <w:color w:val="000000"/>
          <w:sz w:val="17"/>
          <w:szCs w:val="17"/>
        </w:rPr>
        <w:t>de overheveling van de uren is noodzakelijk voor het bevorderen van een duurzame arbeidsinpassing</w:t>
      </w:r>
    </w:p>
    <w:p w14:paraId="7294B9B9" w14:textId="77777777" w:rsidR="002E0042" w:rsidRPr="002E0042" w:rsidRDefault="002E0042" w:rsidP="002E0042">
      <w:pPr>
        <w:numPr>
          <w:ilvl w:val="0"/>
          <w:numId w:val="24"/>
        </w:numPr>
        <w:shd w:val="clear" w:color="auto" w:fill="FFFFFF"/>
        <w:ind w:left="0"/>
        <w:rPr>
          <w:rFonts w:ascii="Verdana" w:hAnsi="Verdana"/>
          <w:color w:val="000000"/>
          <w:sz w:val="17"/>
          <w:szCs w:val="17"/>
        </w:rPr>
      </w:pPr>
      <w:r w:rsidRPr="002E0042">
        <w:rPr>
          <w:rFonts w:ascii="Verdana" w:hAnsi="Verdana"/>
          <w:color w:val="000000"/>
          <w:sz w:val="17"/>
          <w:szCs w:val="17"/>
        </w:rPr>
        <w:t>13.</w:t>
      </w:r>
    </w:p>
    <w:p w14:paraId="4EA5E5CB" w14:textId="77777777" w:rsidR="002E0042" w:rsidRPr="002E0042" w:rsidRDefault="002E0042" w:rsidP="002E0042">
      <w:pPr>
        <w:shd w:val="clear" w:color="auto" w:fill="FFFFFF"/>
        <w:spacing w:line="190" w:lineRule="atLeast"/>
        <w:rPr>
          <w:rFonts w:ascii="Verdana" w:hAnsi="Verdana"/>
          <w:color w:val="000000"/>
          <w:sz w:val="17"/>
          <w:szCs w:val="17"/>
        </w:rPr>
      </w:pPr>
      <w:bookmarkStart w:id="94" w:name="id1-3-2-2-6-14-2"/>
      <w:bookmarkEnd w:id="94"/>
      <w:r w:rsidRPr="002E0042">
        <w:rPr>
          <w:rFonts w:ascii="Verdana" w:hAnsi="Verdana"/>
          <w:color w:val="000000"/>
          <w:sz w:val="17"/>
          <w:szCs w:val="17"/>
        </w:rPr>
        <w:t>Er zijn drie verschillende manieren waarop jobcoaching kan worden ingezet:</w:t>
      </w:r>
    </w:p>
    <w:p w14:paraId="4D6D72B0" w14:textId="77777777" w:rsidR="002E0042" w:rsidRPr="002E0042" w:rsidRDefault="002E0042" w:rsidP="002E0042">
      <w:pPr>
        <w:shd w:val="clear" w:color="auto" w:fill="FFFFFF"/>
        <w:spacing w:line="190" w:lineRule="atLeast"/>
        <w:rPr>
          <w:rFonts w:ascii="Verdana" w:hAnsi="Verdana"/>
          <w:color w:val="000000"/>
          <w:sz w:val="17"/>
          <w:szCs w:val="17"/>
        </w:rPr>
      </w:pPr>
      <w:bookmarkStart w:id="95" w:name="id1-3-2-2-6-14-3"/>
      <w:bookmarkEnd w:id="95"/>
      <w:r w:rsidRPr="002E0042">
        <w:rPr>
          <w:rFonts w:ascii="Verdana" w:hAnsi="Verdana"/>
          <w:color w:val="000000"/>
          <w:sz w:val="17"/>
          <w:szCs w:val="17"/>
        </w:rPr>
        <w:t> </w:t>
      </w:r>
    </w:p>
    <w:p w14:paraId="7AD5B0E3" w14:textId="77777777" w:rsidR="002E0042" w:rsidRPr="002E0042" w:rsidRDefault="002E0042" w:rsidP="002E0042">
      <w:pPr>
        <w:numPr>
          <w:ilvl w:val="1"/>
          <w:numId w:val="24"/>
        </w:numPr>
        <w:shd w:val="clear" w:color="auto" w:fill="FFFFFF"/>
        <w:ind w:left="0"/>
        <w:rPr>
          <w:rFonts w:ascii="Verdana" w:hAnsi="Verdana"/>
          <w:color w:val="000000"/>
          <w:sz w:val="17"/>
          <w:szCs w:val="17"/>
        </w:rPr>
      </w:pPr>
      <w:r w:rsidRPr="002E0042">
        <w:rPr>
          <w:rFonts w:ascii="Verdana" w:hAnsi="Verdana"/>
          <w:color w:val="000000"/>
          <w:sz w:val="17"/>
          <w:szCs w:val="17"/>
        </w:rPr>
        <w:t>a.</w:t>
      </w:r>
    </w:p>
    <w:p w14:paraId="72EFE454" w14:textId="77777777" w:rsidR="002E0042" w:rsidRPr="002E0042" w:rsidRDefault="002E0042" w:rsidP="002E0042">
      <w:pPr>
        <w:shd w:val="clear" w:color="auto" w:fill="FFFFFF"/>
        <w:spacing w:line="190" w:lineRule="atLeast"/>
        <w:rPr>
          <w:rFonts w:ascii="Verdana" w:hAnsi="Verdana"/>
          <w:color w:val="000000"/>
          <w:sz w:val="17"/>
          <w:szCs w:val="17"/>
        </w:rPr>
      </w:pPr>
      <w:bookmarkStart w:id="96" w:name="id1-3-2-2-6-14-4-1-2"/>
      <w:bookmarkEnd w:id="96"/>
      <w:r w:rsidRPr="002E0042">
        <w:rPr>
          <w:rFonts w:ascii="Verdana" w:hAnsi="Verdana"/>
          <w:color w:val="000000"/>
          <w:sz w:val="17"/>
          <w:szCs w:val="17"/>
        </w:rPr>
        <w:t>Jobcoach in dienst van de gemeente (gemeentelijke jobcoach);</w:t>
      </w:r>
    </w:p>
    <w:p w14:paraId="7817720F" w14:textId="77777777" w:rsidR="002E0042" w:rsidRPr="002E0042" w:rsidRDefault="002E0042" w:rsidP="002E0042">
      <w:pPr>
        <w:numPr>
          <w:ilvl w:val="1"/>
          <w:numId w:val="24"/>
        </w:numPr>
        <w:shd w:val="clear" w:color="auto" w:fill="FFFFFF"/>
        <w:ind w:left="0"/>
        <w:rPr>
          <w:rFonts w:ascii="Verdana" w:hAnsi="Verdana"/>
          <w:color w:val="000000"/>
          <w:sz w:val="17"/>
          <w:szCs w:val="17"/>
        </w:rPr>
      </w:pPr>
      <w:r w:rsidRPr="002E0042">
        <w:rPr>
          <w:rFonts w:ascii="Verdana" w:hAnsi="Verdana"/>
          <w:color w:val="000000"/>
          <w:sz w:val="17"/>
          <w:szCs w:val="17"/>
        </w:rPr>
        <w:t>b.</w:t>
      </w:r>
    </w:p>
    <w:p w14:paraId="367F99EB" w14:textId="77777777" w:rsidR="002E0042" w:rsidRPr="002E0042" w:rsidRDefault="002E0042" w:rsidP="002E0042">
      <w:pPr>
        <w:shd w:val="clear" w:color="auto" w:fill="FFFFFF"/>
        <w:spacing w:line="190" w:lineRule="atLeast"/>
        <w:rPr>
          <w:rFonts w:ascii="Verdana" w:hAnsi="Verdana"/>
          <w:color w:val="000000"/>
          <w:sz w:val="17"/>
          <w:szCs w:val="17"/>
        </w:rPr>
      </w:pPr>
      <w:bookmarkStart w:id="97" w:name="id1-3-2-2-6-14-5-1-2"/>
      <w:bookmarkEnd w:id="97"/>
      <w:r w:rsidRPr="002E0042">
        <w:rPr>
          <w:rFonts w:ascii="Verdana" w:hAnsi="Verdana"/>
          <w:color w:val="000000"/>
          <w:sz w:val="17"/>
          <w:szCs w:val="17"/>
        </w:rPr>
        <w:t>Jobcoach in dienst van een jobcoachorganisatie (externe jobcoach);</w:t>
      </w:r>
    </w:p>
    <w:p w14:paraId="58409892" w14:textId="77777777" w:rsidR="002E0042" w:rsidRPr="002E0042" w:rsidRDefault="002E0042" w:rsidP="002E0042">
      <w:pPr>
        <w:numPr>
          <w:ilvl w:val="1"/>
          <w:numId w:val="24"/>
        </w:numPr>
        <w:shd w:val="clear" w:color="auto" w:fill="FFFFFF"/>
        <w:ind w:left="0"/>
        <w:rPr>
          <w:rFonts w:ascii="Verdana" w:hAnsi="Verdana"/>
          <w:color w:val="000000"/>
          <w:sz w:val="17"/>
          <w:szCs w:val="17"/>
        </w:rPr>
      </w:pPr>
      <w:r w:rsidRPr="002E0042">
        <w:rPr>
          <w:rFonts w:ascii="Verdana" w:hAnsi="Verdana"/>
          <w:color w:val="000000"/>
          <w:sz w:val="17"/>
          <w:szCs w:val="17"/>
        </w:rPr>
        <w:t>c.</w:t>
      </w:r>
    </w:p>
    <w:p w14:paraId="412A0ED4" w14:textId="0106FFDF" w:rsidR="002E0042" w:rsidRPr="002E0042" w:rsidRDefault="002E0042" w:rsidP="002E0042">
      <w:pPr>
        <w:shd w:val="clear" w:color="auto" w:fill="FFFFFF"/>
        <w:spacing w:line="190" w:lineRule="atLeast"/>
        <w:rPr>
          <w:rFonts w:ascii="Verdana" w:hAnsi="Verdana"/>
          <w:color w:val="000000"/>
          <w:sz w:val="17"/>
          <w:szCs w:val="17"/>
        </w:rPr>
      </w:pPr>
      <w:bookmarkStart w:id="98" w:name="id1-3-2-2-6-14-5-2-2"/>
      <w:bookmarkEnd w:id="98"/>
      <w:r w:rsidRPr="002E0042">
        <w:rPr>
          <w:rFonts w:ascii="Verdana" w:hAnsi="Verdana"/>
          <w:color w:val="000000"/>
          <w:sz w:val="17"/>
          <w:szCs w:val="17"/>
        </w:rPr>
        <w:t>Jobcoach in dienst van de werkgever (interne jobcoach).</w:t>
      </w:r>
      <w:r w:rsidR="003C6C95">
        <w:rPr>
          <w:rFonts w:ascii="Verdana" w:hAnsi="Verdana"/>
          <w:color w:val="000000"/>
          <w:sz w:val="17"/>
          <w:szCs w:val="17"/>
        </w:rPr>
        <w:t xml:space="preserve"> </w:t>
      </w:r>
      <w:r w:rsidR="003C6C95" w:rsidRPr="003C6C95">
        <w:rPr>
          <w:rFonts w:ascii="Verdana" w:hAnsi="Verdana"/>
          <w:color w:val="000000"/>
          <w:sz w:val="17"/>
          <w:szCs w:val="17"/>
          <w:highlight w:val="yellow"/>
        </w:rPr>
        <w:t>Deze vorm van jobcoaching is enkel beschikbaar voor de doelgroep met een arbeidsbeperking.</w:t>
      </w:r>
    </w:p>
    <w:p w14:paraId="0587A32D" w14:textId="77777777" w:rsidR="002E0042" w:rsidRPr="002E0042" w:rsidRDefault="002E0042" w:rsidP="002E0042">
      <w:pPr>
        <w:numPr>
          <w:ilvl w:val="0"/>
          <w:numId w:val="24"/>
        </w:numPr>
        <w:shd w:val="clear" w:color="auto" w:fill="FFFFFF"/>
        <w:ind w:left="0"/>
        <w:rPr>
          <w:rFonts w:ascii="Verdana" w:hAnsi="Verdana"/>
          <w:color w:val="000000"/>
          <w:sz w:val="17"/>
          <w:szCs w:val="17"/>
        </w:rPr>
      </w:pPr>
      <w:r w:rsidRPr="002E0042">
        <w:rPr>
          <w:rFonts w:ascii="Verdana" w:hAnsi="Verdana"/>
          <w:color w:val="000000"/>
          <w:sz w:val="17"/>
          <w:szCs w:val="17"/>
        </w:rPr>
        <w:t>14.</w:t>
      </w:r>
    </w:p>
    <w:p w14:paraId="3F8BA5C0" w14:textId="77777777" w:rsidR="002E0042" w:rsidRPr="002E0042" w:rsidRDefault="002E0042" w:rsidP="002E0042">
      <w:pPr>
        <w:shd w:val="clear" w:color="auto" w:fill="FFFFFF"/>
        <w:spacing w:line="190" w:lineRule="atLeast"/>
        <w:rPr>
          <w:rFonts w:ascii="Verdana" w:hAnsi="Verdana"/>
          <w:color w:val="000000"/>
          <w:sz w:val="17"/>
          <w:szCs w:val="17"/>
        </w:rPr>
      </w:pPr>
      <w:bookmarkStart w:id="99" w:name="id1-3-2-2-6-15-2"/>
      <w:bookmarkEnd w:id="99"/>
      <w:r w:rsidRPr="002E0042">
        <w:rPr>
          <w:rFonts w:ascii="Verdana" w:hAnsi="Verdana"/>
          <w:color w:val="000000"/>
          <w:sz w:val="17"/>
          <w:szCs w:val="17"/>
        </w:rPr>
        <w:t>Aan de jobcoach worden de volgende eisen gesteld:</w:t>
      </w:r>
    </w:p>
    <w:p w14:paraId="6B629DA0" w14:textId="77777777" w:rsidR="002E0042" w:rsidRPr="002E0042" w:rsidRDefault="002E0042" w:rsidP="002E0042">
      <w:pPr>
        <w:shd w:val="clear" w:color="auto" w:fill="FFFFFF"/>
        <w:spacing w:line="190" w:lineRule="atLeast"/>
        <w:rPr>
          <w:rFonts w:ascii="Verdana" w:hAnsi="Verdana"/>
          <w:color w:val="000000"/>
          <w:sz w:val="17"/>
          <w:szCs w:val="17"/>
        </w:rPr>
      </w:pPr>
      <w:bookmarkStart w:id="100" w:name="id1-3-2-2-6-15-3"/>
      <w:bookmarkEnd w:id="100"/>
      <w:r w:rsidRPr="002E0042">
        <w:rPr>
          <w:rFonts w:ascii="Verdana" w:hAnsi="Verdana"/>
          <w:color w:val="000000"/>
          <w:sz w:val="17"/>
          <w:szCs w:val="17"/>
        </w:rPr>
        <w:t> </w:t>
      </w:r>
    </w:p>
    <w:p w14:paraId="4145EC06" w14:textId="77777777" w:rsidR="002E0042" w:rsidRPr="002E0042" w:rsidRDefault="002E0042" w:rsidP="002E0042">
      <w:pPr>
        <w:numPr>
          <w:ilvl w:val="1"/>
          <w:numId w:val="24"/>
        </w:numPr>
        <w:shd w:val="clear" w:color="auto" w:fill="FFFFFF"/>
        <w:ind w:left="0"/>
        <w:rPr>
          <w:rFonts w:ascii="Verdana" w:hAnsi="Verdana"/>
          <w:color w:val="000000"/>
          <w:sz w:val="17"/>
          <w:szCs w:val="17"/>
        </w:rPr>
      </w:pPr>
      <w:r w:rsidRPr="002E0042">
        <w:rPr>
          <w:rFonts w:ascii="Verdana" w:hAnsi="Verdana"/>
          <w:color w:val="000000"/>
          <w:sz w:val="17"/>
          <w:szCs w:val="17"/>
        </w:rPr>
        <w:t>a.</w:t>
      </w:r>
    </w:p>
    <w:p w14:paraId="327C8769" w14:textId="77777777" w:rsidR="002E0042" w:rsidRPr="002E0042" w:rsidRDefault="002E0042" w:rsidP="002E0042">
      <w:pPr>
        <w:shd w:val="clear" w:color="auto" w:fill="FFFFFF"/>
        <w:spacing w:line="190" w:lineRule="atLeast"/>
        <w:rPr>
          <w:rFonts w:ascii="Verdana" w:hAnsi="Verdana"/>
          <w:color w:val="000000"/>
          <w:sz w:val="17"/>
          <w:szCs w:val="17"/>
        </w:rPr>
      </w:pPr>
      <w:bookmarkStart w:id="101" w:name="id1-3-2-2-6-15-4-1-2"/>
      <w:bookmarkEnd w:id="101"/>
      <w:r w:rsidRPr="002E0042">
        <w:rPr>
          <w:rFonts w:ascii="Verdana" w:hAnsi="Verdana"/>
          <w:i/>
          <w:iCs/>
          <w:color w:val="000000"/>
          <w:sz w:val="17"/>
          <w:szCs w:val="17"/>
        </w:rPr>
        <w:t>Eisen aan de gemeentelijke jobcoach:</w:t>
      </w:r>
    </w:p>
    <w:p w14:paraId="6E6389D4" w14:textId="77777777" w:rsidR="002E0042" w:rsidRPr="002E0042" w:rsidRDefault="002E0042" w:rsidP="002E0042">
      <w:pPr>
        <w:numPr>
          <w:ilvl w:val="1"/>
          <w:numId w:val="24"/>
        </w:numPr>
        <w:shd w:val="clear" w:color="auto" w:fill="FFFFFF"/>
        <w:ind w:left="0"/>
        <w:rPr>
          <w:rFonts w:ascii="Verdana" w:hAnsi="Verdana"/>
          <w:color w:val="000000"/>
          <w:sz w:val="17"/>
          <w:szCs w:val="17"/>
        </w:rPr>
      </w:pPr>
      <w:r w:rsidRPr="002E0042">
        <w:rPr>
          <w:rFonts w:ascii="Verdana" w:hAnsi="Verdana"/>
          <w:color w:val="000000"/>
          <w:sz w:val="17"/>
          <w:szCs w:val="17"/>
        </w:rPr>
        <w:t>•</w:t>
      </w:r>
    </w:p>
    <w:p w14:paraId="7BAB7D2D" w14:textId="77777777" w:rsidR="002E0042" w:rsidRPr="002E0042" w:rsidRDefault="002E0042" w:rsidP="002E0042">
      <w:pPr>
        <w:shd w:val="clear" w:color="auto" w:fill="FFFFFF"/>
        <w:spacing w:line="190" w:lineRule="atLeast"/>
        <w:rPr>
          <w:rFonts w:ascii="Verdana" w:hAnsi="Verdana"/>
          <w:color w:val="000000"/>
          <w:sz w:val="17"/>
          <w:szCs w:val="17"/>
        </w:rPr>
      </w:pPr>
      <w:bookmarkStart w:id="102" w:name="id1-3-2-2-6-15-5-1-2"/>
      <w:bookmarkEnd w:id="102"/>
      <w:r w:rsidRPr="002E0042">
        <w:rPr>
          <w:rFonts w:ascii="Verdana" w:hAnsi="Verdana"/>
          <w:color w:val="000000"/>
          <w:sz w:val="17"/>
          <w:szCs w:val="17"/>
        </w:rPr>
        <w:t>de jobcoach heeft een hbo-opleiding met succes afgerond (diploma behaald) of heeft een hbo werk- en denkniveau; en</w:t>
      </w:r>
    </w:p>
    <w:p w14:paraId="7CEE2E97" w14:textId="77777777" w:rsidR="002E0042" w:rsidRPr="002E0042" w:rsidRDefault="002E0042" w:rsidP="002E0042">
      <w:pPr>
        <w:numPr>
          <w:ilvl w:val="1"/>
          <w:numId w:val="24"/>
        </w:numPr>
        <w:shd w:val="clear" w:color="auto" w:fill="FFFFFF"/>
        <w:ind w:left="0"/>
        <w:rPr>
          <w:rFonts w:ascii="Verdana" w:hAnsi="Verdana"/>
          <w:color w:val="000000"/>
          <w:sz w:val="17"/>
          <w:szCs w:val="17"/>
        </w:rPr>
      </w:pPr>
      <w:r w:rsidRPr="002E0042">
        <w:rPr>
          <w:rFonts w:ascii="Verdana" w:hAnsi="Verdana"/>
          <w:color w:val="000000"/>
          <w:sz w:val="17"/>
          <w:szCs w:val="17"/>
        </w:rPr>
        <w:t>•</w:t>
      </w:r>
    </w:p>
    <w:p w14:paraId="587E51D0" w14:textId="77777777" w:rsidR="002E0042" w:rsidRPr="002E0042" w:rsidRDefault="002E0042" w:rsidP="002E0042">
      <w:pPr>
        <w:shd w:val="clear" w:color="auto" w:fill="FFFFFF"/>
        <w:spacing w:line="190" w:lineRule="atLeast"/>
        <w:rPr>
          <w:rFonts w:ascii="Verdana" w:hAnsi="Verdana"/>
          <w:color w:val="000000"/>
          <w:sz w:val="17"/>
          <w:szCs w:val="17"/>
        </w:rPr>
      </w:pPr>
      <w:bookmarkStart w:id="103" w:name="id1-3-2-2-6-15-5-2-2"/>
      <w:bookmarkEnd w:id="103"/>
      <w:r w:rsidRPr="002E0042">
        <w:rPr>
          <w:rFonts w:ascii="Verdana" w:hAnsi="Verdana"/>
          <w:color w:val="000000"/>
          <w:sz w:val="17"/>
          <w:szCs w:val="17"/>
        </w:rPr>
        <w:t>de jobcoach heeft een opleidingsmodule voor jobcoach gevolgd (diploma/certificaat behaald); of</w:t>
      </w:r>
    </w:p>
    <w:p w14:paraId="01157541" w14:textId="77777777" w:rsidR="002E0042" w:rsidRPr="002E0042" w:rsidRDefault="002E0042" w:rsidP="002E0042">
      <w:pPr>
        <w:numPr>
          <w:ilvl w:val="1"/>
          <w:numId w:val="24"/>
        </w:numPr>
        <w:shd w:val="clear" w:color="auto" w:fill="FFFFFF"/>
        <w:ind w:left="0"/>
        <w:rPr>
          <w:rFonts w:ascii="Verdana" w:hAnsi="Verdana"/>
          <w:color w:val="000000"/>
          <w:sz w:val="17"/>
          <w:szCs w:val="17"/>
        </w:rPr>
      </w:pPr>
      <w:r w:rsidRPr="002E0042">
        <w:rPr>
          <w:rFonts w:ascii="Verdana" w:hAnsi="Verdana"/>
          <w:color w:val="000000"/>
          <w:sz w:val="17"/>
          <w:szCs w:val="17"/>
        </w:rPr>
        <w:lastRenderedPageBreak/>
        <w:t>•</w:t>
      </w:r>
    </w:p>
    <w:p w14:paraId="2F3FE62D" w14:textId="77777777" w:rsidR="002E0042" w:rsidRPr="002E0042" w:rsidRDefault="002E0042" w:rsidP="002E0042">
      <w:pPr>
        <w:shd w:val="clear" w:color="auto" w:fill="FFFFFF"/>
        <w:spacing w:line="190" w:lineRule="atLeast"/>
        <w:rPr>
          <w:rFonts w:ascii="Verdana" w:hAnsi="Verdana"/>
          <w:color w:val="000000"/>
          <w:sz w:val="17"/>
          <w:szCs w:val="17"/>
        </w:rPr>
      </w:pPr>
      <w:bookmarkStart w:id="104" w:name="id1-3-2-2-6-15-5-3-2"/>
      <w:bookmarkEnd w:id="104"/>
      <w:r w:rsidRPr="002E0042">
        <w:rPr>
          <w:rFonts w:ascii="Verdana" w:hAnsi="Verdana"/>
          <w:color w:val="000000"/>
          <w:sz w:val="17"/>
          <w:szCs w:val="17"/>
        </w:rPr>
        <w:t>de jobcoach is in de praktijk binnen de organisatie opgeleid tot jobcoach (in company training).</w:t>
      </w:r>
    </w:p>
    <w:p w14:paraId="416E2297" w14:textId="77777777" w:rsidR="002E0042" w:rsidRPr="002E0042" w:rsidRDefault="002E0042" w:rsidP="002E0042">
      <w:pPr>
        <w:numPr>
          <w:ilvl w:val="1"/>
          <w:numId w:val="24"/>
        </w:numPr>
        <w:shd w:val="clear" w:color="auto" w:fill="FFFFFF"/>
        <w:ind w:left="0"/>
        <w:rPr>
          <w:rFonts w:ascii="Verdana" w:hAnsi="Verdana"/>
          <w:color w:val="000000"/>
          <w:sz w:val="17"/>
          <w:szCs w:val="17"/>
        </w:rPr>
      </w:pPr>
      <w:r w:rsidRPr="002E0042">
        <w:rPr>
          <w:rFonts w:ascii="Verdana" w:hAnsi="Verdana"/>
          <w:color w:val="000000"/>
          <w:sz w:val="17"/>
          <w:szCs w:val="17"/>
        </w:rPr>
        <w:t>b.</w:t>
      </w:r>
    </w:p>
    <w:p w14:paraId="3931E2D2" w14:textId="77777777" w:rsidR="002E0042" w:rsidRPr="002E0042" w:rsidRDefault="002E0042" w:rsidP="002E0042">
      <w:pPr>
        <w:shd w:val="clear" w:color="auto" w:fill="FFFFFF"/>
        <w:spacing w:line="190" w:lineRule="atLeast"/>
        <w:rPr>
          <w:rFonts w:ascii="Verdana" w:hAnsi="Verdana"/>
          <w:color w:val="000000"/>
          <w:sz w:val="17"/>
          <w:szCs w:val="17"/>
        </w:rPr>
      </w:pPr>
      <w:bookmarkStart w:id="105" w:name="id1-3-2-2-6-15-5-4-2"/>
      <w:bookmarkEnd w:id="105"/>
      <w:r w:rsidRPr="002E0042">
        <w:rPr>
          <w:rFonts w:ascii="Verdana" w:hAnsi="Verdana"/>
          <w:i/>
          <w:iCs/>
          <w:color w:val="000000"/>
          <w:sz w:val="17"/>
          <w:szCs w:val="17"/>
        </w:rPr>
        <w:t>Eisen aan de externe jobcoach</w:t>
      </w:r>
      <w:r w:rsidRPr="002E0042">
        <w:rPr>
          <w:rFonts w:ascii="Verdana" w:hAnsi="Verdana"/>
          <w:color w:val="000000"/>
          <w:sz w:val="17"/>
          <w:szCs w:val="17"/>
        </w:rPr>
        <w:t>:</w:t>
      </w:r>
    </w:p>
    <w:p w14:paraId="49D759EC" w14:textId="547500DE" w:rsidR="002E0042" w:rsidRPr="002E0042" w:rsidRDefault="002E0042" w:rsidP="002E0042">
      <w:pPr>
        <w:shd w:val="clear" w:color="auto" w:fill="FFFFFF"/>
        <w:spacing w:line="190" w:lineRule="atLeast"/>
        <w:rPr>
          <w:rFonts w:ascii="Verdana" w:hAnsi="Verdana"/>
          <w:color w:val="000000"/>
          <w:sz w:val="17"/>
          <w:szCs w:val="17"/>
        </w:rPr>
      </w:pPr>
      <w:bookmarkStart w:id="106" w:name="id1-3-2-2-6-15-5-4-3"/>
      <w:bookmarkEnd w:id="106"/>
      <w:r w:rsidRPr="002E0042">
        <w:rPr>
          <w:rFonts w:ascii="Verdana" w:hAnsi="Verdana"/>
          <w:color w:val="000000"/>
          <w:sz w:val="17"/>
          <w:szCs w:val="17"/>
        </w:rPr>
        <w:t>De jobcoachorganisatie waar de jobcoach in dienst is, dient te voldoen aan het erkenningskader uitvoering persoonlijke ondersteuning van het UWV. De jobcoachorganisatie dient door middel van een bewijsstuk aan te tonen dat de jobcoachorganisatie door het UWV erkend is als jobcoachorganisatie op basis van dit erkenningskader.</w:t>
      </w:r>
    </w:p>
    <w:p w14:paraId="65A17F16" w14:textId="77777777" w:rsidR="002E0042" w:rsidRPr="002E0042" w:rsidRDefault="002E0042" w:rsidP="002E0042">
      <w:pPr>
        <w:shd w:val="clear" w:color="auto" w:fill="FFFFFF"/>
        <w:spacing w:line="190" w:lineRule="atLeast"/>
        <w:rPr>
          <w:rFonts w:ascii="Verdana" w:hAnsi="Verdana"/>
          <w:color w:val="000000"/>
          <w:sz w:val="17"/>
          <w:szCs w:val="17"/>
        </w:rPr>
      </w:pPr>
      <w:bookmarkStart w:id="107" w:name="id1-3-2-2-6-15-5-4-4"/>
      <w:bookmarkEnd w:id="107"/>
      <w:r w:rsidRPr="002E0042">
        <w:rPr>
          <w:rFonts w:ascii="Verdana" w:hAnsi="Verdana"/>
          <w:color w:val="000000"/>
          <w:sz w:val="17"/>
          <w:szCs w:val="17"/>
        </w:rPr>
        <w:t>óf de jobcoachorganisatie dient aan te tonen dat de jobcoach:</w:t>
      </w:r>
    </w:p>
    <w:p w14:paraId="7F954C59" w14:textId="77777777" w:rsidR="002E0042" w:rsidRPr="002E0042" w:rsidRDefault="002E0042" w:rsidP="002E0042">
      <w:pPr>
        <w:shd w:val="clear" w:color="auto" w:fill="FFFFFF"/>
        <w:spacing w:line="190" w:lineRule="atLeast"/>
        <w:rPr>
          <w:rFonts w:ascii="Verdana" w:hAnsi="Verdana"/>
          <w:color w:val="000000"/>
          <w:sz w:val="17"/>
          <w:szCs w:val="17"/>
        </w:rPr>
      </w:pPr>
      <w:bookmarkStart w:id="108" w:name="id1-3-2-2-6-15-5-4-5"/>
      <w:bookmarkEnd w:id="108"/>
      <w:r w:rsidRPr="002E0042">
        <w:rPr>
          <w:rFonts w:ascii="Verdana" w:hAnsi="Verdana"/>
          <w:color w:val="000000"/>
          <w:sz w:val="17"/>
          <w:szCs w:val="17"/>
        </w:rPr>
        <w:t> </w:t>
      </w:r>
    </w:p>
    <w:p w14:paraId="1D9EFEFA" w14:textId="77777777" w:rsidR="002E0042" w:rsidRPr="002E0042" w:rsidRDefault="002E0042" w:rsidP="002E0042">
      <w:pPr>
        <w:numPr>
          <w:ilvl w:val="2"/>
          <w:numId w:val="24"/>
        </w:numPr>
        <w:shd w:val="clear" w:color="auto" w:fill="FFFFFF"/>
        <w:ind w:left="0"/>
        <w:rPr>
          <w:rFonts w:ascii="Verdana" w:hAnsi="Verdana"/>
          <w:color w:val="000000"/>
          <w:sz w:val="17"/>
          <w:szCs w:val="17"/>
        </w:rPr>
      </w:pPr>
      <w:r w:rsidRPr="002E0042">
        <w:rPr>
          <w:rFonts w:ascii="Verdana" w:hAnsi="Verdana"/>
          <w:color w:val="000000"/>
          <w:sz w:val="17"/>
          <w:szCs w:val="17"/>
        </w:rPr>
        <w:t>1.</w:t>
      </w:r>
    </w:p>
    <w:p w14:paraId="77A86E0C" w14:textId="77777777" w:rsidR="002E0042" w:rsidRPr="002E0042" w:rsidRDefault="002E0042" w:rsidP="002E0042">
      <w:pPr>
        <w:shd w:val="clear" w:color="auto" w:fill="FFFFFF"/>
        <w:spacing w:line="190" w:lineRule="atLeast"/>
        <w:rPr>
          <w:rFonts w:ascii="Verdana" w:hAnsi="Verdana"/>
          <w:color w:val="000000"/>
          <w:sz w:val="17"/>
          <w:szCs w:val="17"/>
        </w:rPr>
      </w:pPr>
      <w:bookmarkStart w:id="109" w:name="id1-3-2-2-6-15-5-4-6-1-2"/>
      <w:bookmarkEnd w:id="109"/>
      <w:r w:rsidRPr="002E0042">
        <w:rPr>
          <w:rFonts w:ascii="Verdana" w:hAnsi="Verdana"/>
          <w:color w:val="000000"/>
          <w:sz w:val="17"/>
          <w:szCs w:val="17"/>
        </w:rPr>
        <w:t>een hbo-opleiding met succes heeft afgerond (diploma behaald) of een hbo werk- en denkniveau heeft; en</w:t>
      </w:r>
    </w:p>
    <w:p w14:paraId="1392A92A" w14:textId="77777777" w:rsidR="002E0042" w:rsidRPr="002E0042" w:rsidRDefault="002E0042" w:rsidP="002E0042">
      <w:pPr>
        <w:numPr>
          <w:ilvl w:val="2"/>
          <w:numId w:val="24"/>
        </w:numPr>
        <w:shd w:val="clear" w:color="auto" w:fill="FFFFFF"/>
        <w:ind w:left="0"/>
        <w:rPr>
          <w:rFonts w:ascii="Verdana" w:hAnsi="Verdana"/>
          <w:color w:val="000000"/>
          <w:sz w:val="17"/>
          <w:szCs w:val="17"/>
        </w:rPr>
      </w:pPr>
      <w:r w:rsidRPr="002E0042">
        <w:rPr>
          <w:rFonts w:ascii="Verdana" w:hAnsi="Verdana"/>
          <w:color w:val="000000"/>
          <w:sz w:val="17"/>
          <w:szCs w:val="17"/>
        </w:rPr>
        <w:t>2.</w:t>
      </w:r>
    </w:p>
    <w:p w14:paraId="7C706BD3" w14:textId="77777777" w:rsidR="002E0042" w:rsidRPr="002E0042" w:rsidRDefault="002E0042" w:rsidP="002E0042">
      <w:pPr>
        <w:shd w:val="clear" w:color="auto" w:fill="FFFFFF"/>
        <w:spacing w:line="190" w:lineRule="atLeast"/>
        <w:rPr>
          <w:rFonts w:ascii="Verdana" w:hAnsi="Verdana"/>
          <w:color w:val="000000"/>
          <w:sz w:val="17"/>
          <w:szCs w:val="17"/>
        </w:rPr>
      </w:pPr>
      <w:bookmarkStart w:id="110" w:name="id1-3-2-2-6-15-5-4-6-2-2"/>
      <w:bookmarkEnd w:id="110"/>
      <w:r w:rsidRPr="002E0042">
        <w:rPr>
          <w:rFonts w:ascii="Verdana" w:hAnsi="Verdana"/>
          <w:color w:val="000000"/>
          <w:sz w:val="17"/>
          <w:szCs w:val="17"/>
        </w:rPr>
        <w:t>een opleidingsmodule voor jobcoach heeft gevolgd (diploma/certificaat behaald); of</w:t>
      </w:r>
    </w:p>
    <w:p w14:paraId="7FE566FF" w14:textId="77777777" w:rsidR="002E0042" w:rsidRPr="002E0042" w:rsidRDefault="002E0042" w:rsidP="002E0042">
      <w:pPr>
        <w:numPr>
          <w:ilvl w:val="2"/>
          <w:numId w:val="24"/>
        </w:numPr>
        <w:shd w:val="clear" w:color="auto" w:fill="FFFFFF"/>
        <w:ind w:left="0"/>
        <w:rPr>
          <w:rFonts w:ascii="Verdana" w:hAnsi="Verdana"/>
          <w:color w:val="000000"/>
          <w:sz w:val="17"/>
          <w:szCs w:val="17"/>
        </w:rPr>
      </w:pPr>
      <w:r w:rsidRPr="002E0042">
        <w:rPr>
          <w:rFonts w:ascii="Verdana" w:hAnsi="Verdana"/>
          <w:color w:val="000000"/>
          <w:sz w:val="17"/>
          <w:szCs w:val="17"/>
        </w:rPr>
        <w:t>3.</w:t>
      </w:r>
    </w:p>
    <w:p w14:paraId="1EAD53D4" w14:textId="77777777" w:rsidR="002E0042" w:rsidRPr="002E0042" w:rsidRDefault="002E0042" w:rsidP="002E0042">
      <w:pPr>
        <w:shd w:val="clear" w:color="auto" w:fill="FFFFFF"/>
        <w:spacing w:line="190" w:lineRule="atLeast"/>
        <w:rPr>
          <w:rFonts w:ascii="Verdana" w:hAnsi="Verdana"/>
          <w:color w:val="000000"/>
          <w:sz w:val="17"/>
          <w:szCs w:val="17"/>
        </w:rPr>
      </w:pPr>
      <w:bookmarkStart w:id="111" w:name="id1-3-2-2-6-15-5-4-6-3-2"/>
      <w:bookmarkEnd w:id="111"/>
      <w:r w:rsidRPr="002E0042">
        <w:rPr>
          <w:rFonts w:ascii="Verdana" w:hAnsi="Verdana"/>
          <w:color w:val="000000"/>
          <w:sz w:val="17"/>
          <w:szCs w:val="17"/>
        </w:rPr>
        <w:t>in de praktijk binnen de organisatie is opgeleid tot jobcoach (in company training).</w:t>
      </w:r>
    </w:p>
    <w:p w14:paraId="7A75A3FC" w14:textId="77777777" w:rsidR="002E0042" w:rsidRPr="002E0042" w:rsidRDefault="002E0042" w:rsidP="002E0042">
      <w:pPr>
        <w:numPr>
          <w:ilvl w:val="1"/>
          <w:numId w:val="24"/>
        </w:numPr>
        <w:shd w:val="clear" w:color="auto" w:fill="FFFFFF"/>
        <w:ind w:left="0"/>
        <w:rPr>
          <w:rFonts w:ascii="Verdana" w:hAnsi="Verdana"/>
          <w:color w:val="000000"/>
          <w:sz w:val="17"/>
          <w:szCs w:val="17"/>
        </w:rPr>
      </w:pPr>
      <w:r w:rsidRPr="002E0042">
        <w:rPr>
          <w:rFonts w:ascii="Verdana" w:hAnsi="Verdana"/>
          <w:color w:val="000000"/>
          <w:sz w:val="17"/>
          <w:szCs w:val="17"/>
        </w:rPr>
        <w:t>c.</w:t>
      </w:r>
    </w:p>
    <w:p w14:paraId="0E20EEB0" w14:textId="77777777" w:rsidR="002E0042" w:rsidRPr="002E0042" w:rsidRDefault="002E0042" w:rsidP="002E0042">
      <w:pPr>
        <w:shd w:val="clear" w:color="auto" w:fill="FFFFFF"/>
        <w:spacing w:line="190" w:lineRule="atLeast"/>
        <w:rPr>
          <w:rFonts w:ascii="Verdana" w:hAnsi="Verdana"/>
          <w:color w:val="000000"/>
          <w:sz w:val="17"/>
          <w:szCs w:val="17"/>
        </w:rPr>
      </w:pPr>
      <w:bookmarkStart w:id="112" w:name="id1-3-2-2-6-15-5-5-2"/>
      <w:bookmarkEnd w:id="112"/>
      <w:r w:rsidRPr="002E0042">
        <w:rPr>
          <w:rFonts w:ascii="Verdana" w:hAnsi="Verdana"/>
          <w:color w:val="000000"/>
          <w:sz w:val="17"/>
          <w:szCs w:val="17"/>
        </w:rPr>
        <w:t>Eisen aan de interne jobcoach:</w:t>
      </w:r>
    </w:p>
    <w:p w14:paraId="038C2DA3" w14:textId="79333567" w:rsidR="00FD0119" w:rsidRPr="002804BD" w:rsidRDefault="00FD0119" w:rsidP="00FD0119">
      <w:pPr>
        <w:shd w:val="clear" w:color="auto" w:fill="FFFFFF"/>
        <w:rPr>
          <w:rFonts w:ascii="Verdana" w:hAnsi="Verdana"/>
          <w:color w:val="000000"/>
          <w:sz w:val="17"/>
          <w:szCs w:val="17"/>
          <w:highlight w:val="yellow"/>
        </w:rPr>
      </w:pPr>
      <w:bookmarkStart w:id="113" w:name="id1-3-2-2-6-15-5-5-3-1-2"/>
      <w:bookmarkEnd w:id="113"/>
      <w:r w:rsidRPr="002804BD">
        <w:rPr>
          <w:rFonts w:ascii="Verdana" w:hAnsi="Verdana"/>
          <w:color w:val="000000"/>
          <w:sz w:val="17"/>
          <w:szCs w:val="17"/>
          <w:highlight w:val="yellow"/>
        </w:rPr>
        <w:t xml:space="preserve">Interne Jobcoaching: is alleen voor de groep met een arbeidsbeperking beschikbaar. Het gaat hier om de inzet van een jobcoach door de werkgever zelf. </w:t>
      </w:r>
    </w:p>
    <w:p w14:paraId="52A6B8BE" w14:textId="77777777" w:rsidR="00FD0119" w:rsidRPr="002804BD" w:rsidRDefault="00FD0119" w:rsidP="00FD0119">
      <w:pPr>
        <w:shd w:val="clear" w:color="auto" w:fill="FFFFFF"/>
        <w:rPr>
          <w:rFonts w:ascii="Verdana" w:hAnsi="Verdana"/>
          <w:color w:val="000000"/>
          <w:sz w:val="17"/>
          <w:szCs w:val="17"/>
          <w:highlight w:val="yellow"/>
        </w:rPr>
      </w:pPr>
    </w:p>
    <w:p w14:paraId="17800AE4" w14:textId="33BF72E0" w:rsidR="00FD0119" w:rsidRPr="002804BD" w:rsidRDefault="00FD0119" w:rsidP="00FD0119">
      <w:pPr>
        <w:shd w:val="clear" w:color="auto" w:fill="FFFFFF"/>
        <w:rPr>
          <w:rFonts w:ascii="Verdana" w:hAnsi="Verdana"/>
          <w:color w:val="000000"/>
          <w:sz w:val="17"/>
          <w:szCs w:val="17"/>
          <w:highlight w:val="yellow"/>
        </w:rPr>
      </w:pPr>
      <w:r w:rsidRPr="002804BD">
        <w:rPr>
          <w:rFonts w:ascii="Verdana" w:hAnsi="Verdana"/>
          <w:i/>
          <w:iCs/>
          <w:color w:val="000000"/>
          <w:sz w:val="17"/>
          <w:szCs w:val="17"/>
          <w:highlight w:val="yellow"/>
        </w:rPr>
        <w:t>De volgende criteria gelden</w:t>
      </w:r>
      <w:r w:rsidRPr="002804BD">
        <w:rPr>
          <w:rFonts w:ascii="Verdana" w:hAnsi="Verdana"/>
          <w:color w:val="000000"/>
          <w:sz w:val="17"/>
          <w:szCs w:val="17"/>
          <w:highlight w:val="yellow"/>
        </w:rPr>
        <w:t>:</w:t>
      </w:r>
    </w:p>
    <w:p w14:paraId="1E953142" w14:textId="0DB4471D" w:rsidR="00FD0119" w:rsidRPr="002804BD" w:rsidRDefault="00FD0119" w:rsidP="00AA204C">
      <w:pPr>
        <w:pStyle w:val="Lijstalinea"/>
        <w:numPr>
          <w:ilvl w:val="0"/>
          <w:numId w:val="24"/>
        </w:numPr>
        <w:shd w:val="clear" w:color="auto" w:fill="FFFFFF"/>
        <w:rPr>
          <w:rFonts w:ascii="Verdana" w:hAnsi="Verdana"/>
          <w:color w:val="000000"/>
          <w:sz w:val="17"/>
          <w:szCs w:val="17"/>
          <w:highlight w:val="yellow"/>
        </w:rPr>
      </w:pPr>
    </w:p>
    <w:p w14:paraId="262E78BD" w14:textId="11986631" w:rsidR="00FD0119" w:rsidRPr="002804BD" w:rsidRDefault="00FD0119" w:rsidP="00FD0119">
      <w:pPr>
        <w:shd w:val="clear" w:color="auto" w:fill="FFFFFF"/>
        <w:rPr>
          <w:rFonts w:ascii="Verdana" w:hAnsi="Verdana"/>
          <w:color w:val="000000"/>
          <w:sz w:val="17"/>
          <w:szCs w:val="17"/>
          <w:highlight w:val="yellow"/>
        </w:rPr>
      </w:pPr>
      <w:r w:rsidRPr="002804BD">
        <w:rPr>
          <w:rFonts w:ascii="Verdana" w:hAnsi="Verdana"/>
          <w:color w:val="000000"/>
          <w:sz w:val="17"/>
          <w:szCs w:val="17"/>
          <w:highlight w:val="yellow"/>
        </w:rPr>
        <w:t xml:space="preserve">De hoogte van de tegemoetkoming is maximaal het bedrag dat staat opgenomen in het interne UWV protocol Interne Jobcoach -  begeleidingsregime licht. De tegemoetkoming is een bedrag dat maximaal per jaar kan worden toegekend. </w:t>
      </w:r>
    </w:p>
    <w:p w14:paraId="46FABE7D" w14:textId="50CFA470" w:rsidR="00FD0119" w:rsidRPr="002804BD" w:rsidRDefault="00FD0119" w:rsidP="00AA204C">
      <w:pPr>
        <w:pStyle w:val="Lijstalinea"/>
        <w:numPr>
          <w:ilvl w:val="0"/>
          <w:numId w:val="24"/>
        </w:numPr>
        <w:shd w:val="clear" w:color="auto" w:fill="FFFFFF"/>
        <w:rPr>
          <w:rFonts w:ascii="Verdana" w:hAnsi="Verdana"/>
          <w:color w:val="000000"/>
          <w:sz w:val="17"/>
          <w:szCs w:val="17"/>
          <w:highlight w:val="yellow"/>
        </w:rPr>
      </w:pPr>
    </w:p>
    <w:p w14:paraId="5FDAAF11" w14:textId="2A7AD49F" w:rsidR="00FD0119" w:rsidRPr="002804BD" w:rsidRDefault="00AA204C" w:rsidP="00FD0119">
      <w:pPr>
        <w:shd w:val="clear" w:color="auto" w:fill="FFFFFF"/>
        <w:rPr>
          <w:rFonts w:ascii="Verdana" w:hAnsi="Verdana"/>
          <w:color w:val="000000"/>
          <w:sz w:val="17"/>
          <w:szCs w:val="17"/>
          <w:highlight w:val="yellow"/>
        </w:rPr>
      </w:pPr>
      <w:r w:rsidRPr="002804BD">
        <w:rPr>
          <w:rFonts w:ascii="Verdana" w:hAnsi="Verdana"/>
          <w:color w:val="000000"/>
          <w:sz w:val="17"/>
          <w:szCs w:val="17"/>
          <w:highlight w:val="yellow"/>
        </w:rPr>
        <w:t>Een</w:t>
      </w:r>
      <w:r w:rsidR="00FD0119" w:rsidRPr="002804BD">
        <w:rPr>
          <w:rFonts w:ascii="Verdana" w:hAnsi="Verdana"/>
          <w:color w:val="000000"/>
          <w:sz w:val="17"/>
          <w:szCs w:val="17"/>
          <w:highlight w:val="yellow"/>
        </w:rPr>
        <w:t xml:space="preserve"> volledige tegemoetkoming wordt toegekend bij een dienstverband van 24 uur of meer per week.</w:t>
      </w:r>
    </w:p>
    <w:p w14:paraId="5103A772" w14:textId="2B50FEFE" w:rsidR="00FD0119" w:rsidRPr="002804BD" w:rsidRDefault="00FD0119" w:rsidP="00AA204C">
      <w:pPr>
        <w:pStyle w:val="Lijstalinea"/>
        <w:numPr>
          <w:ilvl w:val="0"/>
          <w:numId w:val="24"/>
        </w:numPr>
        <w:shd w:val="clear" w:color="auto" w:fill="FFFFFF"/>
        <w:rPr>
          <w:rFonts w:ascii="Verdana" w:hAnsi="Verdana"/>
          <w:color w:val="000000"/>
          <w:sz w:val="17"/>
          <w:szCs w:val="17"/>
          <w:highlight w:val="yellow"/>
        </w:rPr>
      </w:pPr>
    </w:p>
    <w:p w14:paraId="637B1928" w14:textId="36015947" w:rsidR="00FD0119" w:rsidRPr="002804BD" w:rsidRDefault="00FD0119" w:rsidP="00FD0119">
      <w:pPr>
        <w:shd w:val="clear" w:color="auto" w:fill="FFFFFF"/>
        <w:rPr>
          <w:rFonts w:ascii="Verdana" w:hAnsi="Verdana"/>
          <w:color w:val="000000"/>
          <w:sz w:val="17"/>
          <w:szCs w:val="17"/>
          <w:highlight w:val="yellow"/>
        </w:rPr>
      </w:pPr>
      <w:r w:rsidRPr="002804BD">
        <w:rPr>
          <w:rFonts w:ascii="Verdana" w:hAnsi="Verdana"/>
          <w:color w:val="000000"/>
          <w:sz w:val="17"/>
          <w:szCs w:val="17"/>
          <w:highlight w:val="yellow"/>
        </w:rPr>
        <w:t>Er</w:t>
      </w:r>
      <w:r w:rsidR="00AA204C" w:rsidRPr="002804BD">
        <w:rPr>
          <w:rFonts w:ascii="Verdana" w:hAnsi="Verdana"/>
          <w:color w:val="000000"/>
          <w:sz w:val="17"/>
          <w:szCs w:val="17"/>
          <w:highlight w:val="yellow"/>
        </w:rPr>
        <w:t xml:space="preserve"> dient</w:t>
      </w:r>
      <w:r w:rsidRPr="002804BD">
        <w:rPr>
          <w:rFonts w:ascii="Verdana" w:hAnsi="Verdana"/>
          <w:color w:val="000000"/>
          <w:sz w:val="17"/>
          <w:szCs w:val="17"/>
          <w:highlight w:val="yellow"/>
        </w:rPr>
        <w:t xml:space="preserve"> sprake zijn van een dienstverband van minimaal 12 uur</w:t>
      </w:r>
      <w:r w:rsidR="00AA204C" w:rsidRPr="002804BD">
        <w:rPr>
          <w:rFonts w:ascii="Verdana" w:hAnsi="Verdana"/>
          <w:color w:val="000000"/>
          <w:sz w:val="17"/>
          <w:szCs w:val="17"/>
          <w:highlight w:val="yellow"/>
        </w:rPr>
        <w:t xml:space="preserve"> per week</w:t>
      </w:r>
      <w:r w:rsidRPr="002804BD">
        <w:rPr>
          <w:rFonts w:ascii="Verdana" w:hAnsi="Verdana"/>
          <w:color w:val="000000"/>
          <w:sz w:val="17"/>
          <w:szCs w:val="17"/>
          <w:highlight w:val="yellow"/>
        </w:rPr>
        <w:t>.</w:t>
      </w:r>
    </w:p>
    <w:p w14:paraId="3E2EBB7F" w14:textId="2AB978F9" w:rsidR="00FD0119" w:rsidRPr="002804BD" w:rsidRDefault="00FD0119" w:rsidP="00AA204C">
      <w:pPr>
        <w:pStyle w:val="Lijstalinea"/>
        <w:numPr>
          <w:ilvl w:val="0"/>
          <w:numId w:val="24"/>
        </w:numPr>
        <w:shd w:val="clear" w:color="auto" w:fill="FFFFFF"/>
        <w:rPr>
          <w:rFonts w:ascii="Verdana" w:hAnsi="Verdana"/>
          <w:color w:val="000000"/>
          <w:sz w:val="17"/>
          <w:szCs w:val="17"/>
          <w:highlight w:val="yellow"/>
        </w:rPr>
      </w:pPr>
    </w:p>
    <w:p w14:paraId="048108A6" w14:textId="502598C7" w:rsidR="00FD0119" w:rsidRPr="002804BD" w:rsidRDefault="00FD0119" w:rsidP="00FD0119">
      <w:pPr>
        <w:shd w:val="clear" w:color="auto" w:fill="FFFFFF"/>
        <w:rPr>
          <w:rFonts w:ascii="Verdana" w:hAnsi="Verdana"/>
          <w:color w:val="000000"/>
          <w:sz w:val="17"/>
          <w:szCs w:val="17"/>
          <w:highlight w:val="yellow"/>
        </w:rPr>
      </w:pPr>
      <w:r w:rsidRPr="002804BD">
        <w:rPr>
          <w:rFonts w:ascii="Verdana" w:hAnsi="Verdana"/>
          <w:color w:val="000000"/>
          <w:sz w:val="17"/>
          <w:szCs w:val="17"/>
          <w:highlight w:val="yellow"/>
        </w:rPr>
        <w:t>De tegemoetkoming wordt naar rato berekend</w:t>
      </w:r>
      <w:r w:rsidR="00AA204C" w:rsidRPr="002804BD">
        <w:rPr>
          <w:rFonts w:ascii="Verdana" w:hAnsi="Verdana"/>
          <w:color w:val="000000"/>
          <w:sz w:val="17"/>
          <w:szCs w:val="17"/>
          <w:highlight w:val="yellow"/>
        </w:rPr>
        <w:t xml:space="preserve"> indien </w:t>
      </w:r>
      <w:r w:rsidRPr="002804BD">
        <w:rPr>
          <w:rFonts w:ascii="Verdana" w:hAnsi="Verdana"/>
          <w:color w:val="000000"/>
          <w:sz w:val="17"/>
          <w:szCs w:val="17"/>
          <w:highlight w:val="yellow"/>
        </w:rPr>
        <w:t xml:space="preserve">het aantal uren onder de 24 </w:t>
      </w:r>
      <w:r w:rsidR="00AA204C" w:rsidRPr="002804BD">
        <w:rPr>
          <w:rFonts w:ascii="Verdana" w:hAnsi="Verdana"/>
          <w:color w:val="000000"/>
          <w:sz w:val="17"/>
          <w:szCs w:val="17"/>
          <w:highlight w:val="yellow"/>
        </w:rPr>
        <w:t>en</w:t>
      </w:r>
      <w:r w:rsidRPr="002804BD">
        <w:rPr>
          <w:rFonts w:ascii="Verdana" w:hAnsi="Verdana"/>
          <w:color w:val="000000"/>
          <w:sz w:val="17"/>
          <w:szCs w:val="17"/>
          <w:highlight w:val="yellow"/>
        </w:rPr>
        <w:t xml:space="preserve"> boven de 12 uur ligt.</w:t>
      </w:r>
    </w:p>
    <w:p w14:paraId="012019D3" w14:textId="77777777" w:rsidR="00AA204C" w:rsidRPr="002804BD" w:rsidRDefault="00AA204C" w:rsidP="00AA204C">
      <w:pPr>
        <w:numPr>
          <w:ilvl w:val="0"/>
          <w:numId w:val="24"/>
        </w:numPr>
        <w:shd w:val="clear" w:color="auto" w:fill="FFFFFF"/>
        <w:rPr>
          <w:rFonts w:ascii="Verdana" w:hAnsi="Verdana"/>
          <w:color w:val="000000"/>
          <w:sz w:val="17"/>
          <w:szCs w:val="17"/>
          <w:highlight w:val="yellow"/>
        </w:rPr>
      </w:pPr>
    </w:p>
    <w:p w14:paraId="6535781B" w14:textId="67455ABC" w:rsidR="00FD0119" w:rsidRPr="002804BD" w:rsidRDefault="00FD0119" w:rsidP="00AA204C">
      <w:pPr>
        <w:shd w:val="clear" w:color="auto" w:fill="FFFFFF"/>
        <w:rPr>
          <w:rFonts w:ascii="Verdana" w:hAnsi="Verdana"/>
          <w:color w:val="000000"/>
          <w:sz w:val="17"/>
          <w:szCs w:val="17"/>
          <w:highlight w:val="yellow"/>
        </w:rPr>
      </w:pPr>
      <w:r w:rsidRPr="002804BD">
        <w:rPr>
          <w:rFonts w:ascii="Verdana" w:hAnsi="Verdana"/>
          <w:color w:val="000000"/>
          <w:sz w:val="17"/>
          <w:szCs w:val="17"/>
          <w:highlight w:val="yellow"/>
        </w:rPr>
        <w:t xml:space="preserve">De tegemoetkoming wordt naar rato berekend </w:t>
      </w:r>
      <w:r w:rsidR="00AA204C" w:rsidRPr="002804BD">
        <w:rPr>
          <w:rFonts w:ascii="Verdana" w:hAnsi="Verdana"/>
          <w:color w:val="000000"/>
          <w:sz w:val="17"/>
          <w:szCs w:val="17"/>
          <w:highlight w:val="yellow"/>
        </w:rPr>
        <w:t>indien</w:t>
      </w:r>
      <w:r w:rsidRPr="002804BD">
        <w:rPr>
          <w:rFonts w:ascii="Verdana" w:hAnsi="Verdana"/>
          <w:color w:val="000000"/>
          <w:sz w:val="17"/>
          <w:szCs w:val="17"/>
          <w:highlight w:val="yellow"/>
        </w:rPr>
        <w:t xml:space="preserve"> sprake is van een dienstverband van minder dan 12 maanden.</w:t>
      </w:r>
    </w:p>
    <w:p w14:paraId="4C4D7426" w14:textId="77777777" w:rsidR="00AA204C" w:rsidRPr="002804BD" w:rsidRDefault="00AA204C" w:rsidP="00FD0119">
      <w:pPr>
        <w:numPr>
          <w:ilvl w:val="0"/>
          <w:numId w:val="24"/>
        </w:numPr>
        <w:shd w:val="clear" w:color="auto" w:fill="FFFFFF"/>
        <w:rPr>
          <w:rFonts w:ascii="Verdana" w:hAnsi="Verdana"/>
          <w:color w:val="000000"/>
          <w:sz w:val="17"/>
          <w:szCs w:val="17"/>
          <w:highlight w:val="yellow"/>
        </w:rPr>
      </w:pPr>
    </w:p>
    <w:p w14:paraId="4F4D9FAA" w14:textId="76FA0DFE" w:rsidR="00FD0119" w:rsidRPr="002804BD" w:rsidRDefault="00FD0119" w:rsidP="00AA204C">
      <w:pPr>
        <w:shd w:val="clear" w:color="auto" w:fill="FFFFFF"/>
        <w:rPr>
          <w:rFonts w:ascii="Verdana" w:hAnsi="Verdana"/>
          <w:color w:val="000000"/>
          <w:sz w:val="17"/>
          <w:szCs w:val="17"/>
          <w:highlight w:val="yellow"/>
        </w:rPr>
      </w:pPr>
      <w:r w:rsidRPr="002804BD">
        <w:rPr>
          <w:rFonts w:ascii="Verdana" w:hAnsi="Verdana"/>
          <w:color w:val="000000"/>
          <w:sz w:val="17"/>
          <w:szCs w:val="17"/>
          <w:highlight w:val="yellow"/>
        </w:rPr>
        <w:t xml:space="preserve">De interne jobcoach </w:t>
      </w:r>
      <w:r w:rsidR="00AA204C" w:rsidRPr="002804BD">
        <w:rPr>
          <w:rFonts w:ascii="Verdana" w:hAnsi="Verdana"/>
          <w:color w:val="000000"/>
          <w:sz w:val="17"/>
          <w:szCs w:val="17"/>
          <w:highlight w:val="yellow"/>
        </w:rPr>
        <w:t>dient</w:t>
      </w:r>
      <w:r w:rsidRPr="002804BD">
        <w:rPr>
          <w:rFonts w:ascii="Verdana" w:hAnsi="Verdana"/>
          <w:color w:val="000000"/>
          <w:sz w:val="17"/>
          <w:szCs w:val="17"/>
          <w:highlight w:val="yellow"/>
        </w:rPr>
        <w:t xml:space="preserve"> in ieder geval een training Harrie Helpt of een soortgelijke training </w:t>
      </w:r>
      <w:r w:rsidR="00AA204C" w:rsidRPr="002804BD">
        <w:rPr>
          <w:rFonts w:ascii="Verdana" w:hAnsi="Verdana"/>
          <w:color w:val="000000"/>
          <w:sz w:val="17"/>
          <w:szCs w:val="17"/>
          <w:highlight w:val="yellow"/>
        </w:rPr>
        <w:t xml:space="preserve">te </w:t>
      </w:r>
      <w:r w:rsidRPr="002804BD">
        <w:rPr>
          <w:rFonts w:ascii="Verdana" w:hAnsi="Verdana"/>
          <w:color w:val="000000"/>
          <w:sz w:val="17"/>
          <w:szCs w:val="17"/>
          <w:highlight w:val="yellow"/>
        </w:rPr>
        <w:t xml:space="preserve">hebben gevolgd of de </w:t>
      </w:r>
      <w:r w:rsidR="00AA204C" w:rsidRPr="002804BD">
        <w:rPr>
          <w:rFonts w:ascii="Verdana" w:hAnsi="Verdana"/>
          <w:color w:val="000000"/>
          <w:sz w:val="17"/>
          <w:szCs w:val="17"/>
          <w:highlight w:val="yellow"/>
        </w:rPr>
        <w:t>interne j</w:t>
      </w:r>
      <w:r w:rsidRPr="002804BD">
        <w:rPr>
          <w:rFonts w:ascii="Verdana" w:hAnsi="Verdana"/>
          <w:color w:val="000000"/>
          <w:sz w:val="17"/>
          <w:szCs w:val="17"/>
          <w:highlight w:val="yellow"/>
        </w:rPr>
        <w:t xml:space="preserve">obcoach is </w:t>
      </w:r>
      <w:r w:rsidR="00AA204C" w:rsidRPr="002804BD">
        <w:rPr>
          <w:rFonts w:ascii="Verdana" w:hAnsi="Verdana"/>
          <w:color w:val="000000"/>
          <w:sz w:val="17"/>
          <w:szCs w:val="17"/>
          <w:highlight w:val="yellow"/>
        </w:rPr>
        <w:t xml:space="preserve">als jobcoach </w:t>
      </w:r>
      <w:r w:rsidRPr="002804BD">
        <w:rPr>
          <w:rFonts w:ascii="Verdana" w:hAnsi="Verdana"/>
          <w:color w:val="000000"/>
          <w:sz w:val="17"/>
          <w:szCs w:val="17"/>
          <w:highlight w:val="yellow"/>
        </w:rPr>
        <w:t xml:space="preserve">gecertificeerd. </w:t>
      </w:r>
    </w:p>
    <w:p w14:paraId="567F0D06" w14:textId="77777777" w:rsidR="00AA204C" w:rsidRPr="002804BD" w:rsidRDefault="00AA204C" w:rsidP="00FD0119">
      <w:pPr>
        <w:numPr>
          <w:ilvl w:val="0"/>
          <w:numId w:val="24"/>
        </w:numPr>
        <w:shd w:val="clear" w:color="auto" w:fill="FFFFFF"/>
        <w:rPr>
          <w:rFonts w:ascii="Verdana" w:hAnsi="Verdana"/>
          <w:color w:val="000000"/>
          <w:sz w:val="17"/>
          <w:szCs w:val="17"/>
          <w:highlight w:val="yellow"/>
        </w:rPr>
      </w:pPr>
    </w:p>
    <w:p w14:paraId="6FF32043" w14:textId="1D0DFE5B" w:rsidR="00FD0119" w:rsidRPr="002804BD" w:rsidRDefault="002804BD" w:rsidP="00AA204C">
      <w:pPr>
        <w:shd w:val="clear" w:color="auto" w:fill="FFFFFF"/>
        <w:rPr>
          <w:rFonts w:ascii="Verdana" w:hAnsi="Verdana"/>
          <w:color w:val="000000"/>
          <w:sz w:val="17"/>
          <w:szCs w:val="17"/>
          <w:highlight w:val="yellow"/>
        </w:rPr>
      </w:pPr>
      <w:r w:rsidRPr="002804BD">
        <w:rPr>
          <w:rFonts w:ascii="Verdana" w:hAnsi="Verdana"/>
          <w:color w:val="000000"/>
          <w:sz w:val="17"/>
          <w:szCs w:val="17"/>
          <w:highlight w:val="yellow"/>
        </w:rPr>
        <w:t>Indien</w:t>
      </w:r>
      <w:r w:rsidR="00FD0119" w:rsidRPr="002804BD">
        <w:rPr>
          <w:rFonts w:ascii="Verdana" w:hAnsi="Verdana"/>
          <w:color w:val="000000"/>
          <w:sz w:val="17"/>
          <w:szCs w:val="17"/>
          <w:highlight w:val="yellow"/>
        </w:rPr>
        <w:t xml:space="preserve"> sprake is van een proefplaatsing</w:t>
      </w:r>
      <w:r w:rsidR="00AA204C" w:rsidRPr="002804BD">
        <w:rPr>
          <w:rFonts w:ascii="Verdana" w:hAnsi="Verdana"/>
          <w:color w:val="000000"/>
          <w:sz w:val="17"/>
          <w:szCs w:val="17"/>
          <w:highlight w:val="yellow"/>
        </w:rPr>
        <w:t>,</w:t>
      </w:r>
      <w:r w:rsidR="00FD0119" w:rsidRPr="002804BD">
        <w:rPr>
          <w:rFonts w:ascii="Verdana" w:hAnsi="Verdana"/>
          <w:color w:val="000000"/>
          <w:sz w:val="17"/>
          <w:szCs w:val="17"/>
          <w:highlight w:val="yellow"/>
        </w:rPr>
        <w:t xml:space="preserve"> dan </w:t>
      </w:r>
      <w:r w:rsidR="00AA204C" w:rsidRPr="002804BD">
        <w:rPr>
          <w:rFonts w:ascii="Verdana" w:hAnsi="Verdana"/>
          <w:color w:val="000000"/>
          <w:sz w:val="17"/>
          <w:szCs w:val="17"/>
          <w:highlight w:val="yellow"/>
        </w:rPr>
        <w:t>geldt een maximale tegemoetkoming</w:t>
      </w:r>
      <w:r w:rsidRPr="002804BD">
        <w:rPr>
          <w:rFonts w:ascii="Verdana" w:hAnsi="Verdana"/>
          <w:color w:val="000000"/>
          <w:sz w:val="17"/>
          <w:szCs w:val="17"/>
          <w:highlight w:val="yellow"/>
        </w:rPr>
        <w:t xml:space="preserve"> ter hoogte van het subsidiebedrag voor interne jobcoaching bij een proefplaatsing (begeleidingsregime licht), zoals beschreven in het UWV Protocol Interne Jobcoaching.</w:t>
      </w:r>
      <w:r w:rsidR="00AA204C" w:rsidRPr="002804BD">
        <w:rPr>
          <w:rFonts w:ascii="Verdana" w:hAnsi="Verdana"/>
          <w:color w:val="000000"/>
          <w:sz w:val="17"/>
          <w:szCs w:val="17"/>
          <w:highlight w:val="yellow"/>
        </w:rPr>
        <w:t xml:space="preserve"> </w:t>
      </w:r>
    </w:p>
    <w:p w14:paraId="4B2BF771" w14:textId="77777777" w:rsidR="00AA204C" w:rsidRPr="002804BD" w:rsidRDefault="00AA204C" w:rsidP="00FD0119">
      <w:pPr>
        <w:numPr>
          <w:ilvl w:val="0"/>
          <w:numId w:val="24"/>
        </w:numPr>
        <w:shd w:val="clear" w:color="auto" w:fill="FFFFFF"/>
        <w:rPr>
          <w:rFonts w:ascii="Verdana" w:hAnsi="Verdana"/>
          <w:color w:val="000000"/>
          <w:sz w:val="17"/>
          <w:szCs w:val="17"/>
          <w:highlight w:val="yellow"/>
        </w:rPr>
      </w:pPr>
    </w:p>
    <w:p w14:paraId="5D298C92" w14:textId="3CE3B99B" w:rsidR="00FD0119" w:rsidRDefault="00AA204C" w:rsidP="00AA204C">
      <w:pPr>
        <w:shd w:val="clear" w:color="auto" w:fill="FFFFFF"/>
        <w:rPr>
          <w:rFonts w:ascii="Verdana" w:hAnsi="Verdana"/>
          <w:color w:val="000000"/>
          <w:sz w:val="17"/>
          <w:szCs w:val="17"/>
        </w:rPr>
      </w:pPr>
      <w:r w:rsidRPr="002804BD">
        <w:rPr>
          <w:rFonts w:ascii="Verdana" w:hAnsi="Verdana"/>
          <w:color w:val="000000"/>
          <w:sz w:val="17"/>
          <w:szCs w:val="17"/>
          <w:highlight w:val="yellow"/>
        </w:rPr>
        <w:t>Het college</w:t>
      </w:r>
      <w:r w:rsidR="00FD0119" w:rsidRPr="002804BD">
        <w:rPr>
          <w:rFonts w:ascii="Verdana" w:hAnsi="Verdana"/>
          <w:color w:val="000000"/>
          <w:sz w:val="17"/>
          <w:szCs w:val="17"/>
          <w:highlight w:val="yellow"/>
        </w:rPr>
        <w:t xml:space="preserve"> kan afwijken van hetgeen hierboven staat als er sprake is van bijzondere omstandigheden die dit rechtvaardigen.</w:t>
      </w:r>
      <w:r w:rsidR="00FD0119" w:rsidRPr="00FD0119">
        <w:rPr>
          <w:rFonts w:ascii="Verdana" w:hAnsi="Verdana"/>
          <w:color w:val="000000"/>
          <w:sz w:val="17"/>
          <w:szCs w:val="17"/>
        </w:rPr>
        <w:t xml:space="preserve"> </w:t>
      </w:r>
    </w:p>
    <w:p w14:paraId="07545344" w14:textId="77777777" w:rsidR="002804BD" w:rsidRPr="00FD0119" w:rsidRDefault="002804BD" w:rsidP="00AA204C">
      <w:pPr>
        <w:shd w:val="clear" w:color="auto" w:fill="FFFFFF"/>
        <w:rPr>
          <w:rFonts w:ascii="Verdana" w:hAnsi="Verdana"/>
          <w:color w:val="000000"/>
          <w:sz w:val="17"/>
          <w:szCs w:val="17"/>
        </w:rPr>
      </w:pPr>
    </w:p>
    <w:p w14:paraId="2BA7FB15" w14:textId="1E029BFA" w:rsidR="002E0042" w:rsidRPr="00FD0119" w:rsidRDefault="002E0042" w:rsidP="0075261F">
      <w:pPr>
        <w:numPr>
          <w:ilvl w:val="0"/>
          <w:numId w:val="24"/>
        </w:numPr>
        <w:shd w:val="clear" w:color="auto" w:fill="FFFFFF"/>
        <w:ind w:left="0"/>
        <w:rPr>
          <w:rFonts w:ascii="Verdana" w:hAnsi="Verdana"/>
          <w:color w:val="000000"/>
          <w:sz w:val="17"/>
          <w:szCs w:val="17"/>
        </w:rPr>
      </w:pPr>
      <w:r w:rsidRPr="00FD0119">
        <w:rPr>
          <w:rFonts w:ascii="Verdana" w:hAnsi="Verdana"/>
          <w:color w:val="000000"/>
          <w:sz w:val="17"/>
          <w:szCs w:val="17"/>
        </w:rPr>
        <w:t>15.</w:t>
      </w:r>
    </w:p>
    <w:p w14:paraId="66580DCC" w14:textId="77777777" w:rsidR="002E0042" w:rsidRPr="002E0042" w:rsidRDefault="002E0042" w:rsidP="002E0042">
      <w:pPr>
        <w:shd w:val="clear" w:color="auto" w:fill="FFFFFF"/>
        <w:spacing w:line="190" w:lineRule="atLeast"/>
        <w:rPr>
          <w:rFonts w:ascii="Verdana" w:hAnsi="Verdana"/>
          <w:color w:val="000000"/>
          <w:sz w:val="17"/>
          <w:szCs w:val="17"/>
        </w:rPr>
      </w:pPr>
      <w:bookmarkStart w:id="114" w:name="id1-3-2-2-6-16-2"/>
      <w:bookmarkEnd w:id="114"/>
      <w:r w:rsidRPr="002E0042">
        <w:rPr>
          <w:rFonts w:ascii="Verdana" w:hAnsi="Verdana"/>
          <w:color w:val="000000"/>
          <w:sz w:val="17"/>
          <w:szCs w:val="17"/>
        </w:rPr>
        <w:t>Het college besluit, op advies en in overleg met de werkgever en belanghebbende, de keuze voor de in te zetten jobcoach zoals aangegeven in lid 13 van dit artikel. Er zijn twee elementen die van belang zijn bij de keuze voor de jobcoach: </w:t>
      </w:r>
    </w:p>
    <w:p w14:paraId="5B163BA6" w14:textId="77777777" w:rsidR="002E0042" w:rsidRPr="002E0042" w:rsidRDefault="002E0042" w:rsidP="002E0042">
      <w:pPr>
        <w:numPr>
          <w:ilvl w:val="1"/>
          <w:numId w:val="24"/>
        </w:numPr>
        <w:shd w:val="clear" w:color="auto" w:fill="FFFFFF"/>
        <w:ind w:left="0"/>
        <w:rPr>
          <w:rFonts w:ascii="Verdana" w:hAnsi="Verdana"/>
          <w:color w:val="000000"/>
          <w:sz w:val="17"/>
          <w:szCs w:val="17"/>
        </w:rPr>
      </w:pPr>
      <w:r w:rsidRPr="002E0042">
        <w:rPr>
          <w:rFonts w:ascii="Verdana" w:hAnsi="Verdana"/>
          <w:color w:val="000000"/>
          <w:sz w:val="17"/>
          <w:szCs w:val="17"/>
        </w:rPr>
        <w:t>1.</w:t>
      </w:r>
    </w:p>
    <w:p w14:paraId="7EFB48C3" w14:textId="77777777" w:rsidR="002E0042" w:rsidRPr="002E0042" w:rsidRDefault="002E0042" w:rsidP="002E0042">
      <w:pPr>
        <w:shd w:val="clear" w:color="auto" w:fill="FFFFFF"/>
        <w:spacing w:line="190" w:lineRule="atLeast"/>
        <w:rPr>
          <w:rFonts w:ascii="Verdana" w:hAnsi="Verdana"/>
          <w:color w:val="000000"/>
          <w:sz w:val="17"/>
          <w:szCs w:val="17"/>
        </w:rPr>
      </w:pPr>
      <w:bookmarkStart w:id="115" w:name="id1-3-2-2-6-16-3-1-2"/>
      <w:bookmarkEnd w:id="115"/>
      <w:r w:rsidRPr="002E0042">
        <w:rPr>
          <w:rFonts w:ascii="Verdana" w:hAnsi="Verdana"/>
          <w:color w:val="000000"/>
          <w:sz w:val="17"/>
          <w:szCs w:val="17"/>
        </w:rPr>
        <w:t>jobcoaching is een werknemersvoorziening. De werknemer c.q. belanghebbende moet zich goed, veilig en vertrouwd voelen bij de jobcoach, zodat de kans op succes vergroot wordt;</w:t>
      </w:r>
    </w:p>
    <w:p w14:paraId="09234B8B" w14:textId="77777777" w:rsidR="002E0042" w:rsidRPr="002E0042" w:rsidRDefault="002E0042" w:rsidP="002E0042">
      <w:pPr>
        <w:numPr>
          <w:ilvl w:val="1"/>
          <w:numId w:val="24"/>
        </w:numPr>
        <w:shd w:val="clear" w:color="auto" w:fill="FFFFFF"/>
        <w:ind w:left="0"/>
        <w:rPr>
          <w:rFonts w:ascii="Verdana" w:hAnsi="Verdana"/>
          <w:color w:val="000000"/>
          <w:sz w:val="17"/>
          <w:szCs w:val="17"/>
        </w:rPr>
      </w:pPr>
      <w:r w:rsidRPr="002E0042">
        <w:rPr>
          <w:rFonts w:ascii="Verdana" w:hAnsi="Verdana"/>
          <w:color w:val="000000"/>
          <w:sz w:val="17"/>
          <w:szCs w:val="17"/>
        </w:rPr>
        <w:t>2.</w:t>
      </w:r>
    </w:p>
    <w:p w14:paraId="2A15B9C9" w14:textId="57F41096" w:rsidR="002E0042" w:rsidRDefault="002E0042" w:rsidP="002E0042">
      <w:pPr>
        <w:shd w:val="clear" w:color="auto" w:fill="FFFFFF"/>
        <w:spacing w:line="190" w:lineRule="atLeast"/>
        <w:rPr>
          <w:rFonts w:ascii="Verdana" w:hAnsi="Verdana"/>
          <w:color w:val="000000"/>
          <w:sz w:val="17"/>
          <w:szCs w:val="17"/>
        </w:rPr>
      </w:pPr>
      <w:bookmarkStart w:id="116" w:name="id1-3-2-2-6-16-3-2-2"/>
      <w:bookmarkEnd w:id="116"/>
      <w:r w:rsidRPr="002E0042">
        <w:rPr>
          <w:rFonts w:ascii="Verdana" w:hAnsi="Verdana"/>
          <w:color w:val="000000"/>
          <w:sz w:val="17"/>
          <w:szCs w:val="17"/>
        </w:rPr>
        <w:t>de werkgever heeft er baat bij dat het aantal jobcoaches in zijn bedrijf beperkt blijft. Daarom wordt gestreefd naar zo min mogelijk jobcoaches per bedrijf.</w:t>
      </w:r>
    </w:p>
    <w:p w14:paraId="492D41DA" w14:textId="77777777" w:rsidR="00735D48" w:rsidRPr="002E0042" w:rsidRDefault="00735D48" w:rsidP="002E0042">
      <w:pPr>
        <w:shd w:val="clear" w:color="auto" w:fill="FFFFFF"/>
        <w:spacing w:line="190" w:lineRule="atLeast"/>
        <w:rPr>
          <w:rFonts w:ascii="Verdana" w:hAnsi="Verdana"/>
          <w:color w:val="000000"/>
          <w:sz w:val="17"/>
          <w:szCs w:val="17"/>
        </w:rPr>
      </w:pPr>
    </w:p>
    <w:p w14:paraId="1E8526E5" w14:textId="77777777" w:rsidR="002E0042" w:rsidRPr="002E0042" w:rsidRDefault="002E0042" w:rsidP="002E0042">
      <w:pPr>
        <w:shd w:val="clear" w:color="auto" w:fill="FFFFFF"/>
        <w:rPr>
          <w:rFonts w:ascii="Verdana" w:hAnsi="Verdana"/>
          <w:b/>
          <w:bCs/>
          <w:color w:val="000000"/>
        </w:rPr>
      </w:pPr>
      <w:bookmarkStart w:id="117" w:name="id1-3-2-2-7"/>
      <w:bookmarkStart w:id="118" w:name="id1-3-2-2-7-1"/>
      <w:bookmarkStart w:id="119" w:name="id1-3-2-2-7-1-3"/>
      <w:bookmarkEnd w:id="117"/>
      <w:bookmarkEnd w:id="118"/>
      <w:bookmarkEnd w:id="119"/>
      <w:r w:rsidRPr="002E0042">
        <w:rPr>
          <w:rFonts w:ascii="Verdana" w:hAnsi="Verdana"/>
          <w:b/>
          <w:bCs/>
          <w:color w:val="000000"/>
        </w:rPr>
        <w:t>Artikel 7 Werkgeverspremie</w:t>
      </w:r>
    </w:p>
    <w:p w14:paraId="7531CE9E" w14:textId="77777777" w:rsidR="002E0042" w:rsidRPr="002E0042" w:rsidRDefault="002E0042" w:rsidP="002E0042">
      <w:pPr>
        <w:numPr>
          <w:ilvl w:val="0"/>
          <w:numId w:val="25"/>
        </w:numPr>
        <w:shd w:val="clear" w:color="auto" w:fill="FFFFFF"/>
        <w:ind w:left="0"/>
        <w:rPr>
          <w:rFonts w:ascii="Verdana" w:hAnsi="Verdana"/>
          <w:color w:val="000000"/>
          <w:sz w:val="17"/>
          <w:szCs w:val="17"/>
        </w:rPr>
      </w:pPr>
      <w:r w:rsidRPr="002E0042">
        <w:rPr>
          <w:rFonts w:ascii="Verdana" w:hAnsi="Verdana"/>
          <w:color w:val="000000"/>
          <w:sz w:val="17"/>
          <w:szCs w:val="17"/>
        </w:rPr>
        <w:t>1.</w:t>
      </w:r>
    </w:p>
    <w:p w14:paraId="12D082C8" w14:textId="77777777" w:rsidR="002E0042" w:rsidRPr="002E0042" w:rsidRDefault="002E0042" w:rsidP="002E0042">
      <w:pPr>
        <w:shd w:val="clear" w:color="auto" w:fill="FFFFFF"/>
        <w:spacing w:line="190" w:lineRule="atLeast"/>
        <w:rPr>
          <w:rFonts w:ascii="Verdana" w:hAnsi="Verdana"/>
          <w:color w:val="000000"/>
          <w:sz w:val="17"/>
          <w:szCs w:val="17"/>
        </w:rPr>
      </w:pPr>
      <w:bookmarkStart w:id="120" w:name="id1-3-2-2-7-2-2"/>
      <w:bookmarkEnd w:id="120"/>
      <w:r w:rsidRPr="002E0042">
        <w:rPr>
          <w:rFonts w:ascii="Verdana" w:hAnsi="Verdana"/>
          <w:color w:val="000000"/>
          <w:sz w:val="17"/>
          <w:szCs w:val="17"/>
        </w:rPr>
        <w:t xml:space="preserve">Het college kan afwijken van de </w:t>
      </w:r>
      <w:proofErr w:type="spellStart"/>
      <w:r w:rsidRPr="002E0042">
        <w:rPr>
          <w:rFonts w:ascii="Verdana" w:hAnsi="Verdana"/>
          <w:color w:val="000000"/>
          <w:sz w:val="17"/>
          <w:szCs w:val="17"/>
        </w:rPr>
        <w:t>Awb</w:t>
      </w:r>
      <w:proofErr w:type="spellEnd"/>
      <w:r w:rsidRPr="002E0042">
        <w:rPr>
          <w:rFonts w:ascii="Verdana" w:hAnsi="Verdana"/>
          <w:color w:val="000000"/>
          <w:sz w:val="17"/>
          <w:szCs w:val="17"/>
        </w:rPr>
        <w:t xml:space="preserve"> artikelen 4:1 en 4:2 en volgende bij het op aanvraag verstrekken van de subsidie, als het van mening is dat een aanvraag niet nodig is voor een verantwoorde subsidiebeslissing.</w:t>
      </w:r>
    </w:p>
    <w:p w14:paraId="6435DE0A" w14:textId="77777777" w:rsidR="002E0042" w:rsidRPr="002E0042" w:rsidRDefault="002E0042" w:rsidP="002E0042">
      <w:pPr>
        <w:shd w:val="clear" w:color="auto" w:fill="FFFFFF"/>
        <w:spacing w:line="190" w:lineRule="atLeast"/>
        <w:rPr>
          <w:rFonts w:ascii="Verdana" w:hAnsi="Verdana"/>
          <w:color w:val="000000"/>
          <w:sz w:val="17"/>
          <w:szCs w:val="17"/>
        </w:rPr>
      </w:pPr>
      <w:bookmarkStart w:id="121" w:name="id1-3-2-2-7-2-3"/>
      <w:bookmarkEnd w:id="121"/>
      <w:r w:rsidRPr="002E0042">
        <w:rPr>
          <w:rFonts w:ascii="Verdana" w:hAnsi="Verdana"/>
          <w:color w:val="000000"/>
          <w:sz w:val="17"/>
          <w:szCs w:val="17"/>
        </w:rPr>
        <w:t> </w:t>
      </w:r>
    </w:p>
    <w:p w14:paraId="019405FF" w14:textId="77777777" w:rsidR="002E0042" w:rsidRPr="002E0042" w:rsidRDefault="002E0042" w:rsidP="002E0042">
      <w:pPr>
        <w:shd w:val="clear" w:color="auto" w:fill="FFFFFF"/>
        <w:spacing w:line="190" w:lineRule="atLeast"/>
        <w:rPr>
          <w:rFonts w:ascii="Verdana" w:hAnsi="Verdana"/>
          <w:color w:val="000000"/>
          <w:sz w:val="17"/>
          <w:szCs w:val="17"/>
        </w:rPr>
      </w:pPr>
      <w:bookmarkStart w:id="122" w:name="id1-3-2-2-7-2-4"/>
      <w:bookmarkEnd w:id="122"/>
      <w:r w:rsidRPr="002E0042">
        <w:rPr>
          <w:rFonts w:ascii="Verdana" w:hAnsi="Verdana"/>
          <w:color w:val="000000"/>
          <w:sz w:val="17"/>
          <w:szCs w:val="17"/>
        </w:rPr>
        <w:t> </w:t>
      </w:r>
    </w:p>
    <w:p w14:paraId="26B6AB61" w14:textId="77777777" w:rsidR="002E0042" w:rsidRPr="002E0042" w:rsidRDefault="002E0042" w:rsidP="002E0042">
      <w:pPr>
        <w:shd w:val="clear" w:color="auto" w:fill="FFFFFF"/>
        <w:spacing w:line="190" w:lineRule="atLeast"/>
        <w:rPr>
          <w:rFonts w:ascii="Verdana" w:hAnsi="Verdana"/>
          <w:color w:val="000000"/>
          <w:sz w:val="17"/>
          <w:szCs w:val="17"/>
        </w:rPr>
      </w:pPr>
      <w:bookmarkStart w:id="123" w:name="id1-3-2-2-7-2-5"/>
      <w:bookmarkEnd w:id="123"/>
      <w:r w:rsidRPr="002E0042">
        <w:rPr>
          <w:rFonts w:ascii="Verdana" w:hAnsi="Verdana"/>
          <w:i/>
          <w:iCs/>
          <w:color w:val="000000"/>
          <w:sz w:val="17"/>
          <w:szCs w:val="17"/>
        </w:rPr>
        <w:t>Werkgevers, niet zijnde uitzendbureaus</w:t>
      </w:r>
    </w:p>
    <w:p w14:paraId="48D9745E" w14:textId="77777777" w:rsidR="002E0042" w:rsidRPr="002E0042" w:rsidRDefault="002E0042" w:rsidP="002E0042">
      <w:pPr>
        <w:numPr>
          <w:ilvl w:val="0"/>
          <w:numId w:val="25"/>
        </w:numPr>
        <w:shd w:val="clear" w:color="auto" w:fill="FFFFFF"/>
        <w:ind w:left="0"/>
        <w:rPr>
          <w:rFonts w:ascii="Verdana" w:hAnsi="Verdana"/>
          <w:color w:val="000000"/>
          <w:sz w:val="17"/>
          <w:szCs w:val="17"/>
        </w:rPr>
      </w:pPr>
      <w:r w:rsidRPr="002E0042">
        <w:rPr>
          <w:rFonts w:ascii="Verdana" w:hAnsi="Verdana"/>
          <w:color w:val="000000"/>
          <w:sz w:val="17"/>
          <w:szCs w:val="17"/>
        </w:rPr>
        <w:t>2.</w:t>
      </w:r>
    </w:p>
    <w:p w14:paraId="59520E1B" w14:textId="2883E047" w:rsidR="002E0042" w:rsidRPr="002E0042" w:rsidRDefault="002E0042" w:rsidP="002E0042">
      <w:pPr>
        <w:shd w:val="clear" w:color="auto" w:fill="FFFFFF"/>
        <w:spacing w:line="190" w:lineRule="atLeast"/>
        <w:rPr>
          <w:rFonts w:ascii="Verdana" w:hAnsi="Verdana"/>
          <w:color w:val="000000"/>
          <w:sz w:val="17"/>
          <w:szCs w:val="17"/>
        </w:rPr>
      </w:pPr>
      <w:bookmarkStart w:id="124" w:name="id1-3-2-2-7-3-2"/>
      <w:bookmarkEnd w:id="124"/>
      <w:r w:rsidRPr="002E0042">
        <w:rPr>
          <w:rFonts w:ascii="Verdana" w:hAnsi="Verdana"/>
          <w:color w:val="000000"/>
          <w:sz w:val="17"/>
          <w:szCs w:val="17"/>
        </w:rPr>
        <w:lastRenderedPageBreak/>
        <w:t xml:space="preserve">De hoogte van de werkgeverspremie bedoeld in artikel 20 van de Re-integratieverordening Gouda </w:t>
      </w:r>
      <w:r w:rsidR="004A5D40" w:rsidRPr="004A5D40">
        <w:rPr>
          <w:rFonts w:ascii="Verdana" w:hAnsi="Verdana"/>
          <w:color w:val="000000"/>
          <w:sz w:val="17"/>
          <w:szCs w:val="17"/>
          <w:highlight w:val="yellow"/>
        </w:rPr>
        <w:t>2022</w:t>
      </w:r>
      <w:r w:rsidRPr="002E0042">
        <w:rPr>
          <w:rFonts w:ascii="Verdana" w:hAnsi="Verdana"/>
          <w:color w:val="000000"/>
          <w:sz w:val="17"/>
          <w:szCs w:val="17"/>
        </w:rPr>
        <w:t xml:space="preserve"> bedraagt voor werkgevers, niet zijnde uitzendbureaus:</w:t>
      </w:r>
    </w:p>
    <w:p w14:paraId="3BF3FCC6" w14:textId="77777777" w:rsidR="002E0042" w:rsidRPr="002E0042" w:rsidRDefault="002E0042" w:rsidP="002E0042">
      <w:pPr>
        <w:shd w:val="clear" w:color="auto" w:fill="FFFFFF"/>
        <w:spacing w:line="190" w:lineRule="atLeast"/>
        <w:rPr>
          <w:rFonts w:ascii="Verdana" w:hAnsi="Verdana"/>
          <w:color w:val="000000"/>
          <w:sz w:val="17"/>
          <w:szCs w:val="17"/>
        </w:rPr>
      </w:pPr>
      <w:bookmarkStart w:id="125" w:name="id1-3-2-2-7-3-3"/>
      <w:bookmarkEnd w:id="125"/>
      <w:r w:rsidRPr="002E0042">
        <w:rPr>
          <w:rFonts w:ascii="Verdana" w:hAnsi="Verdana"/>
          <w:color w:val="000000"/>
          <w:sz w:val="17"/>
          <w:szCs w:val="17"/>
        </w:rPr>
        <w:t> </w:t>
      </w:r>
    </w:p>
    <w:p w14:paraId="1A34FF0A" w14:textId="77777777" w:rsidR="002E0042" w:rsidRPr="002E0042" w:rsidRDefault="002E0042" w:rsidP="002E0042">
      <w:pPr>
        <w:numPr>
          <w:ilvl w:val="1"/>
          <w:numId w:val="25"/>
        </w:numPr>
        <w:shd w:val="clear" w:color="auto" w:fill="FFFFFF"/>
        <w:ind w:left="0"/>
        <w:rPr>
          <w:rFonts w:ascii="Verdana" w:hAnsi="Verdana"/>
          <w:color w:val="000000"/>
          <w:sz w:val="17"/>
          <w:szCs w:val="17"/>
        </w:rPr>
      </w:pPr>
      <w:r w:rsidRPr="002E0042">
        <w:rPr>
          <w:rFonts w:ascii="Verdana" w:hAnsi="Verdana"/>
          <w:color w:val="000000"/>
          <w:sz w:val="17"/>
          <w:szCs w:val="17"/>
        </w:rPr>
        <w:t>a.</w:t>
      </w:r>
    </w:p>
    <w:p w14:paraId="7E28E491" w14:textId="77777777" w:rsidR="002E0042" w:rsidRPr="002E0042" w:rsidRDefault="002E0042" w:rsidP="002E0042">
      <w:pPr>
        <w:shd w:val="clear" w:color="auto" w:fill="FFFFFF"/>
        <w:spacing w:line="190" w:lineRule="atLeast"/>
        <w:rPr>
          <w:rFonts w:ascii="Verdana" w:hAnsi="Verdana"/>
          <w:color w:val="000000"/>
          <w:sz w:val="17"/>
          <w:szCs w:val="17"/>
        </w:rPr>
      </w:pPr>
      <w:bookmarkStart w:id="126" w:name="id1-3-2-2-7-3-4-1-2"/>
      <w:bookmarkEnd w:id="126"/>
      <w:r w:rsidRPr="002E0042">
        <w:rPr>
          <w:rFonts w:ascii="Verdana" w:hAnsi="Verdana"/>
          <w:color w:val="000000"/>
          <w:sz w:val="17"/>
          <w:szCs w:val="17"/>
        </w:rPr>
        <w:t>€ 2.000 bij een dienstverband van minimaal 32 uur per week voor een periode van 6 maanden, of</w:t>
      </w:r>
    </w:p>
    <w:p w14:paraId="01D588E3" w14:textId="77777777" w:rsidR="002E0042" w:rsidRPr="002E0042" w:rsidRDefault="002E0042" w:rsidP="002E0042">
      <w:pPr>
        <w:numPr>
          <w:ilvl w:val="1"/>
          <w:numId w:val="25"/>
        </w:numPr>
        <w:shd w:val="clear" w:color="auto" w:fill="FFFFFF"/>
        <w:ind w:left="0"/>
        <w:rPr>
          <w:rFonts w:ascii="Verdana" w:hAnsi="Verdana"/>
          <w:color w:val="000000"/>
          <w:sz w:val="17"/>
          <w:szCs w:val="17"/>
        </w:rPr>
      </w:pPr>
      <w:r w:rsidRPr="002E0042">
        <w:rPr>
          <w:rFonts w:ascii="Verdana" w:hAnsi="Verdana"/>
          <w:color w:val="000000"/>
          <w:sz w:val="17"/>
          <w:szCs w:val="17"/>
        </w:rPr>
        <w:t>b.</w:t>
      </w:r>
    </w:p>
    <w:p w14:paraId="77F129D4" w14:textId="77777777" w:rsidR="002E0042" w:rsidRPr="002E0042" w:rsidRDefault="002E0042" w:rsidP="002E0042">
      <w:pPr>
        <w:shd w:val="clear" w:color="auto" w:fill="FFFFFF"/>
        <w:spacing w:line="190" w:lineRule="atLeast"/>
        <w:rPr>
          <w:rFonts w:ascii="Verdana" w:hAnsi="Verdana"/>
          <w:color w:val="000000"/>
          <w:sz w:val="17"/>
          <w:szCs w:val="17"/>
        </w:rPr>
      </w:pPr>
      <w:bookmarkStart w:id="127" w:name="id1-3-2-2-7-3-4-2-2"/>
      <w:bookmarkEnd w:id="127"/>
      <w:r w:rsidRPr="002E0042">
        <w:rPr>
          <w:rFonts w:ascii="Verdana" w:hAnsi="Verdana"/>
          <w:color w:val="000000"/>
          <w:sz w:val="17"/>
          <w:szCs w:val="17"/>
        </w:rPr>
        <w:t>€ 5.000 bij een dienstverband van minimaal 32 uur per week voor een periode van 12 maanden of langer.</w:t>
      </w:r>
    </w:p>
    <w:p w14:paraId="79DEA127" w14:textId="77777777" w:rsidR="002E0042" w:rsidRPr="002E0042" w:rsidRDefault="002E0042" w:rsidP="002E0042">
      <w:pPr>
        <w:shd w:val="clear" w:color="auto" w:fill="FFFFFF"/>
        <w:spacing w:line="190" w:lineRule="atLeast"/>
        <w:rPr>
          <w:rFonts w:ascii="Verdana" w:hAnsi="Verdana"/>
          <w:color w:val="000000"/>
          <w:sz w:val="17"/>
          <w:szCs w:val="17"/>
        </w:rPr>
      </w:pPr>
      <w:bookmarkStart w:id="128" w:name="id1-3-2-2-7-3-5"/>
      <w:bookmarkEnd w:id="128"/>
      <w:r w:rsidRPr="002E0042">
        <w:rPr>
          <w:rFonts w:ascii="Verdana" w:hAnsi="Verdana"/>
          <w:color w:val="000000"/>
          <w:sz w:val="17"/>
          <w:szCs w:val="17"/>
        </w:rPr>
        <w:t>Bij een parttime dienstverband wordt de hoogte van de werkgeverspremie bepaald naar rato van het aantal uren.</w:t>
      </w:r>
    </w:p>
    <w:p w14:paraId="6CD93EBD" w14:textId="77777777" w:rsidR="002E0042" w:rsidRPr="002E0042" w:rsidRDefault="002E0042" w:rsidP="002E0042">
      <w:pPr>
        <w:shd w:val="clear" w:color="auto" w:fill="FFFFFF"/>
        <w:spacing w:line="190" w:lineRule="atLeast"/>
        <w:rPr>
          <w:rFonts w:ascii="Verdana" w:hAnsi="Verdana"/>
          <w:color w:val="000000"/>
          <w:sz w:val="17"/>
          <w:szCs w:val="17"/>
        </w:rPr>
      </w:pPr>
      <w:bookmarkStart w:id="129" w:name="id1-3-2-2-7-3-6"/>
      <w:bookmarkEnd w:id="129"/>
      <w:r w:rsidRPr="002E0042">
        <w:rPr>
          <w:rFonts w:ascii="Verdana" w:hAnsi="Verdana"/>
          <w:color w:val="000000"/>
          <w:sz w:val="17"/>
          <w:szCs w:val="17"/>
        </w:rPr>
        <w:t> </w:t>
      </w:r>
    </w:p>
    <w:p w14:paraId="6548D650" w14:textId="77777777" w:rsidR="002E0042" w:rsidRPr="002E0042" w:rsidRDefault="002E0042" w:rsidP="002E0042">
      <w:pPr>
        <w:shd w:val="clear" w:color="auto" w:fill="FFFFFF"/>
        <w:spacing w:line="190" w:lineRule="atLeast"/>
        <w:rPr>
          <w:rFonts w:ascii="Verdana" w:hAnsi="Verdana"/>
          <w:color w:val="000000"/>
          <w:sz w:val="17"/>
          <w:szCs w:val="17"/>
        </w:rPr>
      </w:pPr>
      <w:bookmarkStart w:id="130" w:name="id1-3-2-2-7-3-7"/>
      <w:bookmarkEnd w:id="130"/>
      <w:r w:rsidRPr="002E0042">
        <w:rPr>
          <w:rFonts w:ascii="Verdana" w:hAnsi="Verdana"/>
          <w:color w:val="000000"/>
          <w:sz w:val="17"/>
          <w:szCs w:val="17"/>
        </w:rPr>
        <w:t> </w:t>
      </w:r>
    </w:p>
    <w:p w14:paraId="3652AC6E" w14:textId="77777777" w:rsidR="002E0042" w:rsidRPr="002E0042" w:rsidRDefault="002E0042" w:rsidP="002E0042">
      <w:pPr>
        <w:shd w:val="clear" w:color="auto" w:fill="FFFFFF"/>
        <w:spacing w:line="190" w:lineRule="atLeast"/>
        <w:rPr>
          <w:rFonts w:ascii="Verdana" w:hAnsi="Verdana"/>
          <w:color w:val="000000"/>
          <w:sz w:val="17"/>
          <w:szCs w:val="17"/>
        </w:rPr>
      </w:pPr>
      <w:bookmarkStart w:id="131" w:name="id1-3-2-2-7-3-8"/>
      <w:bookmarkEnd w:id="131"/>
      <w:r w:rsidRPr="002E0042">
        <w:rPr>
          <w:rFonts w:ascii="Verdana" w:hAnsi="Verdana"/>
          <w:i/>
          <w:iCs/>
          <w:color w:val="000000"/>
          <w:sz w:val="17"/>
          <w:szCs w:val="17"/>
        </w:rPr>
        <w:t>Uitzendbureaus</w:t>
      </w:r>
    </w:p>
    <w:p w14:paraId="1CADCAFC" w14:textId="77777777" w:rsidR="002E0042" w:rsidRPr="00B35BD0" w:rsidRDefault="002E0042" w:rsidP="002E0042">
      <w:pPr>
        <w:numPr>
          <w:ilvl w:val="0"/>
          <w:numId w:val="25"/>
        </w:numPr>
        <w:shd w:val="clear" w:color="auto" w:fill="FFFFFF"/>
        <w:ind w:left="0"/>
        <w:rPr>
          <w:rFonts w:ascii="Verdana" w:hAnsi="Verdana"/>
          <w:color w:val="000000"/>
          <w:sz w:val="17"/>
          <w:szCs w:val="17"/>
          <w:highlight w:val="yellow"/>
        </w:rPr>
      </w:pPr>
      <w:r w:rsidRPr="00B35BD0">
        <w:rPr>
          <w:rFonts w:ascii="Verdana" w:hAnsi="Verdana"/>
          <w:color w:val="000000"/>
          <w:sz w:val="17"/>
          <w:szCs w:val="17"/>
          <w:highlight w:val="yellow"/>
        </w:rPr>
        <w:t>3.</w:t>
      </w:r>
    </w:p>
    <w:p w14:paraId="5250E2EA" w14:textId="3FCA2130" w:rsidR="002E0042" w:rsidRPr="00B35BD0" w:rsidRDefault="00B35BD0" w:rsidP="002E0042">
      <w:pPr>
        <w:shd w:val="clear" w:color="auto" w:fill="FFFFFF"/>
        <w:spacing w:line="190" w:lineRule="atLeast"/>
        <w:rPr>
          <w:rFonts w:ascii="Verdana" w:hAnsi="Verdana"/>
          <w:color w:val="000000"/>
          <w:sz w:val="17"/>
          <w:szCs w:val="17"/>
          <w:highlight w:val="yellow"/>
        </w:rPr>
      </w:pPr>
      <w:bookmarkStart w:id="132" w:name="id1-3-2-2-7-4-2"/>
      <w:bookmarkEnd w:id="132"/>
      <w:r w:rsidRPr="00B35BD0">
        <w:rPr>
          <w:rFonts w:ascii="Verdana" w:hAnsi="Verdana"/>
          <w:color w:val="000000"/>
          <w:sz w:val="17"/>
          <w:szCs w:val="17"/>
          <w:highlight w:val="yellow"/>
        </w:rPr>
        <w:t>Voor iedere maand dat een werknemer uitkeringsonafhankelijk is geweest, kan een premie van €200,- worden aangevraagd.</w:t>
      </w:r>
    </w:p>
    <w:p w14:paraId="041DFBC9" w14:textId="77777777" w:rsidR="002E0042" w:rsidRPr="00B35BD0" w:rsidRDefault="002E0042" w:rsidP="002E0042">
      <w:pPr>
        <w:numPr>
          <w:ilvl w:val="0"/>
          <w:numId w:val="25"/>
        </w:numPr>
        <w:shd w:val="clear" w:color="auto" w:fill="FFFFFF"/>
        <w:ind w:left="0"/>
        <w:rPr>
          <w:rFonts w:ascii="Verdana" w:hAnsi="Verdana"/>
          <w:color w:val="000000"/>
          <w:sz w:val="17"/>
          <w:szCs w:val="17"/>
          <w:highlight w:val="yellow"/>
        </w:rPr>
      </w:pPr>
      <w:r w:rsidRPr="00B35BD0">
        <w:rPr>
          <w:rFonts w:ascii="Verdana" w:hAnsi="Verdana"/>
          <w:color w:val="000000"/>
          <w:sz w:val="17"/>
          <w:szCs w:val="17"/>
          <w:highlight w:val="yellow"/>
        </w:rPr>
        <w:t>4.</w:t>
      </w:r>
    </w:p>
    <w:p w14:paraId="0D50FA28" w14:textId="25855258" w:rsidR="002E0042" w:rsidRPr="002E0042" w:rsidRDefault="002E0042" w:rsidP="002E0042">
      <w:pPr>
        <w:shd w:val="clear" w:color="auto" w:fill="FFFFFF"/>
        <w:spacing w:line="190" w:lineRule="atLeast"/>
        <w:rPr>
          <w:rFonts w:ascii="Verdana" w:hAnsi="Verdana"/>
          <w:color w:val="000000"/>
          <w:sz w:val="17"/>
          <w:szCs w:val="17"/>
        </w:rPr>
      </w:pPr>
      <w:bookmarkStart w:id="133" w:name="id1-3-2-2-7-5-2"/>
      <w:bookmarkEnd w:id="133"/>
      <w:r w:rsidRPr="00B35BD0">
        <w:rPr>
          <w:rFonts w:ascii="Verdana" w:hAnsi="Verdana"/>
          <w:color w:val="000000"/>
          <w:sz w:val="17"/>
          <w:szCs w:val="17"/>
          <w:highlight w:val="yellow"/>
        </w:rPr>
        <w:t xml:space="preserve">Recht op premie bestaat voor het betreffende uitzendbureau, </w:t>
      </w:r>
      <w:r w:rsidR="00B35BD0" w:rsidRPr="00B35BD0">
        <w:rPr>
          <w:rFonts w:ascii="Verdana" w:hAnsi="Verdana"/>
          <w:color w:val="000000"/>
          <w:sz w:val="17"/>
          <w:szCs w:val="17"/>
          <w:highlight w:val="yellow"/>
        </w:rPr>
        <w:t>met een maximum van 12 maanden, binnen een periode van 12 maanden.</w:t>
      </w:r>
    </w:p>
    <w:p w14:paraId="282CCF67" w14:textId="77777777" w:rsidR="002E0042" w:rsidRPr="002E0042" w:rsidRDefault="002E0042" w:rsidP="002E0042">
      <w:pPr>
        <w:numPr>
          <w:ilvl w:val="0"/>
          <w:numId w:val="25"/>
        </w:numPr>
        <w:shd w:val="clear" w:color="auto" w:fill="FFFFFF"/>
        <w:ind w:left="0"/>
        <w:rPr>
          <w:rFonts w:ascii="Verdana" w:hAnsi="Verdana"/>
          <w:color w:val="000000"/>
          <w:sz w:val="17"/>
          <w:szCs w:val="17"/>
        </w:rPr>
      </w:pPr>
      <w:r w:rsidRPr="002E0042">
        <w:rPr>
          <w:rFonts w:ascii="Verdana" w:hAnsi="Verdana"/>
          <w:color w:val="000000"/>
          <w:sz w:val="17"/>
          <w:szCs w:val="17"/>
        </w:rPr>
        <w:t>7.</w:t>
      </w:r>
    </w:p>
    <w:p w14:paraId="5A1D7955" w14:textId="02D13F7F" w:rsidR="002E0042" w:rsidRDefault="002E0042" w:rsidP="002E0042">
      <w:pPr>
        <w:shd w:val="clear" w:color="auto" w:fill="FFFFFF"/>
        <w:spacing w:line="190" w:lineRule="atLeast"/>
        <w:rPr>
          <w:rFonts w:ascii="Verdana" w:hAnsi="Verdana"/>
          <w:color w:val="000000"/>
          <w:sz w:val="17"/>
          <w:szCs w:val="17"/>
        </w:rPr>
      </w:pPr>
      <w:bookmarkStart w:id="134" w:name="id1-3-2-2-7-8-2"/>
      <w:bookmarkEnd w:id="134"/>
      <w:r w:rsidRPr="002E0042">
        <w:rPr>
          <w:rFonts w:ascii="Verdana" w:hAnsi="Verdana"/>
          <w:color w:val="000000"/>
          <w:sz w:val="17"/>
          <w:szCs w:val="17"/>
        </w:rPr>
        <w:t>Maximaal kan een premie van € 200.000 per onderneming over een periode van 3 jaar worden toegekend.</w:t>
      </w:r>
    </w:p>
    <w:p w14:paraId="307DA26F" w14:textId="55B0362D" w:rsidR="001A0F6C" w:rsidRDefault="001A0F6C" w:rsidP="002E0042">
      <w:pPr>
        <w:shd w:val="clear" w:color="auto" w:fill="FFFFFF"/>
        <w:spacing w:line="190" w:lineRule="atLeast"/>
        <w:rPr>
          <w:rFonts w:ascii="Verdana" w:hAnsi="Verdana"/>
          <w:color w:val="000000"/>
          <w:sz w:val="17"/>
          <w:szCs w:val="17"/>
        </w:rPr>
      </w:pPr>
    </w:p>
    <w:p w14:paraId="641B38E2" w14:textId="77777777" w:rsidR="001A0F6C" w:rsidRPr="002E0042" w:rsidRDefault="001A0F6C" w:rsidP="002E0042">
      <w:pPr>
        <w:shd w:val="clear" w:color="auto" w:fill="FFFFFF"/>
        <w:spacing w:line="190" w:lineRule="atLeast"/>
        <w:rPr>
          <w:rFonts w:ascii="Verdana" w:hAnsi="Verdana"/>
          <w:color w:val="000000"/>
          <w:sz w:val="17"/>
          <w:szCs w:val="17"/>
        </w:rPr>
      </w:pPr>
    </w:p>
    <w:p w14:paraId="37C4A6B1" w14:textId="77777777" w:rsidR="002E0042" w:rsidRPr="002E0042" w:rsidRDefault="002E0042" w:rsidP="002E0042">
      <w:pPr>
        <w:shd w:val="clear" w:color="auto" w:fill="FFFFFF"/>
        <w:rPr>
          <w:rFonts w:ascii="Verdana" w:hAnsi="Verdana"/>
          <w:b/>
          <w:bCs/>
          <w:color w:val="000000"/>
        </w:rPr>
      </w:pPr>
      <w:bookmarkStart w:id="135" w:name="id1-3-2-2-8"/>
      <w:bookmarkStart w:id="136" w:name="id1-3-2-2-8-1"/>
      <w:bookmarkStart w:id="137" w:name="id1-3-2-2-8-1-3"/>
      <w:bookmarkEnd w:id="135"/>
      <w:bookmarkEnd w:id="136"/>
      <w:bookmarkEnd w:id="137"/>
      <w:r w:rsidRPr="002E0042">
        <w:rPr>
          <w:rFonts w:ascii="Verdana" w:hAnsi="Verdana"/>
          <w:b/>
          <w:bCs/>
          <w:color w:val="000000"/>
        </w:rPr>
        <w:t>Artikel 8 Loonkostensubsidie</w:t>
      </w:r>
    </w:p>
    <w:p w14:paraId="0E3BB4F6" w14:textId="77777777" w:rsidR="002E0042" w:rsidRPr="002E0042" w:rsidRDefault="002E0042" w:rsidP="002E0042">
      <w:pPr>
        <w:numPr>
          <w:ilvl w:val="0"/>
          <w:numId w:val="26"/>
        </w:numPr>
        <w:shd w:val="clear" w:color="auto" w:fill="FFFFFF"/>
        <w:ind w:left="0"/>
        <w:rPr>
          <w:rFonts w:ascii="Verdana" w:hAnsi="Verdana"/>
          <w:color w:val="000000"/>
          <w:sz w:val="17"/>
          <w:szCs w:val="17"/>
        </w:rPr>
      </w:pPr>
      <w:r w:rsidRPr="002E0042">
        <w:rPr>
          <w:rFonts w:ascii="Verdana" w:hAnsi="Verdana"/>
          <w:color w:val="000000"/>
          <w:sz w:val="17"/>
          <w:szCs w:val="17"/>
        </w:rPr>
        <w:t>1.</w:t>
      </w:r>
    </w:p>
    <w:p w14:paraId="18E6B252" w14:textId="5033A1F7" w:rsidR="009D669A" w:rsidRDefault="002E0042" w:rsidP="00B84133">
      <w:pPr>
        <w:shd w:val="clear" w:color="auto" w:fill="FFFFFF"/>
        <w:spacing w:line="190" w:lineRule="atLeast"/>
        <w:rPr>
          <w:rFonts w:ascii="Verdana" w:hAnsi="Verdana"/>
          <w:color w:val="000000"/>
          <w:sz w:val="17"/>
          <w:szCs w:val="17"/>
        </w:rPr>
      </w:pPr>
      <w:bookmarkStart w:id="138" w:name="id1-3-2-2-8-2-2"/>
      <w:bookmarkEnd w:id="138"/>
      <w:r w:rsidRPr="002E0042">
        <w:rPr>
          <w:rFonts w:ascii="Verdana" w:hAnsi="Verdana"/>
          <w:color w:val="000000"/>
          <w:sz w:val="17"/>
          <w:szCs w:val="17"/>
        </w:rPr>
        <w:t>Het college verstrekt een forfaitaire loonkostensubsidie op verzoek van de werkgever, indien de werkgever aan de persoon uit de doelgroep loonkostensubsidie een dienstverband van minimaal 12 maanden aanbiedt.</w:t>
      </w:r>
    </w:p>
    <w:p w14:paraId="5269BCA8" w14:textId="1840A70B" w:rsidR="009D669A" w:rsidRPr="009D669A" w:rsidRDefault="00B84133" w:rsidP="009D669A">
      <w:pPr>
        <w:numPr>
          <w:ilvl w:val="0"/>
          <w:numId w:val="26"/>
        </w:numPr>
        <w:shd w:val="clear" w:color="auto" w:fill="FFFFFF"/>
        <w:ind w:left="0"/>
        <w:rPr>
          <w:rFonts w:ascii="Verdana" w:hAnsi="Verdana"/>
          <w:color w:val="000000"/>
          <w:sz w:val="17"/>
          <w:szCs w:val="17"/>
        </w:rPr>
      </w:pPr>
      <w:r>
        <w:rPr>
          <w:rFonts w:ascii="Verdana" w:hAnsi="Verdana"/>
          <w:color w:val="000000"/>
          <w:sz w:val="17"/>
          <w:szCs w:val="17"/>
        </w:rPr>
        <w:t>2</w:t>
      </w:r>
      <w:r w:rsidR="009D669A">
        <w:rPr>
          <w:rFonts w:ascii="Verdana" w:hAnsi="Verdana"/>
          <w:color w:val="000000"/>
          <w:sz w:val="17"/>
          <w:szCs w:val="17"/>
        </w:rPr>
        <w:t>.</w:t>
      </w:r>
    </w:p>
    <w:p w14:paraId="213044C2" w14:textId="77777777" w:rsidR="002E0042" w:rsidRPr="002E0042" w:rsidRDefault="002E0042" w:rsidP="002E0042">
      <w:pPr>
        <w:shd w:val="clear" w:color="auto" w:fill="FFFFFF"/>
        <w:spacing w:line="190" w:lineRule="atLeast"/>
        <w:rPr>
          <w:rFonts w:ascii="Verdana" w:hAnsi="Verdana"/>
          <w:color w:val="000000"/>
          <w:sz w:val="17"/>
          <w:szCs w:val="17"/>
        </w:rPr>
      </w:pPr>
      <w:bookmarkStart w:id="139" w:name="id1-3-2-2-8-3-2"/>
      <w:bookmarkEnd w:id="139"/>
      <w:r w:rsidRPr="002E0042">
        <w:rPr>
          <w:rFonts w:ascii="Verdana" w:hAnsi="Verdana"/>
          <w:color w:val="000000"/>
          <w:sz w:val="17"/>
          <w:szCs w:val="17"/>
        </w:rPr>
        <w:t>De geldigheidsperiode van de forfaitaire loonkostensubsidie is 6 maanden vanaf de ingangsdatum van de arbeidsovereenkomst.</w:t>
      </w:r>
    </w:p>
    <w:p w14:paraId="53CA84AB" w14:textId="6F266CCD" w:rsidR="002E0042" w:rsidRPr="002E0042" w:rsidRDefault="00B84133" w:rsidP="002E0042">
      <w:pPr>
        <w:numPr>
          <w:ilvl w:val="0"/>
          <w:numId w:val="26"/>
        </w:numPr>
        <w:shd w:val="clear" w:color="auto" w:fill="FFFFFF"/>
        <w:ind w:left="0"/>
        <w:rPr>
          <w:rFonts w:ascii="Verdana" w:hAnsi="Verdana"/>
          <w:color w:val="000000"/>
          <w:sz w:val="17"/>
          <w:szCs w:val="17"/>
        </w:rPr>
      </w:pPr>
      <w:r>
        <w:rPr>
          <w:rFonts w:ascii="Verdana" w:hAnsi="Verdana"/>
          <w:color w:val="000000"/>
          <w:sz w:val="17"/>
          <w:szCs w:val="17"/>
        </w:rPr>
        <w:t>3</w:t>
      </w:r>
      <w:r w:rsidR="002E0042" w:rsidRPr="002E0042">
        <w:rPr>
          <w:rFonts w:ascii="Verdana" w:hAnsi="Verdana"/>
          <w:color w:val="000000"/>
          <w:sz w:val="17"/>
          <w:szCs w:val="17"/>
        </w:rPr>
        <w:t>.</w:t>
      </w:r>
    </w:p>
    <w:p w14:paraId="1B5064D2" w14:textId="77777777" w:rsidR="002E0042" w:rsidRPr="002E0042" w:rsidRDefault="002E0042" w:rsidP="002E0042">
      <w:pPr>
        <w:shd w:val="clear" w:color="auto" w:fill="FFFFFF"/>
        <w:spacing w:line="190" w:lineRule="atLeast"/>
        <w:rPr>
          <w:rFonts w:ascii="Verdana" w:hAnsi="Verdana"/>
          <w:color w:val="000000"/>
          <w:sz w:val="17"/>
          <w:szCs w:val="17"/>
        </w:rPr>
      </w:pPr>
      <w:bookmarkStart w:id="140" w:name="id1-3-2-2-8-4-2"/>
      <w:bookmarkEnd w:id="140"/>
      <w:r w:rsidRPr="002E0042">
        <w:rPr>
          <w:rFonts w:ascii="Verdana" w:hAnsi="Verdana"/>
          <w:color w:val="000000"/>
          <w:sz w:val="17"/>
          <w:szCs w:val="17"/>
        </w:rPr>
        <w:t>In de 5e maand van de arbeidsovereenkomst wordt, indien er een forfaitaire loonkostensubsidie is toegekend, de loonwaarde van de werknemer op de werkplek vastgesteld.</w:t>
      </w:r>
    </w:p>
    <w:p w14:paraId="763897D0" w14:textId="2A2368DB" w:rsidR="002E0042" w:rsidRPr="002E0042" w:rsidRDefault="00B84133" w:rsidP="002E0042">
      <w:pPr>
        <w:numPr>
          <w:ilvl w:val="0"/>
          <w:numId w:val="26"/>
        </w:numPr>
        <w:shd w:val="clear" w:color="auto" w:fill="FFFFFF"/>
        <w:ind w:left="0"/>
        <w:rPr>
          <w:rFonts w:ascii="Verdana" w:hAnsi="Verdana"/>
          <w:color w:val="000000"/>
          <w:sz w:val="17"/>
          <w:szCs w:val="17"/>
        </w:rPr>
      </w:pPr>
      <w:r>
        <w:rPr>
          <w:rFonts w:ascii="Verdana" w:hAnsi="Verdana"/>
          <w:color w:val="000000"/>
          <w:sz w:val="17"/>
          <w:szCs w:val="17"/>
        </w:rPr>
        <w:t>4</w:t>
      </w:r>
      <w:r w:rsidR="002E0042" w:rsidRPr="002E0042">
        <w:rPr>
          <w:rFonts w:ascii="Verdana" w:hAnsi="Verdana"/>
          <w:color w:val="000000"/>
          <w:sz w:val="17"/>
          <w:szCs w:val="17"/>
        </w:rPr>
        <w:t>.</w:t>
      </w:r>
    </w:p>
    <w:p w14:paraId="74250A5C" w14:textId="77777777" w:rsidR="002E0042" w:rsidRPr="002E0042" w:rsidRDefault="002E0042" w:rsidP="002E0042">
      <w:pPr>
        <w:shd w:val="clear" w:color="auto" w:fill="FFFFFF"/>
        <w:spacing w:line="190" w:lineRule="atLeast"/>
        <w:rPr>
          <w:rFonts w:ascii="Verdana" w:hAnsi="Verdana"/>
          <w:color w:val="000000"/>
          <w:sz w:val="17"/>
          <w:szCs w:val="17"/>
        </w:rPr>
      </w:pPr>
      <w:bookmarkStart w:id="141" w:name="id1-3-2-2-8-5-2"/>
      <w:bookmarkEnd w:id="141"/>
      <w:r w:rsidRPr="002E0042">
        <w:rPr>
          <w:rFonts w:ascii="Verdana" w:hAnsi="Verdana"/>
          <w:color w:val="000000"/>
          <w:sz w:val="17"/>
          <w:szCs w:val="17"/>
        </w:rPr>
        <w:t>Per de 7e maand van de arbeidsovereenkomst gaat de objectief vastgestelde loonwaarde in, als over de eerste zes maanden een forfaitaire loonkostensubsidie is toegekend.</w:t>
      </w:r>
    </w:p>
    <w:p w14:paraId="4C0B58BE" w14:textId="140E7D34" w:rsidR="002E0042" w:rsidRPr="002E0042" w:rsidRDefault="00B84133" w:rsidP="002E0042">
      <w:pPr>
        <w:numPr>
          <w:ilvl w:val="0"/>
          <w:numId w:val="26"/>
        </w:numPr>
        <w:shd w:val="clear" w:color="auto" w:fill="FFFFFF"/>
        <w:ind w:left="0"/>
        <w:rPr>
          <w:rFonts w:ascii="Verdana" w:hAnsi="Verdana"/>
          <w:color w:val="000000"/>
          <w:sz w:val="17"/>
          <w:szCs w:val="17"/>
        </w:rPr>
      </w:pPr>
      <w:r>
        <w:rPr>
          <w:rFonts w:ascii="Verdana" w:hAnsi="Verdana"/>
          <w:color w:val="000000"/>
          <w:sz w:val="17"/>
          <w:szCs w:val="17"/>
        </w:rPr>
        <w:t>5</w:t>
      </w:r>
      <w:r w:rsidR="002E0042" w:rsidRPr="002E0042">
        <w:rPr>
          <w:rFonts w:ascii="Verdana" w:hAnsi="Verdana"/>
          <w:color w:val="000000"/>
          <w:sz w:val="17"/>
          <w:szCs w:val="17"/>
        </w:rPr>
        <w:t>.</w:t>
      </w:r>
    </w:p>
    <w:p w14:paraId="6A584B76" w14:textId="77777777" w:rsidR="002E0042" w:rsidRPr="002E0042" w:rsidRDefault="002E0042" w:rsidP="002E0042">
      <w:pPr>
        <w:shd w:val="clear" w:color="auto" w:fill="FFFFFF"/>
        <w:spacing w:line="190" w:lineRule="atLeast"/>
        <w:rPr>
          <w:rFonts w:ascii="Verdana" w:hAnsi="Verdana"/>
          <w:color w:val="000000"/>
          <w:sz w:val="17"/>
          <w:szCs w:val="17"/>
        </w:rPr>
      </w:pPr>
      <w:bookmarkStart w:id="142" w:name="id1-3-2-2-8-6-2"/>
      <w:bookmarkEnd w:id="142"/>
      <w:r w:rsidRPr="002E0042">
        <w:rPr>
          <w:rFonts w:ascii="Verdana" w:hAnsi="Verdana"/>
          <w:color w:val="000000"/>
          <w:sz w:val="17"/>
          <w:szCs w:val="17"/>
        </w:rPr>
        <w:t>De forfaitaire loonkostensubsidie kan niet worden ingezet voor personen die al een dienstverband hebben.</w:t>
      </w:r>
    </w:p>
    <w:p w14:paraId="5853D0EC" w14:textId="323A23B1" w:rsidR="002E0042" w:rsidRDefault="00B84133" w:rsidP="002E0042">
      <w:pPr>
        <w:numPr>
          <w:ilvl w:val="0"/>
          <w:numId w:val="26"/>
        </w:numPr>
        <w:shd w:val="clear" w:color="auto" w:fill="FFFFFF"/>
        <w:ind w:left="0"/>
        <w:rPr>
          <w:rFonts w:ascii="Verdana" w:hAnsi="Verdana"/>
          <w:color w:val="000000"/>
          <w:sz w:val="17"/>
          <w:szCs w:val="17"/>
        </w:rPr>
      </w:pPr>
      <w:r>
        <w:rPr>
          <w:rFonts w:ascii="Verdana" w:hAnsi="Verdana"/>
          <w:color w:val="000000"/>
          <w:sz w:val="17"/>
          <w:szCs w:val="17"/>
        </w:rPr>
        <w:t>6</w:t>
      </w:r>
      <w:r w:rsidR="002E0042" w:rsidRPr="002E0042">
        <w:rPr>
          <w:rFonts w:ascii="Verdana" w:hAnsi="Verdana"/>
          <w:color w:val="000000"/>
          <w:sz w:val="17"/>
          <w:szCs w:val="17"/>
        </w:rPr>
        <w:t>.</w:t>
      </w:r>
    </w:p>
    <w:p w14:paraId="4DF021F2" w14:textId="39B91F9C" w:rsidR="0075394C" w:rsidRDefault="0075394C" w:rsidP="009D669A">
      <w:pPr>
        <w:shd w:val="clear" w:color="auto" w:fill="FFFFFF"/>
        <w:rPr>
          <w:rFonts w:ascii="Verdana" w:hAnsi="Verdana"/>
          <w:color w:val="000000"/>
          <w:sz w:val="17"/>
          <w:szCs w:val="17"/>
        </w:rPr>
      </w:pPr>
      <w:r w:rsidRPr="0075394C">
        <w:rPr>
          <w:rFonts w:ascii="Verdana" w:hAnsi="Verdana"/>
          <w:color w:val="000000"/>
          <w:sz w:val="17"/>
          <w:szCs w:val="17"/>
        </w:rPr>
        <w:t>Bij het verlengen van een dienstverband van 6 maanden bij dezelfde werkgever voor dezelfde werkplek/functie wordt niet opnieuw een forfaitaire loonkostensubsidie ingezet. Een verlenging wordt gezien als voortzetting van hetzelfde dienstverband.</w:t>
      </w:r>
      <w:bookmarkStart w:id="143" w:name="id1-3-2-2-8-7-2"/>
      <w:bookmarkEnd w:id="143"/>
    </w:p>
    <w:p w14:paraId="0EC656E0" w14:textId="7EBDB10F" w:rsidR="001A0F6C" w:rsidRDefault="001A0F6C" w:rsidP="002E0042">
      <w:pPr>
        <w:shd w:val="clear" w:color="auto" w:fill="FFFFFF"/>
        <w:spacing w:line="190" w:lineRule="atLeast"/>
        <w:rPr>
          <w:rFonts w:ascii="Verdana" w:hAnsi="Verdana"/>
          <w:color w:val="000000"/>
          <w:sz w:val="17"/>
          <w:szCs w:val="17"/>
        </w:rPr>
      </w:pPr>
      <w:bookmarkStart w:id="144" w:name="id1-3-2-2-9"/>
      <w:bookmarkStart w:id="145" w:name="id1-3-2-2-9-1"/>
      <w:bookmarkStart w:id="146" w:name="id1-3-2-2-9-1-3"/>
      <w:bookmarkEnd w:id="144"/>
      <w:bookmarkEnd w:id="145"/>
      <w:bookmarkEnd w:id="146"/>
    </w:p>
    <w:p w14:paraId="4E3E963E" w14:textId="77777777" w:rsidR="001A0F6C" w:rsidRPr="002E0042" w:rsidRDefault="001A0F6C" w:rsidP="002E0042">
      <w:pPr>
        <w:shd w:val="clear" w:color="auto" w:fill="FFFFFF"/>
        <w:spacing w:line="190" w:lineRule="atLeast"/>
        <w:rPr>
          <w:rFonts w:ascii="Verdana" w:hAnsi="Verdana"/>
          <w:color w:val="000000"/>
          <w:sz w:val="17"/>
          <w:szCs w:val="17"/>
        </w:rPr>
      </w:pPr>
    </w:p>
    <w:p w14:paraId="6A7BA6DA" w14:textId="78BB11E7" w:rsidR="002E0042" w:rsidRPr="002E0042" w:rsidRDefault="002E0042" w:rsidP="002E0042">
      <w:pPr>
        <w:shd w:val="clear" w:color="auto" w:fill="FFFFFF"/>
        <w:rPr>
          <w:rFonts w:ascii="Verdana" w:hAnsi="Verdana"/>
          <w:b/>
          <w:bCs/>
          <w:color w:val="000000"/>
        </w:rPr>
      </w:pPr>
      <w:bookmarkStart w:id="147" w:name="id1-3-2-2-10"/>
      <w:bookmarkStart w:id="148" w:name="id1-3-2-2-10-1"/>
      <w:bookmarkStart w:id="149" w:name="id1-3-2-2-10-1-3"/>
      <w:bookmarkEnd w:id="147"/>
      <w:bookmarkEnd w:id="148"/>
      <w:bookmarkEnd w:id="149"/>
      <w:r w:rsidRPr="002E0042">
        <w:rPr>
          <w:rFonts w:ascii="Verdana" w:hAnsi="Verdana"/>
          <w:b/>
          <w:bCs/>
          <w:color w:val="000000"/>
        </w:rPr>
        <w:t>Artikel </w:t>
      </w:r>
      <w:r w:rsidR="00F545C4">
        <w:rPr>
          <w:rFonts w:ascii="Verdana" w:hAnsi="Verdana"/>
          <w:b/>
          <w:bCs/>
          <w:color w:val="000000"/>
        </w:rPr>
        <w:t>9</w:t>
      </w:r>
      <w:r w:rsidRPr="002E0042">
        <w:rPr>
          <w:rFonts w:ascii="Verdana" w:hAnsi="Verdana"/>
          <w:b/>
          <w:bCs/>
          <w:color w:val="000000"/>
        </w:rPr>
        <w:t> Uitstroompremie</w:t>
      </w:r>
    </w:p>
    <w:p w14:paraId="24BCE911" w14:textId="3D4F3B1D" w:rsidR="002E0042" w:rsidRDefault="002E0042" w:rsidP="002E0042">
      <w:pPr>
        <w:shd w:val="clear" w:color="auto" w:fill="FFFFFF"/>
        <w:spacing w:line="190" w:lineRule="atLeast"/>
        <w:rPr>
          <w:rFonts w:ascii="Verdana" w:hAnsi="Verdana"/>
          <w:color w:val="000000"/>
          <w:sz w:val="17"/>
          <w:szCs w:val="17"/>
        </w:rPr>
      </w:pPr>
      <w:bookmarkStart w:id="150" w:name="id1-3-2-2-10-2"/>
      <w:bookmarkEnd w:id="150"/>
      <w:r w:rsidRPr="002E0042">
        <w:rPr>
          <w:rFonts w:ascii="Verdana" w:hAnsi="Verdana"/>
          <w:color w:val="000000"/>
          <w:sz w:val="17"/>
          <w:szCs w:val="17"/>
        </w:rPr>
        <w:t xml:space="preserve">De hoogte van de uitstroompremie als bedoeld in artikel 22 van de Re-integratieverordening Gouda </w:t>
      </w:r>
      <w:r w:rsidRPr="00237506">
        <w:rPr>
          <w:rFonts w:ascii="Verdana" w:hAnsi="Verdana"/>
          <w:color w:val="000000"/>
          <w:sz w:val="17"/>
          <w:szCs w:val="17"/>
          <w:highlight w:val="yellow"/>
        </w:rPr>
        <w:t>20</w:t>
      </w:r>
      <w:r w:rsidR="00237506" w:rsidRPr="00237506">
        <w:rPr>
          <w:rFonts w:ascii="Verdana" w:hAnsi="Verdana"/>
          <w:color w:val="000000"/>
          <w:sz w:val="17"/>
          <w:szCs w:val="17"/>
          <w:highlight w:val="yellow"/>
        </w:rPr>
        <w:t>22</w:t>
      </w:r>
      <w:r w:rsidRPr="002E0042">
        <w:rPr>
          <w:rFonts w:ascii="Verdana" w:hAnsi="Verdana"/>
          <w:color w:val="000000"/>
          <w:sz w:val="17"/>
          <w:szCs w:val="17"/>
        </w:rPr>
        <w:t xml:space="preserve"> bedraagt </w:t>
      </w:r>
      <w:r w:rsidRPr="004C6B10">
        <w:rPr>
          <w:rFonts w:ascii="Verdana" w:hAnsi="Verdana"/>
          <w:color w:val="000000"/>
          <w:sz w:val="17"/>
          <w:szCs w:val="17"/>
          <w:highlight w:val="yellow"/>
        </w:rPr>
        <w:t xml:space="preserve">€ </w:t>
      </w:r>
      <w:r w:rsidR="004C6B10" w:rsidRPr="004C6B10">
        <w:rPr>
          <w:rFonts w:ascii="Verdana" w:hAnsi="Verdana"/>
          <w:color w:val="000000"/>
          <w:sz w:val="17"/>
          <w:szCs w:val="17"/>
          <w:highlight w:val="yellow"/>
        </w:rPr>
        <w:t>500,-</w:t>
      </w:r>
      <w:r w:rsidRPr="004C6B10">
        <w:rPr>
          <w:rFonts w:ascii="Verdana" w:hAnsi="Verdana"/>
          <w:color w:val="000000"/>
          <w:sz w:val="17"/>
          <w:szCs w:val="17"/>
          <w:highlight w:val="yellow"/>
        </w:rPr>
        <w:t>.</w:t>
      </w:r>
    </w:p>
    <w:p w14:paraId="239BAC94" w14:textId="2FB2E670" w:rsidR="00DE161B" w:rsidRDefault="00DE161B" w:rsidP="002E0042">
      <w:pPr>
        <w:shd w:val="clear" w:color="auto" w:fill="FFFFFF"/>
        <w:spacing w:line="190" w:lineRule="atLeast"/>
        <w:rPr>
          <w:rFonts w:ascii="Verdana" w:hAnsi="Verdana"/>
          <w:color w:val="000000"/>
          <w:sz w:val="17"/>
          <w:szCs w:val="17"/>
        </w:rPr>
      </w:pPr>
    </w:p>
    <w:p w14:paraId="7D3F2AFA" w14:textId="77777777" w:rsidR="00DE161B" w:rsidRDefault="00DE161B" w:rsidP="002E0042">
      <w:pPr>
        <w:shd w:val="clear" w:color="auto" w:fill="FFFFFF"/>
        <w:spacing w:line="190" w:lineRule="atLeast"/>
        <w:rPr>
          <w:rFonts w:ascii="Verdana" w:hAnsi="Verdana"/>
          <w:color w:val="000000"/>
          <w:sz w:val="17"/>
          <w:szCs w:val="17"/>
        </w:rPr>
      </w:pPr>
    </w:p>
    <w:p w14:paraId="38FEDA91" w14:textId="70C76D9E" w:rsidR="00494AB7" w:rsidRPr="004C6B10" w:rsidRDefault="00494AB7" w:rsidP="002E0042">
      <w:pPr>
        <w:shd w:val="clear" w:color="auto" w:fill="FFFFFF"/>
        <w:spacing w:line="190" w:lineRule="atLeast"/>
        <w:rPr>
          <w:rFonts w:ascii="Verdana" w:hAnsi="Verdana"/>
          <w:b/>
          <w:bCs/>
          <w:color w:val="000000"/>
          <w:highlight w:val="yellow"/>
        </w:rPr>
      </w:pPr>
      <w:r w:rsidRPr="004C6B10">
        <w:rPr>
          <w:rFonts w:ascii="Verdana" w:hAnsi="Verdana"/>
          <w:b/>
          <w:bCs/>
          <w:color w:val="000000"/>
          <w:highlight w:val="yellow"/>
        </w:rPr>
        <w:t xml:space="preserve">Artikel </w:t>
      </w:r>
      <w:r w:rsidR="00F545C4">
        <w:rPr>
          <w:rFonts w:ascii="Verdana" w:hAnsi="Verdana"/>
          <w:b/>
          <w:bCs/>
          <w:color w:val="000000"/>
          <w:highlight w:val="yellow"/>
        </w:rPr>
        <w:t>10</w:t>
      </w:r>
      <w:r w:rsidRPr="004C6B10">
        <w:rPr>
          <w:rFonts w:ascii="Verdana" w:hAnsi="Verdana"/>
          <w:b/>
          <w:bCs/>
          <w:color w:val="000000"/>
          <w:highlight w:val="yellow"/>
        </w:rPr>
        <w:t xml:space="preserve"> Tegemoetkoming reiskosten</w:t>
      </w:r>
    </w:p>
    <w:p w14:paraId="32EC8863" w14:textId="7AFE4A09" w:rsidR="00494AB7" w:rsidRPr="004C6B10" w:rsidRDefault="00494AB7" w:rsidP="00494AB7">
      <w:pPr>
        <w:pStyle w:val="Lijstalinea"/>
        <w:numPr>
          <w:ilvl w:val="0"/>
          <w:numId w:val="29"/>
        </w:numPr>
        <w:shd w:val="clear" w:color="auto" w:fill="FFFFFF"/>
        <w:spacing w:line="190" w:lineRule="atLeast"/>
        <w:rPr>
          <w:rFonts w:ascii="Verdana" w:hAnsi="Verdana"/>
          <w:color w:val="000000"/>
          <w:sz w:val="17"/>
          <w:szCs w:val="17"/>
          <w:highlight w:val="yellow"/>
        </w:rPr>
      </w:pPr>
      <w:r w:rsidRPr="004C6B10">
        <w:rPr>
          <w:rFonts w:ascii="Verdana" w:hAnsi="Verdana"/>
          <w:color w:val="000000"/>
          <w:sz w:val="17"/>
          <w:szCs w:val="17"/>
          <w:highlight w:val="yellow"/>
        </w:rPr>
        <w:t>1.</w:t>
      </w:r>
    </w:p>
    <w:p w14:paraId="086B2CB7" w14:textId="7906ACFB" w:rsidR="00494AB7" w:rsidRPr="004C6B10" w:rsidRDefault="00494AB7" w:rsidP="00494AB7">
      <w:pPr>
        <w:pStyle w:val="Lijstalinea"/>
        <w:numPr>
          <w:ilvl w:val="0"/>
          <w:numId w:val="0"/>
        </w:numPr>
        <w:shd w:val="clear" w:color="auto" w:fill="FFFFFF"/>
        <w:spacing w:line="190" w:lineRule="atLeast"/>
        <w:ind w:left="360"/>
        <w:rPr>
          <w:rFonts w:ascii="Verdana" w:hAnsi="Verdana"/>
          <w:color w:val="000000"/>
          <w:sz w:val="17"/>
          <w:szCs w:val="17"/>
          <w:highlight w:val="yellow"/>
        </w:rPr>
      </w:pPr>
      <w:r w:rsidRPr="004C6B10">
        <w:rPr>
          <w:rFonts w:ascii="Verdana" w:hAnsi="Verdana"/>
          <w:color w:val="000000"/>
          <w:sz w:val="17"/>
          <w:szCs w:val="17"/>
          <w:highlight w:val="yellow"/>
        </w:rPr>
        <w:t>Het college verstrekt een tegemoetkoming voor regelmatig terugkerende reiskosten die verbonden zijn aan activiteiten in het kader van re-integratie, participatie of inburgering.</w:t>
      </w:r>
    </w:p>
    <w:p w14:paraId="10272334" w14:textId="1F060CA6" w:rsidR="00237506" w:rsidRPr="004C6B10" w:rsidRDefault="00237506" w:rsidP="00237506">
      <w:pPr>
        <w:pStyle w:val="Lijstalinea"/>
        <w:numPr>
          <w:ilvl w:val="0"/>
          <w:numId w:val="29"/>
        </w:numPr>
        <w:shd w:val="clear" w:color="auto" w:fill="FFFFFF"/>
        <w:spacing w:line="190" w:lineRule="atLeast"/>
        <w:rPr>
          <w:rFonts w:ascii="Verdana" w:hAnsi="Verdana"/>
          <w:color w:val="000000"/>
          <w:sz w:val="17"/>
          <w:szCs w:val="17"/>
          <w:highlight w:val="yellow"/>
        </w:rPr>
      </w:pPr>
      <w:r w:rsidRPr="004C6B10">
        <w:rPr>
          <w:rFonts w:ascii="Verdana" w:hAnsi="Verdana"/>
          <w:color w:val="000000"/>
          <w:sz w:val="17"/>
          <w:szCs w:val="17"/>
          <w:highlight w:val="yellow"/>
        </w:rPr>
        <w:t>2. Voorwaarde voor een vergoeding als bedoeld in het eerste lid is dat de enkele reisafstand tenminste 8 kilometer bedraagt.</w:t>
      </w:r>
    </w:p>
    <w:p w14:paraId="4B1ADEE0" w14:textId="54F91DE7" w:rsidR="00494AB7" w:rsidRPr="004C6B10" w:rsidRDefault="00237506" w:rsidP="00494AB7">
      <w:pPr>
        <w:pStyle w:val="Lijstalinea"/>
        <w:numPr>
          <w:ilvl w:val="0"/>
          <w:numId w:val="29"/>
        </w:numPr>
        <w:shd w:val="clear" w:color="auto" w:fill="FFFFFF"/>
        <w:spacing w:line="190" w:lineRule="atLeast"/>
        <w:rPr>
          <w:rFonts w:ascii="Verdana" w:hAnsi="Verdana"/>
          <w:color w:val="000000"/>
          <w:sz w:val="17"/>
          <w:szCs w:val="17"/>
          <w:highlight w:val="yellow"/>
        </w:rPr>
      </w:pPr>
      <w:r w:rsidRPr="004C6B10">
        <w:rPr>
          <w:rFonts w:ascii="Verdana" w:hAnsi="Verdana"/>
          <w:color w:val="000000"/>
          <w:sz w:val="17"/>
          <w:szCs w:val="17"/>
          <w:highlight w:val="yellow"/>
        </w:rPr>
        <w:t>3</w:t>
      </w:r>
      <w:r w:rsidR="00494AB7" w:rsidRPr="004C6B10">
        <w:rPr>
          <w:rFonts w:ascii="Verdana" w:hAnsi="Verdana"/>
          <w:color w:val="000000"/>
          <w:sz w:val="17"/>
          <w:szCs w:val="17"/>
          <w:highlight w:val="yellow"/>
        </w:rPr>
        <w:t xml:space="preserve">. </w:t>
      </w:r>
    </w:p>
    <w:p w14:paraId="50CDCBFC" w14:textId="08E210D0" w:rsidR="00494AB7" w:rsidRPr="004C6B10" w:rsidRDefault="00494AB7" w:rsidP="00494AB7">
      <w:pPr>
        <w:pStyle w:val="Lijstalinea"/>
        <w:numPr>
          <w:ilvl w:val="0"/>
          <w:numId w:val="0"/>
        </w:numPr>
        <w:shd w:val="clear" w:color="auto" w:fill="FFFFFF"/>
        <w:spacing w:line="190" w:lineRule="atLeast"/>
        <w:ind w:left="360"/>
        <w:rPr>
          <w:rFonts w:ascii="Verdana" w:hAnsi="Verdana"/>
          <w:color w:val="000000"/>
          <w:sz w:val="17"/>
          <w:szCs w:val="17"/>
          <w:highlight w:val="yellow"/>
        </w:rPr>
      </w:pPr>
      <w:r w:rsidRPr="004C6B10">
        <w:rPr>
          <w:rFonts w:ascii="Verdana" w:hAnsi="Verdana"/>
          <w:color w:val="000000"/>
          <w:sz w:val="17"/>
          <w:szCs w:val="17"/>
          <w:highlight w:val="yellow"/>
        </w:rPr>
        <w:t>De hoogte van de tegemoetkoming wordt als volgt berekend:</w:t>
      </w:r>
    </w:p>
    <w:p w14:paraId="63ABB495" w14:textId="14AF5A08" w:rsidR="00494AB7" w:rsidRPr="004C6B10" w:rsidRDefault="00494AB7" w:rsidP="00494AB7">
      <w:pPr>
        <w:pStyle w:val="Lijstalinea"/>
        <w:numPr>
          <w:ilvl w:val="0"/>
          <w:numId w:val="30"/>
        </w:numPr>
        <w:shd w:val="clear" w:color="auto" w:fill="FFFFFF"/>
        <w:spacing w:line="190" w:lineRule="atLeast"/>
        <w:rPr>
          <w:rFonts w:ascii="Verdana" w:hAnsi="Verdana"/>
          <w:color w:val="000000"/>
          <w:sz w:val="17"/>
          <w:szCs w:val="17"/>
          <w:highlight w:val="yellow"/>
        </w:rPr>
      </w:pPr>
      <w:r w:rsidRPr="004C6B10">
        <w:rPr>
          <w:rFonts w:ascii="Verdana" w:hAnsi="Verdana"/>
          <w:color w:val="000000"/>
          <w:sz w:val="17"/>
          <w:szCs w:val="17"/>
          <w:highlight w:val="yellow"/>
        </w:rPr>
        <w:t xml:space="preserve">Bij reizen met het openbaar vervoer: de </w:t>
      </w:r>
      <w:r w:rsidR="00237506" w:rsidRPr="004C6B10">
        <w:rPr>
          <w:rFonts w:ascii="Verdana" w:hAnsi="Verdana"/>
          <w:color w:val="000000"/>
          <w:sz w:val="17"/>
          <w:szCs w:val="17"/>
          <w:highlight w:val="yellow"/>
        </w:rPr>
        <w:t>met het openbaar vervoer gemaakte reiskosten, met een OV-chipkaart, zonder korting;</w:t>
      </w:r>
    </w:p>
    <w:p w14:paraId="6B655237" w14:textId="27AF33FE" w:rsidR="00237506" w:rsidRPr="004C6B10" w:rsidRDefault="00237506" w:rsidP="00494AB7">
      <w:pPr>
        <w:pStyle w:val="Lijstalinea"/>
        <w:numPr>
          <w:ilvl w:val="0"/>
          <w:numId w:val="30"/>
        </w:numPr>
        <w:shd w:val="clear" w:color="auto" w:fill="FFFFFF"/>
        <w:spacing w:line="190" w:lineRule="atLeast"/>
        <w:rPr>
          <w:rFonts w:ascii="Verdana" w:hAnsi="Verdana"/>
          <w:color w:val="000000"/>
          <w:sz w:val="17"/>
          <w:szCs w:val="17"/>
          <w:highlight w:val="yellow"/>
        </w:rPr>
      </w:pPr>
      <w:r w:rsidRPr="004C6B10">
        <w:rPr>
          <w:rFonts w:ascii="Verdana" w:hAnsi="Verdana"/>
          <w:color w:val="000000"/>
          <w:sz w:val="17"/>
          <w:szCs w:val="17"/>
          <w:highlight w:val="yellow"/>
        </w:rPr>
        <w:t>Bij overige reismethoden: een kilometervergoeding van €0,19</w:t>
      </w:r>
      <w:r w:rsidR="004A5D40" w:rsidRPr="004C6B10">
        <w:rPr>
          <w:rFonts w:ascii="Verdana" w:hAnsi="Verdana"/>
          <w:color w:val="000000"/>
          <w:sz w:val="17"/>
          <w:szCs w:val="17"/>
          <w:highlight w:val="yellow"/>
        </w:rPr>
        <w:t>/km. De reisafstand wordt berekend met ANWB-reisplanner.</w:t>
      </w:r>
    </w:p>
    <w:p w14:paraId="076A6DF8" w14:textId="26E2E703" w:rsidR="004A5D40" w:rsidRPr="004C6B10" w:rsidRDefault="004A5D40" w:rsidP="004A5D40">
      <w:pPr>
        <w:pStyle w:val="Lijstalinea"/>
        <w:numPr>
          <w:ilvl w:val="0"/>
          <w:numId w:val="33"/>
        </w:numPr>
        <w:shd w:val="clear" w:color="auto" w:fill="FFFFFF"/>
        <w:spacing w:line="190" w:lineRule="atLeast"/>
        <w:rPr>
          <w:rFonts w:ascii="Verdana" w:hAnsi="Verdana"/>
          <w:color w:val="000000"/>
          <w:sz w:val="17"/>
          <w:szCs w:val="17"/>
          <w:highlight w:val="yellow"/>
        </w:rPr>
      </w:pPr>
      <w:r w:rsidRPr="004C6B10">
        <w:rPr>
          <w:rFonts w:ascii="Verdana" w:hAnsi="Verdana"/>
          <w:color w:val="000000"/>
          <w:sz w:val="17"/>
          <w:szCs w:val="17"/>
          <w:highlight w:val="yellow"/>
        </w:rPr>
        <w:t>4.</w:t>
      </w:r>
    </w:p>
    <w:p w14:paraId="69C51F93" w14:textId="3AE8D939" w:rsidR="004A5D40" w:rsidRPr="004C6B10" w:rsidRDefault="004A5D40" w:rsidP="004A5D40">
      <w:pPr>
        <w:pStyle w:val="Lijstalinea"/>
        <w:numPr>
          <w:ilvl w:val="0"/>
          <w:numId w:val="0"/>
        </w:numPr>
        <w:shd w:val="clear" w:color="auto" w:fill="FFFFFF"/>
        <w:spacing w:line="190" w:lineRule="atLeast"/>
        <w:ind w:left="360"/>
        <w:rPr>
          <w:rFonts w:ascii="Verdana" w:hAnsi="Verdana"/>
          <w:color w:val="000000"/>
          <w:sz w:val="17"/>
          <w:szCs w:val="17"/>
          <w:highlight w:val="yellow"/>
        </w:rPr>
      </w:pPr>
      <w:r w:rsidRPr="004C6B10">
        <w:rPr>
          <w:rFonts w:ascii="Verdana" w:hAnsi="Verdana"/>
          <w:color w:val="000000"/>
          <w:sz w:val="17"/>
          <w:szCs w:val="17"/>
          <w:highlight w:val="yellow"/>
        </w:rPr>
        <w:t xml:space="preserve">De maximale tegemoetkoming per belanghebbende bedraagt </w:t>
      </w:r>
      <w:r w:rsidR="004C6B10" w:rsidRPr="004C6B10">
        <w:rPr>
          <w:rFonts w:ascii="Verdana" w:hAnsi="Verdana"/>
          <w:color w:val="000000"/>
          <w:sz w:val="17"/>
          <w:szCs w:val="17"/>
          <w:highlight w:val="yellow"/>
        </w:rPr>
        <w:t>€500,-.</w:t>
      </w:r>
    </w:p>
    <w:p w14:paraId="44C56B93" w14:textId="32AC0CD6" w:rsidR="004A5D40" w:rsidRPr="004C6B10" w:rsidRDefault="004C6B10" w:rsidP="004A5D40">
      <w:pPr>
        <w:pStyle w:val="Lijstalinea"/>
        <w:numPr>
          <w:ilvl w:val="0"/>
          <w:numId w:val="32"/>
        </w:numPr>
        <w:shd w:val="clear" w:color="auto" w:fill="FFFFFF"/>
        <w:spacing w:line="190" w:lineRule="atLeast"/>
        <w:rPr>
          <w:rFonts w:ascii="Verdana" w:hAnsi="Verdana"/>
          <w:color w:val="000000"/>
          <w:sz w:val="17"/>
          <w:szCs w:val="17"/>
          <w:highlight w:val="yellow"/>
        </w:rPr>
      </w:pPr>
      <w:r w:rsidRPr="004C6B10">
        <w:rPr>
          <w:rFonts w:ascii="Verdana" w:hAnsi="Verdana"/>
          <w:color w:val="000000"/>
          <w:sz w:val="17"/>
          <w:szCs w:val="17"/>
          <w:highlight w:val="yellow"/>
        </w:rPr>
        <w:t>5.</w:t>
      </w:r>
    </w:p>
    <w:p w14:paraId="0CF9D1B5" w14:textId="06D337FE" w:rsidR="004A5D40" w:rsidRDefault="004A5D40" w:rsidP="004A5D40">
      <w:pPr>
        <w:pStyle w:val="Lijstalinea"/>
        <w:numPr>
          <w:ilvl w:val="0"/>
          <w:numId w:val="0"/>
        </w:numPr>
        <w:shd w:val="clear" w:color="auto" w:fill="FFFFFF"/>
        <w:spacing w:line="190" w:lineRule="atLeast"/>
        <w:ind w:left="360"/>
        <w:rPr>
          <w:rFonts w:ascii="Verdana" w:hAnsi="Verdana"/>
          <w:color w:val="000000"/>
          <w:sz w:val="17"/>
          <w:szCs w:val="17"/>
        </w:rPr>
      </w:pPr>
      <w:r w:rsidRPr="004C6B10">
        <w:rPr>
          <w:rFonts w:ascii="Verdana" w:hAnsi="Verdana"/>
          <w:color w:val="000000"/>
          <w:sz w:val="17"/>
          <w:szCs w:val="17"/>
          <w:highlight w:val="yellow"/>
        </w:rPr>
        <w:t>In geval er sprake is van een beperking, kan een deeltaxi worden ingezet.</w:t>
      </w:r>
    </w:p>
    <w:p w14:paraId="7017CD6F" w14:textId="525D1CD5" w:rsidR="00DE161B" w:rsidRDefault="00DE161B" w:rsidP="004A5D40">
      <w:pPr>
        <w:pStyle w:val="Lijstalinea"/>
        <w:numPr>
          <w:ilvl w:val="0"/>
          <w:numId w:val="0"/>
        </w:numPr>
        <w:shd w:val="clear" w:color="auto" w:fill="FFFFFF"/>
        <w:spacing w:line="190" w:lineRule="atLeast"/>
        <w:ind w:left="360"/>
        <w:rPr>
          <w:rFonts w:ascii="Verdana" w:hAnsi="Verdana"/>
          <w:color w:val="000000"/>
          <w:sz w:val="17"/>
          <w:szCs w:val="17"/>
        </w:rPr>
      </w:pPr>
    </w:p>
    <w:p w14:paraId="7E45EBEB" w14:textId="02F341FA" w:rsidR="002E0042" w:rsidRPr="002E0042" w:rsidRDefault="002E0042" w:rsidP="002E0042">
      <w:pPr>
        <w:shd w:val="clear" w:color="auto" w:fill="FFFFFF"/>
        <w:rPr>
          <w:rFonts w:ascii="Verdana" w:hAnsi="Verdana"/>
          <w:b/>
          <w:bCs/>
          <w:color w:val="000000"/>
        </w:rPr>
      </w:pPr>
      <w:bookmarkStart w:id="151" w:name="id1-3-2-2-11"/>
      <w:bookmarkStart w:id="152" w:name="id1-3-2-2-11-1"/>
      <w:bookmarkStart w:id="153" w:name="id1-3-2-2-11-1-3"/>
      <w:bookmarkEnd w:id="151"/>
      <w:bookmarkEnd w:id="152"/>
      <w:bookmarkEnd w:id="153"/>
      <w:r w:rsidRPr="002E0042">
        <w:rPr>
          <w:rFonts w:ascii="Verdana" w:hAnsi="Verdana"/>
          <w:b/>
          <w:bCs/>
          <w:color w:val="000000"/>
        </w:rPr>
        <w:lastRenderedPageBreak/>
        <w:t>Artikel 1</w:t>
      </w:r>
      <w:r w:rsidR="00F545C4">
        <w:rPr>
          <w:rFonts w:ascii="Verdana" w:hAnsi="Verdana"/>
          <w:b/>
          <w:bCs/>
          <w:color w:val="000000"/>
        </w:rPr>
        <w:t>1</w:t>
      </w:r>
      <w:r w:rsidRPr="002E0042">
        <w:rPr>
          <w:rFonts w:ascii="Verdana" w:hAnsi="Verdana"/>
          <w:b/>
          <w:bCs/>
          <w:color w:val="000000"/>
        </w:rPr>
        <w:t> Inwerkingtreding</w:t>
      </w:r>
    </w:p>
    <w:p w14:paraId="5B787FCB" w14:textId="100EFD69" w:rsidR="002E0042" w:rsidRDefault="002E0042" w:rsidP="002E0042">
      <w:pPr>
        <w:shd w:val="clear" w:color="auto" w:fill="FFFFFF"/>
        <w:spacing w:line="190" w:lineRule="atLeast"/>
        <w:rPr>
          <w:rFonts w:ascii="Verdana" w:hAnsi="Verdana"/>
          <w:color w:val="000000"/>
          <w:sz w:val="17"/>
          <w:szCs w:val="17"/>
        </w:rPr>
      </w:pPr>
      <w:bookmarkStart w:id="154" w:name="id1-3-2-2-11-2"/>
      <w:bookmarkEnd w:id="154"/>
      <w:r w:rsidRPr="002E0042">
        <w:rPr>
          <w:rFonts w:ascii="Verdana" w:hAnsi="Verdana"/>
          <w:color w:val="000000"/>
          <w:sz w:val="17"/>
          <w:szCs w:val="17"/>
        </w:rPr>
        <w:t xml:space="preserve">Deze regeling treedt in werking op de dag van inwerkingtreding van de Re-integratieverordening Gouda </w:t>
      </w:r>
      <w:r w:rsidR="004A5D40">
        <w:rPr>
          <w:rFonts w:ascii="Verdana" w:hAnsi="Verdana"/>
          <w:color w:val="000000"/>
          <w:sz w:val="17"/>
          <w:szCs w:val="17"/>
        </w:rPr>
        <w:t>2022</w:t>
      </w:r>
      <w:r w:rsidRPr="002E0042">
        <w:rPr>
          <w:rFonts w:ascii="Verdana" w:hAnsi="Verdana"/>
          <w:color w:val="000000"/>
          <w:sz w:val="17"/>
          <w:szCs w:val="17"/>
        </w:rPr>
        <w:t>.</w:t>
      </w:r>
    </w:p>
    <w:p w14:paraId="2A1C5DA4" w14:textId="77777777" w:rsidR="00DE161B" w:rsidRPr="002E0042" w:rsidRDefault="00DE161B" w:rsidP="002E0042">
      <w:pPr>
        <w:shd w:val="clear" w:color="auto" w:fill="FFFFFF"/>
        <w:spacing w:line="190" w:lineRule="atLeast"/>
        <w:rPr>
          <w:rFonts w:ascii="Verdana" w:hAnsi="Verdana"/>
          <w:color w:val="000000"/>
          <w:sz w:val="17"/>
          <w:szCs w:val="17"/>
        </w:rPr>
      </w:pPr>
    </w:p>
    <w:p w14:paraId="38CB7E77" w14:textId="5507261A" w:rsidR="002E0042" w:rsidRPr="002E0042" w:rsidRDefault="002E0042" w:rsidP="002E0042">
      <w:pPr>
        <w:shd w:val="clear" w:color="auto" w:fill="FFFFFF"/>
        <w:rPr>
          <w:rFonts w:ascii="Verdana" w:hAnsi="Verdana"/>
          <w:b/>
          <w:bCs/>
          <w:color w:val="000000"/>
        </w:rPr>
      </w:pPr>
      <w:bookmarkStart w:id="155" w:name="id1-3-2-2-12"/>
      <w:bookmarkStart w:id="156" w:name="id1-3-2-2-12-1"/>
      <w:bookmarkStart w:id="157" w:name="id1-3-2-2-12-1-3"/>
      <w:bookmarkEnd w:id="155"/>
      <w:bookmarkEnd w:id="156"/>
      <w:bookmarkEnd w:id="157"/>
      <w:r w:rsidRPr="002E0042">
        <w:rPr>
          <w:rFonts w:ascii="Verdana" w:hAnsi="Verdana"/>
          <w:b/>
          <w:bCs/>
          <w:color w:val="000000"/>
        </w:rPr>
        <w:t>Artikel 1</w:t>
      </w:r>
      <w:r w:rsidR="00F545C4">
        <w:rPr>
          <w:rFonts w:ascii="Verdana" w:hAnsi="Verdana"/>
          <w:b/>
          <w:bCs/>
          <w:color w:val="000000"/>
        </w:rPr>
        <w:t>2</w:t>
      </w:r>
      <w:r w:rsidRPr="002E0042">
        <w:rPr>
          <w:rFonts w:ascii="Verdana" w:hAnsi="Verdana"/>
          <w:b/>
          <w:bCs/>
          <w:color w:val="000000"/>
        </w:rPr>
        <w:t> Citeertitel</w:t>
      </w:r>
    </w:p>
    <w:p w14:paraId="71BF6E66" w14:textId="63E18135" w:rsidR="002E0042" w:rsidRDefault="002E0042" w:rsidP="002E0042">
      <w:pPr>
        <w:shd w:val="clear" w:color="auto" w:fill="FFFFFF"/>
        <w:spacing w:line="190" w:lineRule="atLeast"/>
        <w:rPr>
          <w:rFonts w:ascii="Verdana" w:hAnsi="Verdana"/>
          <w:color w:val="000000"/>
          <w:sz w:val="17"/>
          <w:szCs w:val="17"/>
        </w:rPr>
      </w:pPr>
      <w:bookmarkStart w:id="158" w:name="id1-3-2-2-12-2"/>
      <w:bookmarkEnd w:id="158"/>
      <w:r w:rsidRPr="002E0042">
        <w:rPr>
          <w:rFonts w:ascii="Verdana" w:hAnsi="Verdana"/>
          <w:color w:val="000000"/>
          <w:sz w:val="17"/>
          <w:szCs w:val="17"/>
        </w:rPr>
        <w:t xml:space="preserve">Deze regeling wordt aangehaald als: Re-integratieregeling Gouda </w:t>
      </w:r>
      <w:r w:rsidRPr="004A5D40">
        <w:rPr>
          <w:rFonts w:ascii="Verdana" w:hAnsi="Verdana"/>
          <w:color w:val="000000"/>
          <w:sz w:val="17"/>
          <w:szCs w:val="17"/>
          <w:highlight w:val="yellow"/>
        </w:rPr>
        <w:t>20</w:t>
      </w:r>
      <w:r w:rsidR="004A5D40" w:rsidRPr="004A5D40">
        <w:rPr>
          <w:rFonts w:ascii="Verdana" w:hAnsi="Verdana"/>
          <w:color w:val="000000"/>
          <w:sz w:val="17"/>
          <w:szCs w:val="17"/>
          <w:highlight w:val="yellow"/>
        </w:rPr>
        <w:t>22</w:t>
      </w:r>
      <w:r w:rsidRPr="002E0042">
        <w:rPr>
          <w:rFonts w:ascii="Verdana" w:hAnsi="Verdana"/>
          <w:color w:val="000000"/>
          <w:sz w:val="17"/>
          <w:szCs w:val="17"/>
        </w:rPr>
        <w:t>.</w:t>
      </w:r>
    </w:p>
    <w:p w14:paraId="5D26B6DA" w14:textId="77777777" w:rsidR="00DE161B" w:rsidRPr="002E0042" w:rsidRDefault="00DE161B" w:rsidP="002E0042">
      <w:pPr>
        <w:shd w:val="clear" w:color="auto" w:fill="FFFFFF"/>
        <w:spacing w:line="190" w:lineRule="atLeast"/>
        <w:rPr>
          <w:rFonts w:ascii="Verdana" w:hAnsi="Verdana"/>
          <w:color w:val="000000"/>
          <w:sz w:val="17"/>
          <w:szCs w:val="17"/>
        </w:rPr>
      </w:pPr>
    </w:p>
    <w:p w14:paraId="57FB30B8" w14:textId="77777777" w:rsidR="002E0042" w:rsidRPr="002E0042" w:rsidRDefault="002E0042" w:rsidP="002E0042">
      <w:pPr>
        <w:shd w:val="clear" w:color="auto" w:fill="FFFFFF"/>
        <w:rPr>
          <w:rFonts w:ascii="Verdana" w:hAnsi="Verdana"/>
          <w:b/>
          <w:bCs/>
          <w:color w:val="E67C00"/>
          <w:sz w:val="28"/>
          <w:szCs w:val="28"/>
        </w:rPr>
      </w:pPr>
      <w:bookmarkStart w:id="159" w:name="id1-3-2-3"/>
      <w:bookmarkStart w:id="160" w:name="id1-3-2-3-1"/>
      <w:bookmarkStart w:id="161" w:name="id1-3-2-3-1-1"/>
      <w:bookmarkEnd w:id="159"/>
      <w:bookmarkEnd w:id="160"/>
      <w:bookmarkEnd w:id="161"/>
      <w:r w:rsidRPr="002E0042">
        <w:rPr>
          <w:rFonts w:ascii="Verdana" w:hAnsi="Verdana"/>
          <w:b/>
          <w:bCs/>
          <w:color w:val="E67C00"/>
          <w:sz w:val="28"/>
          <w:szCs w:val="28"/>
        </w:rPr>
        <w:t>Toelichting</w:t>
      </w:r>
    </w:p>
    <w:p w14:paraId="5A88F1D0" w14:textId="77777777" w:rsidR="002E0042" w:rsidRPr="002E0042" w:rsidRDefault="002E0042" w:rsidP="002E0042">
      <w:pPr>
        <w:shd w:val="clear" w:color="auto" w:fill="FFFFFF"/>
        <w:spacing w:line="190" w:lineRule="atLeast"/>
        <w:rPr>
          <w:rFonts w:ascii="Verdana" w:hAnsi="Verdana"/>
          <w:color w:val="000000"/>
          <w:sz w:val="17"/>
          <w:szCs w:val="17"/>
        </w:rPr>
      </w:pPr>
      <w:bookmarkStart w:id="162" w:name="id1-3-2-3-2"/>
      <w:bookmarkEnd w:id="162"/>
      <w:r w:rsidRPr="002E0042">
        <w:rPr>
          <w:rFonts w:ascii="Verdana" w:hAnsi="Verdana"/>
          <w:color w:val="000000"/>
          <w:sz w:val="17"/>
          <w:szCs w:val="17"/>
        </w:rPr>
        <w:t>Algemeen</w:t>
      </w:r>
    </w:p>
    <w:p w14:paraId="52B192C6" w14:textId="0A653CFE" w:rsidR="002E0042" w:rsidRPr="002E0042" w:rsidRDefault="002E0042" w:rsidP="002E0042">
      <w:pPr>
        <w:shd w:val="clear" w:color="auto" w:fill="FFFFFF"/>
        <w:spacing w:line="190" w:lineRule="atLeast"/>
        <w:rPr>
          <w:rFonts w:ascii="Verdana" w:hAnsi="Verdana"/>
          <w:color w:val="000000"/>
          <w:sz w:val="17"/>
          <w:szCs w:val="17"/>
        </w:rPr>
      </w:pPr>
      <w:bookmarkStart w:id="163" w:name="id1-3-2-3-3"/>
      <w:bookmarkEnd w:id="163"/>
      <w:r w:rsidRPr="002E0042">
        <w:rPr>
          <w:rFonts w:ascii="Verdana" w:hAnsi="Verdana"/>
          <w:color w:val="000000"/>
          <w:sz w:val="17"/>
          <w:szCs w:val="17"/>
        </w:rPr>
        <w:t xml:space="preserve">De gemeenteraad moet regels vaststellen over de inzet van re-integratievoorzieningen, in ieder geval welke voorzieningen kunnen worden ingezet, hoe de voorzieningen worden verdeeld over de doelgroep, en onder welke voorwaarden personen in aanmerking kunnen komen voor de voorzieningen, en regels over een aantal voorzieningen. Dit wordt vastgelegd in de Re-integratieverordening Gouda </w:t>
      </w:r>
      <w:r w:rsidR="004A5D40" w:rsidRPr="004A5D40">
        <w:rPr>
          <w:rFonts w:ascii="Verdana" w:hAnsi="Verdana"/>
          <w:color w:val="000000"/>
          <w:sz w:val="17"/>
          <w:szCs w:val="17"/>
          <w:highlight w:val="yellow"/>
        </w:rPr>
        <w:t>2022</w:t>
      </w:r>
      <w:r w:rsidRPr="002E0042">
        <w:rPr>
          <w:rFonts w:ascii="Verdana" w:hAnsi="Verdana"/>
          <w:color w:val="000000"/>
          <w:sz w:val="17"/>
          <w:szCs w:val="17"/>
        </w:rPr>
        <w:t>.</w:t>
      </w:r>
    </w:p>
    <w:p w14:paraId="0158AA73" w14:textId="2EE49AFA" w:rsidR="002E0042" w:rsidRPr="002E0042" w:rsidRDefault="002E0042" w:rsidP="002E0042">
      <w:pPr>
        <w:shd w:val="clear" w:color="auto" w:fill="FFFFFF"/>
        <w:spacing w:line="190" w:lineRule="atLeast"/>
        <w:rPr>
          <w:rFonts w:ascii="Verdana" w:hAnsi="Verdana"/>
          <w:color w:val="000000"/>
          <w:sz w:val="17"/>
          <w:szCs w:val="17"/>
        </w:rPr>
      </w:pPr>
      <w:bookmarkStart w:id="164" w:name="id1-3-2-3-4"/>
      <w:bookmarkEnd w:id="164"/>
      <w:r w:rsidRPr="002E0042">
        <w:rPr>
          <w:rFonts w:ascii="Verdana" w:hAnsi="Verdana"/>
          <w:color w:val="000000"/>
          <w:sz w:val="17"/>
          <w:szCs w:val="17"/>
        </w:rPr>
        <w:t xml:space="preserve">De verordening bepaalt dat het college van burgemeester en wethouders budgetplafonds en aanvullende voorwaarden kunnen vaststellen voor voorzieningen. Dit wordt geregeld in de Re-integratieregeling Gouda </w:t>
      </w:r>
      <w:r w:rsidR="004A5D40" w:rsidRPr="004A5D40">
        <w:rPr>
          <w:rFonts w:ascii="Verdana" w:hAnsi="Verdana"/>
          <w:color w:val="000000"/>
          <w:sz w:val="17"/>
          <w:szCs w:val="17"/>
          <w:highlight w:val="yellow"/>
        </w:rPr>
        <w:t>2022</w:t>
      </w:r>
      <w:r w:rsidRPr="002E0042">
        <w:rPr>
          <w:rFonts w:ascii="Verdana" w:hAnsi="Verdana"/>
          <w:color w:val="000000"/>
          <w:sz w:val="17"/>
          <w:szCs w:val="17"/>
        </w:rPr>
        <w:t>.</w:t>
      </w:r>
    </w:p>
    <w:p w14:paraId="418F9C33" w14:textId="6FFAF065" w:rsidR="002E0042" w:rsidRPr="002E0042" w:rsidRDefault="002E0042" w:rsidP="002E0042">
      <w:pPr>
        <w:shd w:val="clear" w:color="auto" w:fill="FFFFFF"/>
        <w:spacing w:line="190" w:lineRule="atLeast"/>
        <w:rPr>
          <w:rFonts w:ascii="Verdana" w:hAnsi="Verdana"/>
          <w:color w:val="000000"/>
          <w:sz w:val="17"/>
          <w:szCs w:val="17"/>
        </w:rPr>
      </w:pPr>
      <w:bookmarkStart w:id="165" w:name="id1-3-2-3-5"/>
      <w:bookmarkEnd w:id="165"/>
      <w:r w:rsidRPr="002E0042">
        <w:rPr>
          <w:rFonts w:ascii="Verdana" w:hAnsi="Verdana"/>
          <w:color w:val="000000"/>
          <w:sz w:val="17"/>
          <w:szCs w:val="17"/>
        </w:rPr>
        <w:t xml:space="preserve">Deze regeling moet dus gelezen worden in samenhang met de Re-integratieverordening Gouda </w:t>
      </w:r>
      <w:r w:rsidR="004A5D40" w:rsidRPr="004A5D40">
        <w:rPr>
          <w:rFonts w:ascii="Verdana" w:hAnsi="Verdana"/>
          <w:color w:val="000000"/>
          <w:sz w:val="17"/>
          <w:szCs w:val="17"/>
          <w:highlight w:val="yellow"/>
        </w:rPr>
        <w:t>2022</w:t>
      </w:r>
      <w:r w:rsidRPr="002E0042">
        <w:rPr>
          <w:rFonts w:ascii="Verdana" w:hAnsi="Verdana"/>
          <w:color w:val="000000"/>
          <w:sz w:val="17"/>
          <w:szCs w:val="17"/>
        </w:rPr>
        <w:t>.</w:t>
      </w:r>
    </w:p>
    <w:p w14:paraId="3D6820A1" w14:textId="77777777" w:rsidR="002E0042" w:rsidRPr="002E0042" w:rsidRDefault="002E0042" w:rsidP="002E0042">
      <w:pPr>
        <w:shd w:val="clear" w:color="auto" w:fill="FFFFFF"/>
        <w:spacing w:line="190" w:lineRule="atLeast"/>
        <w:rPr>
          <w:rFonts w:ascii="Verdana" w:hAnsi="Verdana"/>
          <w:color w:val="000000"/>
          <w:sz w:val="17"/>
          <w:szCs w:val="17"/>
        </w:rPr>
      </w:pPr>
      <w:bookmarkStart w:id="166" w:name="id1-3-2-3-6"/>
      <w:bookmarkEnd w:id="166"/>
      <w:r w:rsidRPr="002E0042">
        <w:rPr>
          <w:rFonts w:ascii="Verdana" w:hAnsi="Verdana"/>
          <w:color w:val="000000"/>
          <w:sz w:val="17"/>
          <w:szCs w:val="17"/>
        </w:rPr>
        <w:t> </w:t>
      </w:r>
    </w:p>
    <w:p w14:paraId="5EB88618" w14:textId="77777777" w:rsidR="002E0042" w:rsidRPr="002E0042" w:rsidRDefault="002E0042" w:rsidP="002E0042">
      <w:pPr>
        <w:shd w:val="clear" w:color="auto" w:fill="FFFFFF"/>
        <w:spacing w:line="190" w:lineRule="atLeast"/>
        <w:rPr>
          <w:rFonts w:ascii="Verdana" w:hAnsi="Verdana"/>
          <w:color w:val="000000"/>
          <w:sz w:val="17"/>
          <w:szCs w:val="17"/>
        </w:rPr>
      </w:pPr>
      <w:bookmarkStart w:id="167" w:name="id1-3-2-3-7"/>
      <w:bookmarkEnd w:id="167"/>
      <w:proofErr w:type="spellStart"/>
      <w:r w:rsidRPr="002E0042">
        <w:rPr>
          <w:rFonts w:ascii="Verdana" w:hAnsi="Verdana"/>
          <w:b/>
          <w:bCs/>
          <w:color w:val="000000"/>
          <w:sz w:val="17"/>
          <w:szCs w:val="17"/>
        </w:rPr>
        <w:t>Artikelgewijze</w:t>
      </w:r>
      <w:proofErr w:type="spellEnd"/>
      <w:r w:rsidRPr="002E0042">
        <w:rPr>
          <w:rFonts w:ascii="Verdana" w:hAnsi="Verdana"/>
          <w:b/>
          <w:bCs/>
          <w:color w:val="000000"/>
          <w:sz w:val="17"/>
          <w:szCs w:val="17"/>
        </w:rPr>
        <w:t xml:space="preserve"> toelichting</w:t>
      </w:r>
    </w:p>
    <w:p w14:paraId="67FD3D1A" w14:textId="77777777" w:rsidR="002E0042" w:rsidRPr="002E0042" w:rsidRDefault="002E0042" w:rsidP="002E0042">
      <w:pPr>
        <w:shd w:val="clear" w:color="auto" w:fill="FFFFFF"/>
        <w:spacing w:line="190" w:lineRule="atLeast"/>
        <w:rPr>
          <w:rFonts w:ascii="Verdana" w:hAnsi="Verdana"/>
          <w:color w:val="000000"/>
          <w:sz w:val="17"/>
          <w:szCs w:val="17"/>
        </w:rPr>
      </w:pPr>
      <w:bookmarkStart w:id="168" w:name="id1-3-2-3-8"/>
      <w:bookmarkEnd w:id="168"/>
      <w:r w:rsidRPr="002E0042">
        <w:rPr>
          <w:rFonts w:ascii="Verdana" w:hAnsi="Verdana"/>
          <w:color w:val="000000"/>
          <w:sz w:val="17"/>
          <w:szCs w:val="17"/>
        </w:rPr>
        <w:t>Alleen die bepalingen die verdere toelichting behoeven worden hieronder behandeld.</w:t>
      </w:r>
    </w:p>
    <w:p w14:paraId="791E0E58" w14:textId="77777777" w:rsidR="002E0042" w:rsidRPr="002E0042" w:rsidRDefault="002E0042" w:rsidP="002E0042">
      <w:pPr>
        <w:shd w:val="clear" w:color="auto" w:fill="FFFFFF"/>
        <w:spacing w:line="190" w:lineRule="atLeast"/>
        <w:rPr>
          <w:rFonts w:ascii="Verdana" w:hAnsi="Verdana"/>
          <w:color w:val="000000"/>
          <w:sz w:val="17"/>
          <w:szCs w:val="17"/>
        </w:rPr>
      </w:pPr>
      <w:bookmarkStart w:id="169" w:name="id1-3-2-3-9"/>
      <w:bookmarkEnd w:id="169"/>
      <w:r w:rsidRPr="002E0042">
        <w:rPr>
          <w:rFonts w:ascii="Verdana" w:hAnsi="Verdana"/>
          <w:color w:val="000000"/>
          <w:sz w:val="17"/>
          <w:szCs w:val="17"/>
        </w:rPr>
        <w:t> </w:t>
      </w:r>
    </w:p>
    <w:p w14:paraId="1119487F" w14:textId="77777777" w:rsidR="002E0042" w:rsidRPr="002E0042" w:rsidRDefault="002E0042" w:rsidP="002E0042">
      <w:pPr>
        <w:shd w:val="clear" w:color="auto" w:fill="FFFFFF"/>
        <w:spacing w:line="190" w:lineRule="atLeast"/>
        <w:rPr>
          <w:rFonts w:ascii="Verdana" w:hAnsi="Verdana"/>
          <w:color w:val="000000"/>
          <w:sz w:val="17"/>
          <w:szCs w:val="17"/>
        </w:rPr>
      </w:pPr>
      <w:bookmarkStart w:id="170" w:name="id1-3-2-3-10"/>
      <w:bookmarkEnd w:id="170"/>
      <w:r w:rsidRPr="002E0042">
        <w:rPr>
          <w:rFonts w:ascii="Verdana" w:hAnsi="Verdana"/>
          <w:b/>
          <w:bCs/>
          <w:color w:val="000000"/>
          <w:sz w:val="17"/>
          <w:szCs w:val="17"/>
        </w:rPr>
        <w:t>Artikel 1</w:t>
      </w:r>
    </w:p>
    <w:p w14:paraId="11FEF3CD" w14:textId="77777777" w:rsidR="002E0042" w:rsidRPr="002E0042" w:rsidRDefault="002E0042" w:rsidP="002E0042">
      <w:pPr>
        <w:shd w:val="clear" w:color="auto" w:fill="FFFFFF"/>
        <w:spacing w:line="190" w:lineRule="atLeast"/>
        <w:rPr>
          <w:rFonts w:ascii="Verdana" w:hAnsi="Verdana"/>
          <w:color w:val="000000"/>
          <w:sz w:val="17"/>
          <w:szCs w:val="17"/>
        </w:rPr>
      </w:pPr>
      <w:bookmarkStart w:id="171" w:name="id1-3-2-3-11"/>
      <w:bookmarkEnd w:id="171"/>
      <w:r w:rsidRPr="002E0042">
        <w:rPr>
          <w:rFonts w:ascii="Verdana" w:hAnsi="Verdana"/>
          <w:color w:val="000000"/>
          <w:sz w:val="17"/>
          <w:szCs w:val="17"/>
        </w:rPr>
        <w:t>Een werkervaringsplaats wordt aangeboden voor een periode van maximaal 3 maanden. Daarna kan de werkervaringsplaats eenmalig verlengd worden met nog eens maximaal 3 maanden. Een verlenging moet duidelijk gemotiveerd worden. Bijvoorbeeld omdat een persoon nog onvoldoende werkervaring heeft opgedaan om de stap naar regulier werk te kunnen maken.</w:t>
      </w:r>
    </w:p>
    <w:p w14:paraId="7CDBB3C5" w14:textId="77777777" w:rsidR="002E0042" w:rsidRPr="002E0042" w:rsidRDefault="002E0042" w:rsidP="002E0042">
      <w:pPr>
        <w:shd w:val="clear" w:color="auto" w:fill="FFFFFF"/>
        <w:spacing w:line="190" w:lineRule="atLeast"/>
        <w:rPr>
          <w:rFonts w:ascii="Verdana" w:hAnsi="Verdana"/>
          <w:color w:val="000000"/>
          <w:sz w:val="17"/>
          <w:szCs w:val="17"/>
        </w:rPr>
      </w:pPr>
      <w:bookmarkStart w:id="172" w:name="id1-3-2-3-12"/>
      <w:bookmarkEnd w:id="172"/>
      <w:r w:rsidRPr="002E0042">
        <w:rPr>
          <w:rFonts w:ascii="Verdana" w:hAnsi="Verdana"/>
          <w:color w:val="000000"/>
          <w:sz w:val="17"/>
          <w:szCs w:val="17"/>
        </w:rPr>
        <w:t> </w:t>
      </w:r>
    </w:p>
    <w:p w14:paraId="138C8488" w14:textId="77777777" w:rsidR="002E0042" w:rsidRPr="002E0042" w:rsidRDefault="002E0042" w:rsidP="002E0042">
      <w:pPr>
        <w:shd w:val="clear" w:color="auto" w:fill="FFFFFF"/>
        <w:spacing w:line="190" w:lineRule="atLeast"/>
        <w:rPr>
          <w:rFonts w:ascii="Verdana" w:hAnsi="Verdana"/>
          <w:color w:val="000000"/>
          <w:sz w:val="17"/>
          <w:szCs w:val="17"/>
        </w:rPr>
      </w:pPr>
      <w:bookmarkStart w:id="173" w:name="id1-3-2-3-13"/>
      <w:bookmarkEnd w:id="173"/>
      <w:r w:rsidRPr="002E0042">
        <w:rPr>
          <w:rFonts w:ascii="Verdana" w:hAnsi="Verdana"/>
          <w:b/>
          <w:bCs/>
          <w:color w:val="000000"/>
          <w:sz w:val="17"/>
          <w:szCs w:val="17"/>
        </w:rPr>
        <w:t>Artikel 2 Participatievoorziening Beschut Werk </w:t>
      </w:r>
      <w:r w:rsidRPr="002E0042">
        <w:rPr>
          <w:rFonts w:ascii="Verdana" w:hAnsi="Verdana"/>
          <w:color w:val="000000"/>
          <w:sz w:val="17"/>
          <w:szCs w:val="17"/>
        </w:rPr>
        <w:t>Het college realiseert het aantal beschut werkenplekken dat jaarlijks bij ministeriële regeling wordt vastgesteld voor de gemeente Gouda (artikel 10b, lid 4, Participatiewet). Als er meer mensen in aanmerking komen voor Beschut Werken dan het aantal dat is vastgesteld bij ministeriële regeling, worden zij op een wachtlijst geplaatst.</w:t>
      </w:r>
    </w:p>
    <w:p w14:paraId="10C5018B" w14:textId="77777777" w:rsidR="002E0042" w:rsidRPr="002E0042" w:rsidRDefault="002E0042" w:rsidP="002E0042">
      <w:pPr>
        <w:shd w:val="clear" w:color="auto" w:fill="FFFFFF"/>
        <w:spacing w:line="190" w:lineRule="atLeast"/>
        <w:rPr>
          <w:rFonts w:ascii="Verdana" w:hAnsi="Verdana"/>
          <w:color w:val="000000"/>
          <w:sz w:val="17"/>
          <w:szCs w:val="17"/>
        </w:rPr>
      </w:pPr>
      <w:bookmarkStart w:id="174" w:name="id1-3-2-3-14"/>
      <w:bookmarkEnd w:id="174"/>
      <w:r w:rsidRPr="002E0042">
        <w:rPr>
          <w:rFonts w:ascii="Verdana" w:hAnsi="Verdana"/>
          <w:color w:val="000000"/>
          <w:sz w:val="17"/>
          <w:szCs w:val="17"/>
        </w:rPr>
        <w:t> </w:t>
      </w:r>
    </w:p>
    <w:p w14:paraId="70D8E472" w14:textId="77777777" w:rsidR="002E0042" w:rsidRPr="002E0042" w:rsidRDefault="002E0042" w:rsidP="002E0042">
      <w:pPr>
        <w:shd w:val="clear" w:color="auto" w:fill="FFFFFF"/>
        <w:spacing w:line="190" w:lineRule="atLeast"/>
        <w:rPr>
          <w:rFonts w:ascii="Verdana" w:hAnsi="Verdana"/>
          <w:color w:val="000000"/>
          <w:sz w:val="17"/>
          <w:szCs w:val="17"/>
        </w:rPr>
      </w:pPr>
      <w:bookmarkStart w:id="175" w:name="id1-3-2-3-15"/>
      <w:bookmarkEnd w:id="175"/>
      <w:r w:rsidRPr="002E0042">
        <w:rPr>
          <w:rFonts w:ascii="Verdana" w:hAnsi="Verdana"/>
          <w:b/>
          <w:bCs/>
          <w:color w:val="000000"/>
          <w:sz w:val="17"/>
          <w:szCs w:val="17"/>
        </w:rPr>
        <w:t>Artikel 3 Aanpassing werkplek</w:t>
      </w:r>
    </w:p>
    <w:p w14:paraId="4BC0D709" w14:textId="77777777" w:rsidR="002E0042" w:rsidRPr="002E0042" w:rsidRDefault="002E0042" w:rsidP="002E0042">
      <w:pPr>
        <w:shd w:val="clear" w:color="auto" w:fill="FFFFFF"/>
        <w:spacing w:line="190" w:lineRule="atLeast"/>
        <w:rPr>
          <w:rFonts w:ascii="Verdana" w:hAnsi="Verdana"/>
          <w:color w:val="000000"/>
          <w:sz w:val="17"/>
          <w:szCs w:val="17"/>
        </w:rPr>
      </w:pPr>
      <w:bookmarkStart w:id="176" w:name="id1-3-2-3-16"/>
      <w:bookmarkEnd w:id="176"/>
      <w:r w:rsidRPr="002E0042">
        <w:rPr>
          <w:rFonts w:ascii="Verdana" w:hAnsi="Verdana"/>
          <w:color w:val="000000"/>
          <w:sz w:val="17"/>
          <w:szCs w:val="17"/>
        </w:rPr>
        <w:t>Onder aanpassing van de werkplek worden in ieder geval verstaan: een aangepaste stoel en aanpassing van een machine, realiseren van een invalidentoilet.</w:t>
      </w:r>
    </w:p>
    <w:p w14:paraId="40064438" w14:textId="77777777" w:rsidR="002E0042" w:rsidRPr="002E0042" w:rsidRDefault="002E0042" w:rsidP="002E0042">
      <w:pPr>
        <w:shd w:val="clear" w:color="auto" w:fill="FFFFFF"/>
        <w:spacing w:line="190" w:lineRule="atLeast"/>
        <w:rPr>
          <w:rFonts w:ascii="Verdana" w:hAnsi="Verdana"/>
          <w:color w:val="000000"/>
          <w:sz w:val="17"/>
          <w:szCs w:val="17"/>
        </w:rPr>
      </w:pPr>
      <w:bookmarkStart w:id="177" w:name="id1-3-2-3-17"/>
      <w:bookmarkEnd w:id="177"/>
      <w:r w:rsidRPr="002E0042">
        <w:rPr>
          <w:rFonts w:ascii="Verdana" w:hAnsi="Verdana"/>
          <w:color w:val="000000"/>
          <w:sz w:val="17"/>
          <w:szCs w:val="17"/>
        </w:rPr>
        <w:t>Om de noodzakelijkheid van de werkplekaanpassing vast te stellen kan het college kan een medisch advies opvragen.</w:t>
      </w:r>
    </w:p>
    <w:p w14:paraId="4B73EAEA" w14:textId="77777777" w:rsidR="002E0042" w:rsidRPr="002E0042" w:rsidRDefault="002E0042" w:rsidP="002E0042">
      <w:pPr>
        <w:shd w:val="clear" w:color="auto" w:fill="FFFFFF"/>
        <w:spacing w:line="190" w:lineRule="atLeast"/>
        <w:rPr>
          <w:rFonts w:ascii="Verdana" w:hAnsi="Verdana"/>
          <w:color w:val="000000"/>
          <w:sz w:val="17"/>
          <w:szCs w:val="17"/>
        </w:rPr>
      </w:pPr>
      <w:bookmarkStart w:id="178" w:name="id1-3-2-3-18"/>
      <w:bookmarkEnd w:id="178"/>
      <w:r w:rsidRPr="002E0042">
        <w:rPr>
          <w:rFonts w:ascii="Verdana" w:hAnsi="Verdana"/>
          <w:color w:val="000000"/>
          <w:sz w:val="17"/>
          <w:szCs w:val="17"/>
        </w:rPr>
        <w:t xml:space="preserve">De bepaling is opgesteld in overeenstemming met de </w:t>
      </w:r>
      <w:r w:rsidRPr="00DE161B">
        <w:rPr>
          <w:rFonts w:ascii="Verdana" w:hAnsi="Verdana"/>
          <w:color w:val="000000"/>
          <w:sz w:val="17"/>
          <w:szCs w:val="17"/>
          <w:highlight w:val="yellow"/>
        </w:rPr>
        <w:t>AGVV (Europese Verordening nr. 651/2014, L187, 57e jaargang, 26 juni 2014).</w:t>
      </w:r>
    </w:p>
    <w:p w14:paraId="3907F34B" w14:textId="77777777" w:rsidR="002E0042" w:rsidRPr="002E0042" w:rsidRDefault="002E0042" w:rsidP="002E0042">
      <w:pPr>
        <w:shd w:val="clear" w:color="auto" w:fill="FFFFFF"/>
        <w:spacing w:line="190" w:lineRule="atLeast"/>
        <w:rPr>
          <w:rFonts w:ascii="Verdana" w:hAnsi="Verdana"/>
          <w:color w:val="000000"/>
          <w:sz w:val="17"/>
          <w:szCs w:val="17"/>
        </w:rPr>
      </w:pPr>
      <w:bookmarkStart w:id="179" w:name="id1-3-2-3-19"/>
      <w:bookmarkEnd w:id="179"/>
      <w:r w:rsidRPr="002E0042">
        <w:rPr>
          <w:rFonts w:ascii="Verdana" w:hAnsi="Verdana"/>
          <w:color w:val="000000"/>
          <w:sz w:val="17"/>
          <w:szCs w:val="17"/>
        </w:rPr>
        <w:t xml:space="preserve">Met het tiende lid (de zogenaamde </w:t>
      </w:r>
      <w:proofErr w:type="spellStart"/>
      <w:r w:rsidRPr="002E0042">
        <w:rPr>
          <w:rFonts w:ascii="Verdana" w:hAnsi="Verdana"/>
          <w:color w:val="000000"/>
          <w:sz w:val="17"/>
          <w:szCs w:val="17"/>
        </w:rPr>
        <w:t>Deggendorfclausule</w:t>
      </w:r>
      <w:proofErr w:type="spellEnd"/>
      <w:r w:rsidRPr="002E0042">
        <w:rPr>
          <w:rFonts w:ascii="Verdana" w:hAnsi="Verdana"/>
          <w:color w:val="000000"/>
          <w:sz w:val="17"/>
          <w:szCs w:val="17"/>
        </w:rPr>
        <w:t>) wordt uitvoering gegeven aan artikel 1, vierde lid, sub a van de AGVV. Zonder dit lid zou de verordening niet van toepassing zijn, zoals staat bepaald in zojuist genoemd artikel.</w:t>
      </w:r>
    </w:p>
    <w:p w14:paraId="010D4763" w14:textId="77777777" w:rsidR="002E0042" w:rsidRPr="002E0042" w:rsidRDefault="002E0042" w:rsidP="002E0042">
      <w:pPr>
        <w:shd w:val="clear" w:color="auto" w:fill="FFFFFF"/>
        <w:spacing w:line="190" w:lineRule="atLeast"/>
        <w:rPr>
          <w:rFonts w:ascii="Verdana" w:hAnsi="Verdana"/>
          <w:color w:val="000000"/>
          <w:sz w:val="17"/>
          <w:szCs w:val="17"/>
        </w:rPr>
      </w:pPr>
      <w:bookmarkStart w:id="180" w:name="id1-3-2-3-20"/>
      <w:bookmarkEnd w:id="180"/>
      <w:r w:rsidRPr="002E0042">
        <w:rPr>
          <w:rFonts w:ascii="Verdana" w:hAnsi="Verdana"/>
          <w:color w:val="000000"/>
          <w:sz w:val="17"/>
          <w:szCs w:val="17"/>
        </w:rPr>
        <w:t> </w:t>
      </w:r>
    </w:p>
    <w:p w14:paraId="75784AD9" w14:textId="77777777" w:rsidR="002E0042" w:rsidRPr="002E0042" w:rsidRDefault="002E0042" w:rsidP="002E0042">
      <w:pPr>
        <w:shd w:val="clear" w:color="auto" w:fill="FFFFFF"/>
        <w:spacing w:line="190" w:lineRule="atLeast"/>
        <w:rPr>
          <w:rFonts w:ascii="Verdana" w:hAnsi="Verdana"/>
          <w:color w:val="000000"/>
          <w:sz w:val="17"/>
          <w:szCs w:val="17"/>
        </w:rPr>
      </w:pPr>
      <w:bookmarkStart w:id="181" w:name="id1-3-2-3-21"/>
      <w:bookmarkEnd w:id="181"/>
      <w:r w:rsidRPr="002E0042">
        <w:rPr>
          <w:rFonts w:ascii="Verdana" w:hAnsi="Verdana"/>
          <w:b/>
          <w:bCs/>
          <w:color w:val="000000"/>
          <w:sz w:val="17"/>
          <w:szCs w:val="17"/>
        </w:rPr>
        <w:t>Artikel 4 Vervoersvoorzieningen</w:t>
      </w:r>
    </w:p>
    <w:p w14:paraId="22DC5548" w14:textId="77777777" w:rsidR="002E0042" w:rsidRPr="002E0042" w:rsidRDefault="002E0042" w:rsidP="002E0042">
      <w:pPr>
        <w:shd w:val="clear" w:color="auto" w:fill="FFFFFF"/>
        <w:spacing w:line="190" w:lineRule="atLeast"/>
        <w:rPr>
          <w:rFonts w:ascii="Verdana" w:hAnsi="Verdana"/>
          <w:color w:val="000000"/>
          <w:sz w:val="17"/>
          <w:szCs w:val="17"/>
        </w:rPr>
      </w:pPr>
      <w:bookmarkStart w:id="182" w:name="id1-3-2-3-22"/>
      <w:bookmarkEnd w:id="182"/>
      <w:r w:rsidRPr="002E0042">
        <w:rPr>
          <w:rFonts w:ascii="Verdana" w:hAnsi="Verdana"/>
          <w:color w:val="000000"/>
          <w:sz w:val="17"/>
          <w:szCs w:val="17"/>
        </w:rPr>
        <w:t xml:space="preserve">Onder vervoersvoorzieningen worden in ieder geval verstaan: een kilometervergoeding voor het gebruik van een eigen aangepaste auto of van een –aangepaste- bruikleenauto, inzet van een chauffeur voor de </w:t>
      </w:r>
      <w:proofErr w:type="spellStart"/>
      <w:r w:rsidRPr="002E0042">
        <w:rPr>
          <w:rFonts w:ascii="Verdana" w:hAnsi="Verdana"/>
          <w:color w:val="000000"/>
          <w:sz w:val="17"/>
          <w:szCs w:val="17"/>
        </w:rPr>
        <w:t>privé-auto</w:t>
      </w:r>
      <w:proofErr w:type="spellEnd"/>
      <w:r w:rsidRPr="002E0042">
        <w:rPr>
          <w:rFonts w:ascii="Verdana" w:hAnsi="Verdana"/>
          <w:color w:val="000000"/>
          <w:sz w:val="17"/>
          <w:szCs w:val="17"/>
        </w:rPr>
        <w:t>, begeleiding bij het reizen met het openbaar vervoer, een (rolstoel-)taxikostenvergoeding, aanpassing van de eigen auto of ander vervoermiddel.</w:t>
      </w:r>
    </w:p>
    <w:p w14:paraId="79C06021" w14:textId="77777777" w:rsidR="002E0042" w:rsidRPr="002E0042" w:rsidRDefault="002E0042" w:rsidP="002E0042">
      <w:pPr>
        <w:shd w:val="clear" w:color="auto" w:fill="FFFFFF"/>
        <w:spacing w:line="190" w:lineRule="atLeast"/>
        <w:rPr>
          <w:rFonts w:ascii="Verdana" w:hAnsi="Verdana"/>
          <w:color w:val="000000"/>
          <w:sz w:val="17"/>
          <w:szCs w:val="17"/>
        </w:rPr>
      </w:pPr>
      <w:bookmarkStart w:id="183" w:name="id1-3-2-3-23"/>
      <w:bookmarkEnd w:id="183"/>
      <w:r w:rsidRPr="002E0042">
        <w:rPr>
          <w:rFonts w:ascii="Verdana" w:hAnsi="Verdana"/>
          <w:color w:val="000000"/>
          <w:sz w:val="17"/>
          <w:szCs w:val="17"/>
        </w:rPr>
        <w:t>De vergoeding wordt toegekend voor het maximaal het aantal dagen in de week dat men werkt.</w:t>
      </w:r>
    </w:p>
    <w:p w14:paraId="6434BBEF" w14:textId="77777777" w:rsidR="002E0042" w:rsidRPr="002E0042" w:rsidRDefault="002E0042" w:rsidP="002E0042">
      <w:pPr>
        <w:shd w:val="clear" w:color="auto" w:fill="FFFFFF"/>
        <w:spacing w:line="190" w:lineRule="atLeast"/>
        <w:rPr>
          <w:rFonts w:ascii="Verdana" w:hAnsi="Verdana"/>
          <w:color w:val="000000"/>
          <w:sz w:val="17"/>
          <w:szCs w:val="17"/>
        </w:rPr>
      </w:pPr>
      <w:bookmarkStart w:id="184" w:name="id1-3-2-3-24"/>
      <w:bookmarkEnd w:id="184"/>
      <w:r w:rsidRPr="002E0042">
        <w:rPr>
          <w:rFonts w:ascii="Verdana" w:hAnsi="Verdana"/>
          <w:color w:val="000000"/>
          <w:sz w:val="17"/>
          <w:szCs w:val="17"/>
        </w:rPr>
        <w:t>Vervoersvoorzieningen waarvoor vergoeding op grond van een andere wettelijke regeling mogelijk is worden niet vergoed; alleen de extra kosten die gemaakt moeten worden om naar het werk te reizen kunnen voor vergoeding in aanmerking komen.</w:t>
      </w:r>
    </w:p>
    <w:p w14:paraId="561ABA08" w14:textId="77777777" w:rsidR="002E0042" w:rsidRPr="002E0042" w:rsidRDefault="002E0042" w:rsidP="002E0042">
      <w:pPr>
        <w:shd w:val="clear" w:color="auto" w:fill="FFFFFF"/>
        <w:spacing w:line="190" w:lineRule="atLeast"/>
        <w:rPr>
          <w:rFonts w:ascii="Verdana" w:hAnsi="Verdana"/>
          <w:color w:val="000000"/>
          <w:sz w:val="17"/>
          <w:szCs w:val="17"/>
        </w:rPr>
      </w:pPr>
      <w:bookmarkStart w:id="185" w:name="id1-3-2-3-25"/>
      <w:bookmarkEnd w:id="185"/>
      <w:r w:rsidRPr="002E0042">
        <w:rPr>
          <w:rFonts w:ascii="Verdana" w:hAnsi="Verdana"/>
          <w:color w:val="000000"/>
          <w:sz w:val="17"/>
          <w:szCs w:val="17"/>
        </w:rPr>
        <w:t>Om de noodzakelijkheid van de werkplekaanpassing vast te stellen kan het college kan een medisch advies opvragen.</w:t>
      </w:r>
    </w:p>
    <w:p w14:paraId="5A5FA88F" w14:textId="77777777" w:rsidR="002E0042" w:rsidRPr="002E0042" w:rsidRDefault="002E0042" w:rsidP="002E0042">
      <w:pPr>
        <w:shd w:val="clear" w:color="auto" w:fill="FFFFFF"/>
        <w:spacing w:line="190" w:lineRule="atLeast"/>
        <w:rPr>
          <w:rFonts w:ascii="Verdana" w:hAnsi="Verdana"/>
          <w:color w:val="000000"/>
          <w:sz w:val="17"/>
          <w:szCs w:val="17"/>
        </w:rPr>
      </w:pPr>
      <w:bookmarkStart w:id="186" w:name="id1-3-2-3-26"/>
      <w:bookmarkEnd w:id="186"/>
      <w:r w:rsidRPr="002E0042">
        <w:rPr>
          <w:rFonts w:ascii="Verdana" w:hAnsi="Verdana"/>
          <w:color w:val="000000"/>
          <w:sz w:val="17"/>
          <w:szCs w:val="17"/>
        </w:rPr>
        <w:t> </w:t>
      </w:r>
    </w:p>
    <w:p w14:paraId="22D2661E" w14:textId="77777777" w:rsidR="002E0042" w:rsidRPr="002E0042" w:rsidRDefault="002E0042" w:rsidP="002E0042">
      <w:pPr>
        <w:shd w:val="clear" w:color="auto" w:fill="FFFFFF"/>
        <w:spacing w:line="190" w:lineRule="atLeast"/>
        <w:rPr>
          <w:rFonts w:ascii="Verdana" w:hAnsi="Verdana"/>
          <w:color w:val="000000"/>
          <w:sz w:val="17"/>
          <w:szCs w:val="17"/>
        </w:rPr>
      </w:pPr>
      <w:bookmarkStart w:id="187" w:name="id1-3-2-3-27"/>
      <w:bookmarkEnd w:id="187"/>
      <w:r w:rsidRPr="002E0042">
        <w:rPr>
          <w:rFonts w:ascii="Verdana" w:hAnsi="Verdana"/>
          <w:b/>
          <w:bCs/>
          <w:color w:val="000000"/>
          <w:sz w:val="17"/>
          <w:szCs w:val="17"/>
        </w:rPr>
        <w:t>Artikel 7 Werkgeverspremie</w:t>
      </w:r>
    </w:p>
    <w:p w14:paraId="498A97E5" w14:textId="1A1A2B1A" w:rsidR="002E0042" w:rsidRPr="002E0042" w:rsidRDefault="002E0042" w:rsidP="002E0042">
      <w:pPr>
        <w:shd w:val="clear" w:color="auto" w:fill="FFFFFF"/>
        <w:spacing w:line="190" w:lineRule="atLeast"/>
        <w:rPr>
          <w:rFonts w:ascii="Verdana" w:hAnsi="Verdana"/>
          <w:color w:val="000000"/>
          <w:sz w:val="17"/>
          <w:szCs w:val="17"/>
        </w:rPr>
      </w:pPr>
      <w:bookmarkStart w:id="188" w:name="id1-3-2-3-28"/>
      <w:bookmarkEnd w:id="188"/>
      <w:r w:rsidRPr="002E0042">
        <w:rPr>
          <w:rFonts w:ascii="Verdana" w:hAnsi="Verdana"/>
          <w:color w:val="000000"/>
          <w:sz w:val="17"/>
          <w:szCs w:val="17"/>
        </w:rPr>
        <w:t>Een werkgeverspremie is bedoeld als een financiële prikkel om werkgevers te stimuleren een uitkering</w:t>
      </w:r>
      <w:r w:rsidR="00B07E78">
        <w:rPr>
          <w:rFonts w:ascii="Verdana" w:hAnsi="Verdana"/>
          <w:color w:val="000000"/>
          <w:sz w:val="17"/>
          <w:szCs w:val="17"/>
        </w:rPr>
        <w:t>s</w:t>
      </w:r>
      <w:r w:rsidRPr="002E0042">
        <w:rPr>
          <w:rFonts w:ascii="Verdana" w:hAnsi="Verdana"/>
          <w:color w:val="000000"/>
          <w:sz w:val="17"/>
          <w:szCs w:val="17"/>
        </w:rPr>
        <w:t>gerechtigde in dienst te nemen</w:t>
      </w:r>
      <w:r w:rsidR="00697293">
        <w:rPr>
          <w:rFonts w:ascii="Verdana" w:hAnsi="Verdana"/>
          <w:color w:val="000000"/>
          <w:sz w:val="17"/>
          <w:szCs w:val="17"/>
          <w:highlight w:val="yellow"/>
        </w:rPr>
        <w:t xml:space="preserve"> </w:t>
      </w:r>
      <w:r w:rsidR="00DE161B" w:rsidRPr="00DE161B">
        <w:rPr>
          <w:rFonts w:ascii="Verdana" w:hAnsi="Verdana"/>
          <w:color w:val="000000"/>
          <w:sz w:val="17"/>
          <w:szCs w:val="17"/>
          <w:highlight w:val="yellow"/>
        </w:rPr>
        <w:t>en te houden</w:t>
      </w:r>
      <w:r w:rsidR="00697293">
        <w:rPr>
          <w:rFonts w:ascii="Verdana" w:hAnsi="Verdana"/>
          <w:color w:val="000000"/>
          <w:sz w:val="17"/>
          <w:szCs w:val="17"/>
        </w:rPr>
        <w:t>.</w:t>
      </w:r>
      <w:bookmarkStart w:id="189" w:name="id1-3-2-3-29"/>
      <w:bookmarkEnd w:id="189"/>
      <w:r w:rsidR="00697293">
        <w:rPr>
          <w:rFonts w:ascii="Verdana" w:hAnsi="Verdana"/>
          <w:color w:val="000000"/>
          <w:sz w:val="17"/>
          <w:szCs w:val="17"/>
        </w:rPr>
        <w:t xml:space="preserve"> </w:t>
      </w:r>
      <w:r w:rsidRPr="002E0042">
        <w:rPr>
          <w:rFonts w:ascii="Verdana" w:hAnsi="Verdana"/>
          <w:color w:val="000000"/>
          <w:sz w:val="17"/>
          <w:szCs w:val="17"/>
        </w:rPr>
        <w:t>De uitzendsector is en blijft een cruciale sector om werkzoekenden parttime dan</w:t>
      </w:r>
      <w:r w:rsidR="00B07E78">
        <w:rPr>
          <w:rFonts w:ascii="Verdana" w:hAnsi="Verdana"/>
          <w:color w:val="000000"/>
          <w:sz w:val="17"/>
          <w:szCs w:val="17"/>
        </w:rPr>
        <w:t xml:space="preserve"> </w:t>
      </w:r>
      <w:r w:rsidRPr="002E0042">
        <w:rPr>
          <w:rFonts w:ascii="Verdana" w:hAnsi="Verdana"/>
          <w:color w:val="000000"/>
          <w:sz w:val="17"/>
          <w:szCs w:val="17"/>
        </w:rPr>
        <w:t>wel full time aan het werk te helpen. Om in aanmerking te kunnen komen voor een werkgeverspremie moet een uitzendbureau een werkzoekende minimaal 208 uur werk geboden hebben binnen een periode van 6 maanden.</w:t>
      </w:r>
    </w:p>
    <w:p w14:paraId="64F1F70B" w14:textId="77777777" w:rsidR="002E0042" w:rsidRPr="002E0042" w:rsidRDefault="002E0042" w:rsidP="002E0042">
      <w:pPr>
        <w:shd w:val="clear" w:color="auto" w:fill="FFFFFF"/>
        <w:spacing w:line="190" w:lineRule="atLeast"/>
        <w:rPr>
          <w:rFonts w:ascii="Verdana" w:hAnsi="Verdana"/>
          <w:color w:val="000000"/>
          <w:sz w:val="17"/>
          <w:szCs w:val="17"/>
        </w:rPr>
      </w:pPr>
      <w:bookmarkStart w:id="190" w:name="id1-3-2-3-30"/>
      <w:bookmarkEnd w:id="190"/>
      <w:r w:rsidRPr="002E0042">
        <w:rPr>
          <w:rFonts w:ascii="Verdana" w:hAnsi="Verdana"/>
          <w:color w:val="000000"/>
          <w:sz w:val="17"/>
          <w:szCs w:val="17"/>
        </w:rPr>
        <w:t>Om onder de Europese aanbestedingsgrens te blijven kan maximaal een premie van € 200.000 per onderneming over een periode van 3 jaar worden toegekend.</w:t>
      </w:r>
    </w:p>
    <w:p w14:paraId="319F4C72" w14:textId="77777777" w:rsidR="002E0042" w:rsidRPr="002E0042" w:rsidRDefault="002E0042" w:rsidP="002E0042">
      <w:pPr>
        <w:shd w:val="clear" w:color="auto" w:fill="FFFFFF"/>
        <w:spacing w:line="190" w:lineRule="atLeast"/>
        <w:rPr>
          <w:rFonts w:ascii="Verdana" w:hAnsi="Verdana"/>
          <w:color w:val="000000"/>
          <w:sz w:val="17"/>
          <w:szCs w:val="17"/>
        </w:rPr>
      </w:pPr>
      <w:bookmarkStart w:id="191" w:name="id1-3-2-3-31"/>
      <w:bookmarkEnd w:id="191"/>
      <w:r w:rsidRPr="002E0042">
        <w:rPr>
          <w:rFonts w:ascii="Verdana" w:hAnsi="Verdana"/>
          <w:color w:val="000000"/>
          <w:sz w:val="17"/>
          <w:szCs w:val="17"/>
        </w:rPr>
        <w:t> </w:t>
      </w:r>
    </w:p>
    <w:p w14:paraId="47447706" w14:textId="77777777" w:rsidR="002E0042" w:rsidRPr="002E0042" w:rsidRDefault="002E0042" w:rsidP="002E0042">
      <w:pPr>
        <w:shd w:val="clear" w:color="auto" w:fill="FFFFFF"/>
        <w:spacing w:line="190" w:lineRule="atLeast"/>
        <w:rPr>
          <w:rFonts w:ascii="Verdana" w:hAnsi="Verdana"/>
          <w:color w:val="000000"/>
          <w:sz w:val="17"/>
          <w:szCs w:val="17"/>
        </w:rPr>
      </w:pPr>
      <w:bookmarkStart w:id="192" w:name="id1-3-2-3-32"/>
      <w:bookmarkEnd w:id="192"/>
      <w:r w:rsidRPr="002E0042">
        <w:rPr>
          <w:rFonts w:ascii="Verdana" w:hAnsi="Verdana"/>
          <w:b/>
          <w:bCs/>
          <w:color w:val="000000"/>
          <w:sz w:val="17"/>
          <w:szCs w:val="17"/>
        </w:rPr>
        <w:t>Artikel 8 Loonkostensubsidie</w:t>
      </w:r>
    </w:p>
    <w:p w14:paraId="2896F134" w14:textId="213B2BD2" w:rsidR="002E0042" w:rsidRPr="002E0042" w:rsidRDefault="002E0042" w:rsidP="002E0042">
      <w:pPr>
        <w:shd w:val="clear" w:color="auto" w:fill="FFFFFF"/>
        <w:spacing w:line="190" w:lineRule="atLeast"/>
        <w:rPr>
          <w:rFonts w:ascii="Verdana" w:hAnsi="Verdana"/>
          <w:color w:val="000000"/>
          <w:sz w:val="17"/>
          <w:szCs w:val="17"/>
        </w:rPr>
      </w:pPr>
      <w:bookmarkStart w:id="193" w:name="id1-3-2-3-33"/>
      <w:bookmarkEnd w:id="193"/>
      <w:r w:rsidRPr="002E0042">
        <w:rPr>
          <w:rFonts w:ascii="Verdana" w:hAnsi="Verdana"/>
          <w:color w:val="000000"/>
          <w:sz w:val="17"/>
          <w:szCs w:val="17"/>
        </w:rPr>
        <w:lastRenderedPageBreak/>
        <w:t>De werkgever die een persoon die tot de doelgroep banenafspraak behoort een dienstverband aanbiedt, heeft de mogelijkheid om te kiezen voor enerzijds het toepassen van een reguliere loonkostensubsidie (op basis van vastgestelde loonwaarde bij aanvang van het dienstverband, met een maximum van 70% van het wettelijk minimumloon) en anderzijds een forfaitaire loonkostensubsidie (vast percentage van 50% van het wettelijk minimumloon) gedurende de eerste zes maanden van het dienstverband. De forfaitaire loonkostensubsidie wordt uitsluitend verstrekt indien er sprake is van een dienstverband van minimaal 12 maanden.</w:t>
      </w:r>
      <w:r w:rsidR="0075394C">
        <w:rPr>
          <w:rFonts w:ascii="Verdana" w:hAnsi="Verdana"/>
          <w:color w:val="000000"/>
          <w:sz w:val="17"/>
          <w:szCs w:val="17"/>
        </w:rPr>
        <w:t xml:space="preserve"> </w:t>
      </w:r>
    </w:p>
    <w:p w14:paraId="41B0316E" w14:textId="0296EC8C" w:rsidR="002E0042" w:rsidRPr="002E0042" w:rsidRDefault="002E0042" w:rsidP="002E0042">
      <w:pPr>
        <w:shd w:val="clear" w:color="auto" w:fill="FFFFFF"/>
        <w:spacing w:line="190" w:lineRule="atLeast"/>
        <w:rPr>
          <w:rFonts w:ascii="Verdana" w:hAnsi="Verdana"/>
          <w:color w:val="000000"/>
          <w:sz w:val="17"/>
          <w:szCs w:val="17"/>
        </w:rPr>
      </w:pPr>
      <w:bookmarkStart w:id="194" w:name="id1-3-2-3-34"/>
      <w:bookmarkEnd w:id="194"/>
      <w:r w:rsidRPr="002E0042">
        <w:rPr>
          <w:rFonts w:ascii="Verdana" w:hAnsi="Verdana"/>
          <w:color w:val="000000"/>
          <w:sz w:val="17"/>
          <w:szCs w:val="17"/>
        </w:rPr>
        <w:t> </w:t>
      </w:r>
    </w:p>
    <w:p w14:paraId="1F652520" w14:textId="77777777" w:rsidR="002E0042" w:rsidRPr="002E0042" w:rsidRDefault="002E0042" w:rsidP="002E0042">
      <w:pPr>
        <w:shd w:val="clear" w:color="auto" w:fill="FFFFFF"/>
        <w:spacing w:line="190" w:lineRule="atLeast"/>
        <w:rPr>
          <w:rFonts w:ascii="Verdana" w:hAnsi="Verdana"/>
          <w:color w:val="000000"/>
          <w:sz w:val="17"/>
          <w:szCs w:val="17"/>
        </w:rPr>
      </w:pPr>
      <w:bookmarkStart w:id="195" w:name="id1-3-2-3-35"/>
      <w:bookmarkEnd w:id="195"/>
      <w:r w:rsidRPr="002E0042">
        <w:rPr>
          <w:rFonts w:ascii="Verdana" w:hAnsi="Verdana"/>
          <w:color w:val="000000"/>
          <w:sz w:val="17"/>
          <w:szCs w:val="17"/>
        </w:rPr>
        <w:t>De forfaitaire loonkostensubsidie wordt naar evenredigheid verminderd, indien de arbeidsduur korter is dan de normale arbeidsduur, bedoeld in artikel 12 van de Wet minimumloon en minimumvakantiebijslag.</w:t>
      </w:r>
    </w:p>
    <w:p w14:paraId="064E0024" w14:textId="77777777" w:rsidR="002E0042" w:rsidRPr="002E0042" w:rsidRDefault="002E0042" w:rsidP="002E0042">
      <w:pPr>
        <w:shd w:val="clear" w:color="auto" w:fill="FFFFFF"/>
        <w:spacing w:line="190" w:lineRule="atLeast"/>
        <w:rPr>
          <w:rFonts w:ascii="Verdana" w:hAnsi="Verdana"/>
          <w:color w:val="000000"/>
          <w:sz w:val="17"/>
          <w:szCs w:val="17"/>
        </w:rPr>
      </w:pPr>
      <w:bookmarkStart w:id="196" w:name="id1-3-2-3-36"/>
      <w:bookmarkEnd w:id="196"/>
      <w:r w:rsidRPr="002E0042">
        <w:rPr>
          <w:rFonts w:ascii="Verdana" w:hAnsi="Verdana"/>
          <w:color w:val="000000"/>
          <w:sz w:val="17"/>
          <w:szCs w:val="17"/>
        </w:rPr>
        <w:t>Na 6 maanden wordt de loonkostensubsidie voortgezet, maar op basis van een tijdens de forfaitaire periode op de werkplek objectief vastgestelde loonwaarde.</w:t>
      </w:r>
    </w:p>
    <w:p w14:paraId="2C46B2C3" w14:textId="0E4D9D79" w:rsidR="002E0042" w:rsidRPr="002E0042" w:rsidRDefault="002E0042" w:rsidP="002E0042">
      <w:pPr>
        <w:shd w:val="clear" w:color="auto" w:fill="FFFFFF"/>
        <w:spacing w:line="190" w:lineRule="atLeast"/>
        <w:rPr>
          <w:rFonts w:ascii="Verdana" w:hAnsi="Verdana"/>
          <w:color w:val="000000"/>
          <w:sz w:val="17"/>
          <w:szCs w:val="17"/>
        </w:rPr>
      </w:pPr>
      <w:bookmarkStart w:id="197" w:name="id1-3-2-3-37"/>
      <w:bookmarkEnd w:id="197"/>
      <w:r w:rsidRPr="002E0042">
        <w:rPr>
          <w:rFonts w:ascii="Verdana" w:hAnsi="Verdana"/>
          <w:color w:val="000000"/>
          <w:sz w:val="17"/>
          <w:szCs w:val="17"/>
        </w:rPr>
        <w:t> </w:t>
      </w:r>
      <w:bookmarkStart w:id="198" w:name="id1-3-2-3-38"/>
      <w:bookmarkStart w:id="199" w:name="id1-3-2-3-40"/>
      <w:bookmarkEnd w:id="198"/>
      <w:bookmarkEnd w:id="199"/>
      <w:r w:rsidRPr="002E0042">
        <w:rPr>
          <w:rFonts w:ascii="Verdana" w:hAnsi="Verdana"/>
          <w:color w:val="000000"/>
          <w:sz w:val="17"/>
          <w:szCs w:val="17"/>
        </w:rPr>
        <w:t> </w:t>
      </w:r>
    </w:p>
    <w:p w14:paraId="2F44ACF2" w14:textId="5BA0B1D2" w:rsidR="002E0042" w:rsidRPr="002E0042" w:rsidRDefault="002E0042" w:rsidP="002E0042">
      <w:pPr>
        <w:shd w:val="clear" w:color="auto" w:fill="FFFFFF"/>
        <w:spacing w:line="190" w:lineRule="atLeast"/>
        <w:rPr>
          <w:rFonts w:ascii="Verdana" w:hAnsi="Verdana"/>
          <w:color w:val="000000"/>
          <w:sz w:val="17"/>
          <w:szCs w:val="17"/>
        </w:rPr>
      </w:pPr>
      <w:bookmarkStart w:id="200" w:name="id1-3-2-3-41"/>
      <w:bookmarkEnd w:id="200"/>
      <w:r w:rsidRPr="002E0042">
        <w:rPr>
          <w:rFonts w:ascii="Verdana" w:hAnsi="Verdana"/>
          <w:b/>
          <w:bCs/>
          <w:color w:val="000000"/>
          <w:sz w:val="17"/>
          <w:szCs w:val="17"/>
        </w:rPr>
        <w:t xml:space="preserve">Artikel </w:t>
      </w:r>
      <w:r w:rsidR="00F545C4">
        <w:rPr>
          <w:rFonts w:ascii="Verdana" w:hAnsi="Verdana"/>
          <w:b/>
          <w:bCs/>
          <w:color w:val="000000"/>
          <w:sz w:val="17"/>
          <w:szCs w:val="17"/>
        </w:rPr>
        <w:t>9</w:t>
      </w:r>
      <w:r w:rsidRPr="002E0042">
        <w:rPr>
          <w:rFonts w:ascii="Verdana" w:hAnsi="Verdana"/>
          <w:b/>
          <w:bCs/>
          <w:color w:val="000000"/>
          <w:sz w:val="17"/>
          <w:szCs w:val="17"/>
        </w:rPr>
        <w:t xml:space="preserve"> Uitstroompremie</w:t>
      </w:r>
    </w:p>
    <w:p w14:paraId="68284A73" w14:textId="32B7997A" w:rsidR="002E0042" w:rsidRPr="002E0042" w:rsidRDefault="002E0042" w:rsidP="002E0042">
      <w:pPr>
        <w:shd w:val="clear" w:color="auto" w:fill="FFFFFF"/>
        <w:spacing w:line="190" w:lineRule="atLeast"/>
        <w:rPr>
          <w:rFonts w:ascii="Verdana" w:hAnsi="Verdana"/>
          <w:color w:val="000000"/>
          <w:sz w:val="17"/>
          <w:szCs w:val="17"/>
        </w:rPr>
      </w:pPr>
      <w:bookmarkStart w:id="201" w:name="id1-3-2-3-42"/>
      <w:bookmarkEnd w:id="201"/>
      <w:r w:rsidRPr="002E0042">
        <w:rPr>
          <w:rFonts w:ascii="Verdana" w:hAnsi="Verdana"/>
          <w:color w:val="000000"/>
          <w:sz w:val="17"/>
          <w:szCs w:val="17"/>
        </w:rPr>
        <w:t>De uitstroompremie is bedoeld om eventuele financiële drempels weg te nemen voor langdurig werklozen van ouder dan 27 jaar voor het aangaan van een dienstverband van minimaal zes maanden in de situatie dat zij niet langer aangewezen zijn op inkomensondersteuning door de gemeente</w:t>
      </w:r>
      <w:r w:rsidR="00F545C4">
        <w:rPr>
          <w:rFonts w:ascii="Verdana" w:hAnsi="Verdana"/>
          <w:color w:val="000000"/>
          <w:sz w:val="17"/>
          <w:szCs w:val="17"/>
        </w:rPr>
        <w:t xml:space="preserve"> </w:t>
      </w:r>
      <w:r w:rsidR="00DE161B" w:rsidRPr="00DE161B">
        <w:rPr>
          <w:rFonts w:ascii="Verdana" w:hAnsi="Verdana"/>
          <w:color w:val="000000"/>
          <w:sz w:val="17"/>
          <w:szCs w:val="17"/>
          <w:highlight w:val="yellow"/>
        </w:rPr>
        <w:t>en als bonus voor aan het werk blijven/uit de uitkering blijven na 6 maanden</w:t>
      </w:r>
      <w:r w:rsidR="00697293">
        <w:rPr>
          <w:rFonts w:ascii="Verdana" w:hAnsi="Verdana"/>
          <w:color w:val="000000"/>
          <w:sz w:val="17"/>
          <w:szCs w:val="17"/>
        </w:rPr>
        <w:t>.</w:t>
      </w:r>
      <w:bookmarkStart w:id="202" w:name="id1-3-2-3-43"/>
      <w:bookmarkEnd w:id="202"/>
      <w:r w:rsidR="00697293">
        <w:rPr>
          <w:rFonts w:ascii="Verdana" w:hAnsi="Verdana"/>
          <w:color w:val="000000"/>
          <w:sz w:val="17"/>
          <w:szCs w:val="17"/>
        </w:rPr>
        <w:t xml:space="preserve"> </w:t>
      </w:r>
      <w:r w:rsidRPr="002E0042">
        <w:rPr>
          <w:rFonts w:ascii="Verdana" w:hAnsi="Verdana"/>
          <w:color w:val="000000"/>
          <w:sz w:val="17"/>
          <w:szCs w:val="17"/>
        </w:rPr>
        <w:t xml:space="preserve">De tegemoetkoming ter hoogte van </w:t>
      </w:r>
      <w:r w:rsidRPr="004D53FD">
        <w:rPr>
          <w:rFonts w:ascii="Verdana" w:hAnsi="Verdana"/>
          <w:color w:val="000000"/>
          <w:sz w:val="17"/>
          <w:szCs w:val="17"/>
          <w:highlight w:val="yellow"/>
        </w:rPr>
        <w:t>€</w:t>
      </w:r>
      <w:r w:rsidR="004D53FD" w:rsidRPr="004D53FD">
        <w:rPr>
          <w:rFonts w:ascii="Verdana" w:hAnsi="Verdana"/>
          <w:color w:val="000000"/>
          <w:sz w:val="17"/>
          <w:szCs w:val="17"/>
          <w:highlight w:val="yellow"/>
        </w:rPr>
        <w:t>500,-</w:t>
      </w:r>
      <w:r w:rsidRPr="002E0042">
        <w:rPr>
          <w:rFonts w:ascii="Verdana" w:hAnsi="Verdana"/>
          <w:color w:val="000000"/>
          <w:sz w:val="17"/>
          <w:szCs w:val="17"/>
        </w:rPr>
        <w:t xml:space="preserve"> is bedoeld om de kosten in de eerste maanden van het werkzame leven te kunnen betalen. Gedacht kan worden aan: werkschoenen, reiskosten, passende kleding.</w:t>
      </w:r>
    </w:p>
    <w:p w14:paraId="6CBD107D" w14:textId="77777777" w:rsidR="002E0042" w:rsidRPr="002E0042" w:rsidRDefault="002E0042" w:rsidP="002E0042">
      <w:pPr>
        <w:shd w:val="clear" w:color="auto" w:fill="FFFFFF"/>
        <w:spacing w:line="190" w:lineRule="atLeast"/>
        <w:rPr>
          <w:rFonts w:ascii="Verdana" w:hAnsi="Verdana"/>
          <w:color w:val="000000"/>
          <w:sz w:val="17"/>
          <w:szCs w:val="17"/>
        </w:rPr>
      </w:pPr>
      <w:bookmarkStart w:id="203" w:name="id1-3-2-3-44"/>
      <w:bookmarkEnd w:id="203"/>
      <w:r w:rsidRPr="002E0042">
        <w:rPr>
          <w:rFonts w:ascii="Verdana" w:hAnsi="Verdana"/>
          <w:color w:val="000000"/>
          <w:sz w:val="17"/>
          <w:szCs w:val="17"/>
        </w:rPr>
        <w:t> </w:t>
      </w:r>
    </w:p>
    <w:p w14:paraId="2C2E8F23" w14:textId="35CFD161" w:rsidR="002E0042" w:rsidRPr="002E0042" w:rsidRDefault="002E0042" w:rsidP="002E0042">
      <w:pPr>
        <w:shd w:val="clear" w:color="auto" w:fill="FFFFFF"/>
        <w:spacing w:line="190" w:lineRule="atLeast"/>
        <w:rPr>
          <w:rFonts w:ascii="Verdana" w:hAnsi="Verdana"/>
          <w:color w:val="000000"/>
          <w:sz w:val="17"/>
          <w:szCs w:val="17"/>
        </w:rPr>
      </w:pPr>
      <w:bookmarkStart w:id="204" w:name="id1-3-2-3-45"/>
      <w:bookmarkEnd w:id="204"/>
      <w:r w:rsidRPr="002E0042">
        <w:rPr>
          <w:rFonts w:ascii="Verdana" w:hAnsi="Verdana"/>
          <w:b/>
          <w:bCs/>
          <w:color w:val="000000"/>
          <w:sz w:val="17"/>
          <w:szCs w:val="17"/>
        </w:rPr>
        <w:t>Artikel 1</w:t>
      </w:r>
      <w:r w:rsidR="00F545C4">
        <w:rPr>
          <w:rFonts w:ascii="Verdana" w:hAnsi="Verdana"/>
          <w:b/>
          <w:bCs/>
          <w:color w:val="000000"/>
          <w:sz w:val="17"/>
          <w:szCs w:val="17"/>
        </w:rPr>
        <w:t>0</w:t>
      </w:r>
      <w:r w:rsidRPr="002E0042">
        <w:rPr>
          <w:rFonts w:ascii="Verdana" w:hAnsi="Verdana"/>
          <w:b/>
          <w:bCs/>
          <w:color w:val="000000"/>
          <w:sz w:val="17"/>
          <w:szCs w:val="17"/>
        </w:rPr>
        <w:t xml:space="preserve"> Inwerkingtreding</w:t>
      </w:r>
    </w:p>
    <w:p w14:paraId="1135F1C8" w14:textId="77777777" w:rsidR="002E0042" w:rsidRPr="002E0042" w:rsidRDefault="002E0042" w:rsidP="002E0042">
      <w:pPr>
        <w:shd w:val="clear" w:color="auto" w:fill="FFFFFF"/>
        <w:spacing w:line="190" w:lineRule="atLeast"/>
        <w:rPr>
          <w:rFonts w:ascii="Verdana" w:hAnsi="Verdana"/>
          <w:color w:val="000000"/>
          <w:sz w:val="17"/>
          <w:szCs w:val="17"/>
        </w:rPr>
      </w:pPr>
      <w:bookmarkStart w:id="205" w:name="id1-3-2-3-46"/>
      <w:bookmarkEnd w:id="205"/>
      <w:r w:rsidRPr="002E0042">
        <w:rPr>
          <w:rFonts w:ascii="Verdana" w:hAnsi="Verdana"/>
          <w:color w:val="000000"/>
          <w:sz w:val="17"/>
          <w:szCs w:val="17"/>
        </w:rPr>
        <w:t>Dit artikel behoeft geen toelichting</w:t>
      </w:r>
    </w:p>
    <w:p w14:paraId="5D8944BF" w14:textId="77777777" w:rsidR="002E0042" w:rsidRPr="002E0042" w:rsidRDefault="002E0042" w:rsidP="002E0042">
      <w:pPr>
        <w:shd w:val="clear" w:color="auto" w:fill="FFFFFF"/>
        <w:spacing w:line="190" w:lineRule="atLeast"/>
        <w:rPr>
          <w:rFonts w:ascii="Verdana" w:hAnsi="Verdana"/>
          <w:color w:val="000000"/>
          <w:sz w:val="17"/>
          <w:szCs w:val="17"/>
        </w:rPr>
      </w:pPr>
      <w:bookmarkStart w:id="206" w:name="id1-3-2-3-47"/>
      <w:bookmarkEnd w:id="206"/>
      <w:r w:rsidRPr="002E0042">
        <w:rPr>
          <w:rFonts w:ascii="Verdana" w:hAnsi="Verdana"/>
          <w:color w:val="000000"/>
          <w:sz w:val="17"/>
          <w:szCs w:val="17"/>
        </w:rPr>
        <w:t> </w:t>
      </w:r>
    </w:p>
    <w:p w14:paraId="761F2AFA" w14:textId="1FA032C9" w:rsidR="002E0042" w:rsidRPr="002E0042" w:rsidRDefault="002E0042" w:rsidP="002E0042">
      <w:pPr>
        <w:shd w:val="clear" w:color="auto" w:fill="FFFFFF"/>
        <w:spacing w:line="190" w:lineRule="atLeast"/>
        <w:rPr>
          <w:rFonts w:ascii="Verdana" w:hAnsi="Verdana"/>
          <w:color w:val="000000"/>
          <w:sz w:val="17"/>
          <w:szCs w:val="17"/>
        </w:rPr>
      </w:pPr>
      <w:bookmarkStart w:id="207" w:name="id1-3-2-3-48"/>
      <w:bookmarkEnd w:id="207"/>
      <w:r w:rsidRPr="002E0042">
        <w:rPr>
          <w:rFonts w:ascii="Verdana" w:hAnsi="Verdana"/>
          <w:b/>
          <w:bCs/>
          <w:color w:val="000000"/>
          <w:sz w:val="17"/>
          <w:szCs w:val="17"/>
        </w:rPr>
        <w:t>Artikel 1</w:t>
      </w:r>
      <w:r w:rsidR="00F545C4">
        <w:rPr>
          <w:rFonts w:ascii="Verdana" w:hAnsi="Verdana"/>
          <w:b/>
          <w:bCs/>
          <w:color w:val="000000"/>
          <w:sz w:val="17"/>
          <w:szCs w:val="17"/>
        </w:rPr>
        <w:t>1</w:t>
      </w:r>
      <w:r w:rsidRPr="002E0042">
        <w:rPr>
          <w:rFonts w:ascii="Verdana" w:hAnsi="Verdana"/>
          <w:b/>
          <w:bCs/>
          <w:color w:val="000000"/>
          <w:sz w:val="17"/>
          <w:szCs w:val="17"/>
        </w:rPr>
        <w:t xml:space="preserve"> Citeertitel</w:t>
      </w:r>
    </w:p>
    <w:p w14:paraId="24C09FA0" w14:textId="77777777" w:rsidR="002E0042" w:rsidRPr="002E0042" w:rsidRDefault="002E0042" w:rsidP="002E0042">
      <w:pPr>
        <w:shd w:val="clear" w:color="auto" w:fill="FFFFFF"/>
        <w:spacing w:line="190" w:lineRule="atLeast"/>
        <w:rPr>
          <w:rFonts w:ascii="Verdana" w:hAnsi="Verdana"/>
          <w:color w:val="000000"/>
          <w:sz w:val="17"/>
          <w:szCs w:val="17"/>
        </w:rPr>
      </w:pPr>
      <w:bookmarkStart w:id="208" w:name="id1-3-2-3-49"/>
      <w:bookmarkEnd w:id="208"/>
      <w:r w:rsidRPr="002E0042">
        <w:rPr>
          <w:rFonts w:ascii="Verdana" w:hAnsi="Verdana"/>
          <w:color w:val="000000"/>
          <w:sz w:val="17"/>
          <w:szCs w:val="17"/>
        </w:rPr>
        <w:t>Dit artikel behoeft geen toelichting</w:t>
      </w:r>
    </w:p>
    <w:p w14:paraId="0CB878B2" w14:textId="77777777" w:rsidR="002E0042" w:rsidRPr="005D12D5" w:rsidRDefault="002E0042" w:rsidP="00AB381C"/>
    <w:sectPr w:rsidR="002E0042" w:rsidRPr="005D12D5" w:rsidSect="00C071D2">
      <w:footerReference w:type="default" r:id="rId9"/>
      <w:headerReference w:type="first" r:id="rId10"/>
      <w:footerReference w:type="first" r:id="rId11"/>
      <w:pgSz w:w="11906" w:h="16838"/>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690A6" w14:textId="77777777" w:rsidR="00CF3CBC" w:rsidRDefault="00CF3CBC" w:rsidP="00F70BDC">
      <w:r>
        <w:separator/>
      </w:r>
    </w:p>
  </w:endnote>
  <w:endnote w:type="continuationSeparator" w:id="0">
    <w:p w14:paraId="40B38D61" w14:textId="77777777" w:rsidR="00CF3CBC" w:rsidRDefault="00CF3CBC" w:rsidP="00F7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034B" w14:textId="691788DC" w:rsidR="00FF58C1" w:rsidRPr="00E2459A" w:rsidRDefault="009414AA" w:rsidP="00FF58C1">
    <w:pPr>
      <w:pStyle w:val="Voettekst"/>
      <w:tabs>
        <w:tab w:val="clear" w:pos="4536"/>
        <w:tab w:val="clear" w:pos="9072"/>
        <w:tab w:val="right" w:pos="6047"/>
        <w:tab w:val="left" w:pos="6495"/>
      </w:tabs>
    </w:pPr>
    <w:r>
      <w:rPr>
        <w:rFonts w:cs="Arial"/>
        <w:sz w:val="16"/>
      </w:rPr>
      <w:tab/>
      <w:t xml:space="preserve"> </w:t>
    </w:r>
    <w:r>
      <w:rPr>
        <w:noProof/>
      </w:rPr>
      <w:t xml:space="preserve">pagina </w:t>
    </w:r>
    <w:r w:rsidR="009B04B3">
      <w:rPr>
        <w:noProof/>
      </w:rPr>
      <w:fldChar w:fldCharType="begin"/>
    </w:r>
    <w:r>
      <w:rPr>
        <w:noProof/>
      </w:rPr>
      <w:instrText xml:space="preserve"> PAGE   \* MERGEFORMAT </w:instrText>
    </w:r>
    <w:r w:rsidR="009B04B3">
      <w:rPr>
        <w:noProof/>
      </w:rPr>
      <w:fldChar w:fldCharType="separate"/>
    </w:r>
    <w:r w:rsidR="00A5235D">
      <w:rPr>
        <w:noProof/>
      </w:rPr>
      <w:t>2</w:t>
    </w:r>
    <w:r w:rsidR="009B04B3">
      <w:rPr>
        <w:noProof/>
      </w:rPr>
      <w:fldChar w:fldCharType="end"/>
    </w:r>
  </w:p>
  <w:p w14:paraId="22481489" w14:textId="77777777" w:rsidR="00FF58C1" w:rsidRDefault="00482248">
    <w:pPr>
      <w:pStyle w:val="Voettekst"/>
    </w:pPr>
    <w:r>
      <w:rPr>
        <w:noProof/>
      </w:rPr>
      <mc:AlternateContent>
        <mc:Choice Requires="wps">
          <w:drawing>
            <wp:anchor distT="0" distB="0" distL="114300" distR="114300" simplePos="0" relativeHeight="251657728" behindDoc="1" locked="0" layoutInCell="1" allowOverlap="1" wp14:anchorId="3CCACA36" wp14:editId="4ABC44EB">
              <wp:simplePos x="0" y="0"/>
              <wp:positionH relativeFrom="column">
                <wp:posOffset>-48895</wp:posOffset>
              </wp:positionH>
              <wp:positionV relativeFrom="paragraph">
                <wp:posOffset>132080</wp:posOffset>
              </wp:positionV>
              <wp:extent cx="3886200" cy="228600"/>
              <wp:effectExtent l="0" t="0" r="1270" b="1270"/>
              <wp:wrapNone/>
              <wp:docPr id="1"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28600"/>
                      </a:xfrm>
                      <a:prstGeom prst="rect">
                        <a:avLst/>
                      </a:prstGeom>
                      <a:solidFill>
                        <a:srgbClr val="FF39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234068" id="Rectangle 1025" o:spid="_x0000_s1026" style="position:absolute;margin-left:-3.85pt;margin-top:10.4pt;width:306pt;height:1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" fillcolor="#ff3932" stroked="f">
              <v:stroke joinstyle="round"/>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8826" w14:textId="77777777" w:rsidR="00526EC5" w:rsidRPr="00E2459A" w:rsidRDefault="009414AA" w:rsidP="00BD7D8E">
    <w:pPr>
      <w:pStyle w:val="Voettekst"/>
      <w:tabs>
        <w:tab w:val="clear" w:pos="4536"/>
        <w:tab w:val="clear" w:pos="9072"/>
        <w:tab w:val="right" w:pos="6047"/>
      </w:tabs>
      <w:rPr>
        <w:lang w:bidi="en-US"/>
      </w:rPr>
    </w:pPr>
    <w:r>
      <w:rPr>
        <w:rFonts w:cs="Arial"/>
        <w:sz w:val="16"/>
      </w:rPr>
      <w:tab/>
      <w:t xml:space="preserve">  </w:t>
    </w:r>
  </w:p>
  <w:p w14:paraId="1F61DD9E" w14:textId="77777777" w:rsidR="00FF58C1" w:rsidRDefault="00CF3CBC">
    <w:pPr>
      <w:pStyle w:val="Voettekst"/>
      <w:rPr>
        <w:lang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2BFCD" w14:textId="77777777" w:rsidR="00CF3CBC" w:rsidRDefault="00CF3CBC" w:rsidP="00F70BDC">
      <w:r>
        <w:separator/>
      </w:r>
    </w:p>
  </w:footnote>
  <w:footnote w:type="continuationSeparator" w:id="0">
    <w:p w14:paraId="7D5007A8" w14:textId="77777777" w:rsidR="00CF3CBC" w:rsidRDefault="00CF3CBC" w:rsidP="00F70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ED6E" w14:textId="77777777" w:rsidR="00566B46" w:rsidRDefault="00CF3CBC" w:rsidP="00526EC5">
    <w:pPr>
      <w:pStyle w:val="Koptekst"/>
      <w:rPr>
        <w:noProof/>
      </w:rPr>
    </w:pPr>
  </w:p>
  <w:p w14:paraId="05127CE4" w14:textId="77777777" w:rsidR="00FF58C1" w:rsidRPr="00526EC5" w:rsidRDefault="00CF3CBC" w:rsidP="00526EC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78534E"/>
    <w:lvl w:ilvl="0">
      <w:start w:val="1"/>
      <w:numFmt w:val="decimal"/>
      <w:pStyle w:val="Lijstnummering2"/>
      <w:lvlText w:val="%1."/>
      <w:lvlJc w:val="left"/>
      <w:pPr>
        <w:tabs>
          <w:tab w:val="num" w:pos="643"/>
        </w:tabs>
        <w:ind w:left="643" w:hanging="360"/>
      </w:pPr>
    </w:lvl>
  </w:abstractNum>
  <w:abstractNum w:abstractNumId="1" w15:restartNumberingAfterBreak="0">
    <w:nsid w:val="FFFFFF88"/>
    <w:multiLevelType w:val="singleLevel"/>
    <w:tmpl w:val="0A3614D2"/>
    <w:lvl w:ilvl="0">
      <w:start w:val="1"/>
      <w:numFmt w:val="decimal"/>
      <w:pStyle w:val="Lijstnummering"/>
      <w:lvlText w:val="%1."/>
      <w:lvlJc w:val="left"/>
      <w:pPr>
        <w:tabs>
          <w:tab w:val="num" w:pos="360"/>
        </w:tabs>
        <w:ind w:left="360" w:hanging="360"/>
      </w:pPr>
    </w:lvl>
  </w:abstractNum>
  <w:abstractNum w:abstractNumId="2" w15:restartNumberingAfterBreak="0">
    <w:nsid w:val="05AC51B3"/>
    <w:multiLevelType w:val="hybridMultilevel"/>
    <w:tmpl w:val="6C76489C"/>
    <w:lvl w:ilvl="0" w:tplc="B49C559A">
      <w:start w:val="1"/>
      <w:numFmt w:val="decimal"/>
      <w:pStyle w:val="Itemsnrsniveau1"/>
      <w:lvlText w:val="%1."/>
      <w:lvlJc w:val="left"/>
      <w:pPr>
        <w:ind w:left="1215" w:hanging="855"/>
      </w:pPr>
      <w:rPr>
        <w:rFonts w:hint="default"/>
      </w:rPr>
    </w:lvl>
    <w:lvl w:ilvl="1" w:tplc="54AEEA70">
      <w:start w:val="1"/>
      <w:numFmt w:val="decimal"/>
      <w:pStyle w:val="Itemsnrsniveau2"/>
      <w:lvlText w:val="%2."/>
      <w:lvlJc w:val="left"/>
      <w:pPr>
        <w:ind w:left="1440" w:hanging="360"/>
      </w:pPr>
      <w:rPr>
        <w:rFonts w:hint="default"/>
      </w:rPr>
    </w:lvl>
    <w:lvl w:ilvl="2" w:tplc="6A8CE0D8">
      <w:start w:val="1"/>
      <w:numFmt w:val="lowerRoman"/>
      <w:lvlText w:val="%3."/>
      <w:lvlJc w:val="right"/>
      <w:pPr>
        <w:ind w:left="2160" w:hanging="180"/>
      </w:pPr>
    </w:lvl>
    <w:lvl w:ilvl="3" w:tplc="7D4C63E0" w:tentative="1">
      <w:start w:val="1"/>
      <w:numFmt w:val="decimal"/>
      <w:lvlText w:val="%4."/>
      <w:lvlJc w:val="left"/>
      <w:pPr>
        <w:ind w:left="2880" w:hanging="360"/>
      </w:pPr>
    </w:lvl>
    <w:lvl w:ilvl="4" w:tplc="042ECF54" w:tentative="1">
      <w:start w:val="1"/>
      <w:numFmt w:val="lowerLetter"/>
      <w:lvlText w:val="%5."/>
      <w:lvlJc w:val="left"/>
      <w:pPr>
        <w:ind w:left="3600" w:hanging="360"/>
      </w:pPr>
    </w:lvl>
    <w:lvl w:ilvl="5" w:tplc="6F5698DC" w:tentative="1">
      <w:start w:val="1"/>
      <w:numFmt w:val="lowerRoman"/>
      <w:lvlText w:val="%6."/>
      <w:lvlJc w:val="right"/>
      <w:pPr>
        <w:ind w:left="4320" w:hanging="180"/>
      </w:pPr>
    </w:lvl>
    <w:lvl w:ilvl="6" w:tplc="CD109738" w:tentative="1">
      <w:start w:val="1"/>
      <w:numFmt w:val="decimal"/>
      <w:lvlText w:val="%7."/>
      <w:lvlJc w:val="left"/>
      <w:pPr>
        <w:ind w:left="5040" w:hanging="360"/>
      </w:pPr>
    </w:lvl>
    <w:lvl w:ilvl="7" w:tplc="B13A9560" w:tentative="1">
      <w:start w:val="1"/>
      <w:numFmt w:val="lowerLetter"/>
      <w:lvlText w:val="%8."/>
      <w:lvlJc w:val="left"/>
      <w:pPr>
        <w:ind w:left="5760" w:hanging="360"/>
      </w:pPr>
    </w:lvl>
    <w:lvl w:ilvl="8" w:tplc="0F22E6EC" w:tentative="1">
      <w:start w:val="1"/>
      <w:numFmt w:val="lowerRoman"/>
      <w:lvlText w:val="%9."/>
      <w:lvlJc w:val="right"/>
      <w:pPr>
        <w:ind w:left="6480" w:hanging="180"/>
      </w:pPr>
    </w:lvl>
  </w:abstractNum>
  <w:abstractNum w:abstractNumId="3" w15:restartNumberingAfterBreak="0">
    <w:nsid w:val="080C58D8"/>
    <w:multiLevelType w:val="hybridMultilevel"/>
    <w:tmpl w:val="1F906300"/>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B4B5D6C"/>
    <w:multiLevelType w:val="hybridMultilevel"/>
    <w:tmpl w:val="61462E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CB10820"/>
    <w:multiLevelType w:val="hybridMultilevel"/>
    <w:tmpl w:val="63E25C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536077"/>
    <w:multiLevelType w:val="hybridMultilevel"/>
    <w:tmpl w:val="F7423E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9D7045B"/>
    <w:multiLevelType w:val="hybridMultilevel"/>
    <w:tmpl w:val="2E7CD618"/>
    <w:lvl w:ilvl="0" w:tplc="DDFCBE56">
      <w:start w:val="1"/>
      <w:numFmt w:val="decimal"/>
      <w:lvlText w:val="%1."/>
      <w:lvlJc w:val="left"/>
      <w:pPr>
        <w:ind w:left="1429" w:hanging="360"/>
      </w:pPr>
    </w:lvl>
    <w:lvl w:ilvl="1" w:tplc="79CAD9A0" w:tentative="1">
      <w:start w:val="1"/>
      <w:numFmt w:val="lowerLetter"/>
      <w:lvlText w:val="%2."/>
      <w:lvlJc w:val="left"/>
      <w:pPr>
        <w:ind w:left="2149" w:hanging="360"/>
      </w:pPr>
    </w:lvl>
    <w:lvl w:ilvl="2" w:tplc="83CA6E36" w:tentative="1">
      <w:start w:val="1"/>
      <w:numFmt w:val="lowerRoman"/>
      <w:lvlText w:val="%3."/>
      <w:lvlJc w:val="right"/>
      <w:pPr>
        <w:ind w:left="2869" w:hanging="180"/>
      </w:pPr>
    </w:lvl>
    <w:lvl w:ilvl="3" w:tplc="B114BB44" w:tentative="1">
      <w:start w:val="1"/>
      <w:numFmt w:val="decimal"/>
      <w:lvlText w:val="%4."/>
      <w:lvlJc w:val="left"/>
      <w:pPr>
        <w:ind w:left="3589" w:hanging="360"/>
      </w:pPr>
    </w:lvl>
    <w:lvl w:ilvl="4" w:tplc="A0A2D6EA" w:tentative="1">
      <w:start w:val="1"/>
      <w:numFmt w:val="lowerLetter"/>
      <w:lvlText w:val="%5."/>
      <w:lvlJc w:val="left"/>
      <w:pPr>
        <w:ind w:left="4309" w:hanging="360"/>
      </w:pPr>
    </w:lvl>
    <w:lvl w:ilvl="5" w:tplc="7FEA9F1E" w:tentative="1">
      <w:start w:val="1"/>
      <w:numFmt w:val="lowerRoman"/>
      <w:lvlText w:val="%6."/>
      <w:lvlJc w:val="right"/>
      <w:pPr>
        <w:ind w:left="5029" w:hanging="180"/>
      </w:pPr>
    </w:lvl>
    <w:lvl w:ilvl="6" w:tplc="CE589F34" w:tentative="1">
      <w:start w:val="1"/>
      <w:numFmt w:val="decimal"/>
      <w:lvlText w:val="%7."/>
      <w:lvlJc w:val="left"/>
      <w:pPr>
        <w:ind w:left="5749" w:hanging="360"/>
      </w:pPr>
    </w:lvl>
    <w:lvl w:ilvl="7" w:tplc="01F2EF24" w:tentative="1">
      <w:start w:val="1"/>
      <w:numFmt w:val="lowerLetter"/>
      <w:lvlText w:val="%8."/>
      <w:lvlJc w:val="left"/>
      <w:pPr>
        <w:ind w:left="6469" w:hanging="360"/>
      </w:pPr>
    </w:lvl>
    <w:lvl w:ilvl="8" w:tplc="F86E470C" w:tentative="1">
      <w:start w:val="1"/>
      <w:numFmt w:val="lowerRoman"/>
      <w:lvlText w:val="%9."/>
      <w:lvlJc w:val="right"/>
      <w:pPr>
        <w:ind w:left="7189" w:hanging="180"/>
      </w:pPr>
    </w:lvl>
  </w:abstractNum>
  <w:abstractNum w:abstractNumId="8" w15:restartNumberingAfterBreak="0">
    <w:nsid w:val="1A334214"/>
    <w:multiLevelType w:val="hybridMultilevel"/>
    <w:tmpl w:val="8228BA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566639"/>
    <w:multiLevelType w:val="multilevel"/>
    <w:tmpl w:val="D80E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B16B76"/>
    <w:multiLevelType w:val="multilevel"/>
    <w:tmpl w:val="A2D8A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B5662A"/>
    <w:multiLevelType w:val="hybridMultilevel"/>
    <w:tmpl w:val="F80C87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D8B6C8F"/>
    <w:multiLevelType w:val="multilevel"/>
    <w:tmpl w:val="CBAE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A079B"/>
    <w:multiLevelType w:val="multilevel"/>
    <w:tmpl w:val="F642D7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36A221D"/>
    <w:multiLevelType w:val="multilevel"/>
    <w:tmpl w:val="E49AAA76"/>
    <w:lvl w:ilvl="0">
      <w:start w:val="1"/>
      <w:numFmt w:val="decimal"/>
      <w:pStyle w:val="opsommingbij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B15F53"/>
    <w:multiLevelType w:val="hybridMultilevel"/>
    <w:tmpl w:val="7A5690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6B91879"/>
    <w:multiLevelType w:val="multilevel"/>
    <w:tmpl w:val="FA7AACEE"/>
    <w:lvl w:ilvl="0">
      <w:start w:val="1"/>
      <w:numFmt w:val="decimal"/>
      <w:pStyle w:val="Lijstalinea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DD0313"/>
    <w:multiLevelType w:val="multilevel"/>
    <w:tmpl w:val="6C76489C"/>
    <w:lvl w:ilvl="0">
      <w:start w:val="1"/>
      <w:numFmt w:val="decimal"/>
      <w:lvlText w:val="%1."/>
      <w:lvlJc w:val="left"/>
      <w:pPr>
        <w:ind w:left="1215" w:hanging="855"/>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E2A1E6C"/>
    <w:multiLevelType w:val="multilevel"/>
    <w:tmpl w:val="FF84388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15:restartNumberingAfterBreak="0">
    <w:nsid w:val="40E56009"/>
    <w:multiLevelType w:val="hybridMultilevel"/>
    <w:tmpl w:val="41C69B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5A34826"/>
    <w:multiLevelType w:val="hybridMultilevel"/>
    <w:tmpl w:val="2E68C89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94C3CB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C50FB7"/>
    <w:multiLevelType w:val="multilevel"/>
    <w:tmpl w:val="F7B6AB9A"/>
    <w:lvl w:ilvl="0">
      <w:start w:val="1"/>
      <w:numFmt w:val="decimal"/>
      <w:pStyle w:val="Lijstalineacollege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982E68"/>
    <w:multiLevelType w:val="multilevel"/>
    <w:tmpl w:val="090C8D3A"/>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5C3BE9"/>
    <w:multiLevelType w:val="multilevel"/>
    <w:tmpl w:val="461E3D48"/>
    <w:lvl w:ilvl="0">
      <w:start w:val="1"/>
      <w:numFmt w:val="decimal"/>
      <w:lvlText w:val="%1."/>
      <w:lvlJc w:val="left"/>
      <w:pPr>
        <w:ind w:left="437" w:hanging="437"/>
      </w:pPr>
      <w:rPr>
        <w:rFonts w:hint="default"/>
      </w:rPr>
    </w:lvl>
    <w:lvl w:ilvl="1">
      <w:start w:val="1"/>
      <w:numFmt w:val="decimal"/>
      <w:lvlText w:val="%1.%2."/>
      <w:lvlJc w:val="left"/>
      <w:pPr>
        <w:ind w:left="874" w:hanging="437"/>
      </w:pPr>
      <w:rPr>
        <w:rFonts w:hint="default"/>
      </w:rPr>
    </w:lvl>
    <w:lvl w:ilvl="2">
      <w:start w:val="1"/>
      <w:numFmt w:val="decimal"/>
      <w:lvlText w:val="%1.%2.%3."/>
      <w:lvlJc w:val="left"/>
      <w:pPr>
        <w:ind w:left="1311" w:hanging="437"/>
      </w:pPr>
      <w:rPr>
        <w:rFonts w:hint="default"/>
      </w:rPr>
    </w:lvl>
    <w:lvl w:ilvl="3">
      <w:start w:val="1"/>
      <w:numFmt w:val="decimal"/>
      <w:lvlText w:val="%1.%2.%3.%4."/>
      <w:lvlJc w:val="left"/>
      <w:pPr>
        <w:ind w:left="1748" w:hanging="437"/>
      </w:pPr>
      <w:rPr>
        <w:rFonts w:hint="default"/>
      </w:rPr>
    </w:lvl>
    <w:lvl w:ilvl="4">
      <w:start w:val="1"/>
      <w:numFmt w:val="decimal"/>
      <w:lvlText w:val="%1.%2.%3.%4.%5."/>
      <w:lvlJc w:val="left"/>
      <w:pPr>
        <w:ind w:left="2185" w:hanging="437"/>
      </w:pPr>
      <w:rPr>
        <w:rFonts w:hint="default"/>
      </w:rPr>
    </w:lvl>
    <w:lvl w:ilvl="5">
      <w:start w:val="1"/>
      <w:numFmt w:val="decimal"/>
      <w:lvlText w:val="%1.%2.%3.%4.%5.%6."/>
      <w:lvlJc w:val="left"/>
      <w:pPr>
        <w:ind w:left="2622" w:hanging="437"/>
      </w:pPr>
      <w:rPr>
        <w:rFonts w:hint="default"/>
      </w:rPr>
    </w:lvl>
    <w:lvl w:ilvl="6">
      <w:start w:val="1"/>
      <w:numFmt w:val="decimal"/>
      <w:lvlText w:val="%1.%2.%3.%4.%5.%6.%7."/>
      <w:lvlJc w:val="left"/>
      <w:pPr>
        <w:ind w:left="3059" w:hanging="437"/>
      </w:pPr>
      <w:rPr>
        <w:rFonts w:hint="default"/>
      </w:rPr>
    </w:lvl>
    <w:lvl w:ilvl="7">
      <w:start w:val="1"/>
      <w:numFmt w:val="decimal"/>
      <w:lvlText w:val="%1.%2.%3.%4.%5.%6.%7.%8."/>
      <w:lvlJc w:val="left"/>
      <w:pPr>
        <w:ind w:left="3496" w:hanging="437"/>
      </w:pPr>
      <w:rPr>
        <w:rFonts w:hint="default"/>
      </w:rPr>
    </w:lvl>
    <w:lvl w:ilvl="8">
      <w:start w:val="1"/>
      <w:numFmt w:val="decimal"/>
      <w:lvlText w:val="%1.%2.%3.%4.%5.%6.%7.%8.%9."/>
      <w:lvlJc w:val="left"/>
      <w:pPr>
        <w:ind w:left="3933" w:hanging="437"/>
      </w:pPr>
      <w:rPr>
        <w:rFonts w:hint="default"/>
      </w:rPr>
    </w:lvl>
  </w:abstractNum>
  <w:abstractNum w:abstractNumId="25" w15:restartNumberingAfterBreak="0">
    <w:nsid w:val="5C6D1A60"/>
    <w:multiLevelType w:val="multilevel"/>
    <w:tmpl w:val="2764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23257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60092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2841D32"/>
    <w:multiLevelType w:val="hybridMultilevel"/>
    <w:tmpl w:val="562891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75C6F7F"/>
    <w:multiLevelType w:val="multilevel"/>
    <w:tmpl w:val="7852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B33499"/>
    <w:multiLevelType w:val="hybridMultilevel"/>
    <w:tmpl w:val="10944CE0"/>
    <w:lvl w:ilvl="0" w:tplc="CE227060">
      <w:start w:val="1"/>
      <w:numFmt w:val="decimal"/>
      <w:pStyle w:val="Lijstalinea"/>
      <w:lvlText w:val="%1."/>
      <w:lvlJc w:val="left"/>
      <w:pPr>
        <w:ind w:left="360" w:hanging="360"/>
      </w:pPr>
      <w:rPr>
        <w:rFonts w:hint="default"/>
      </w:rPr>
    </w:lvl>
    <w:lvl w:ilvl="1" w:tplc="A0F8B2E4">
      <w:start w:val="1"/>
      <w:numFmt w:val="lowerLetter"/>
      <w:lvlText w:val="%2."/>
      <w:lvlJc w:val="left"/>
      <w:pPr>
        <w:ind w:left="1440" w:hanging="360"/>
      </w:pPr>
    </w:lvl>
    <w:lvl w:ilvl="2" w:tplc="7B18D2AA" w:tentative="1">
      <w:start w:val="1"/>
      <w:numFmt w:val="lowerRoman"/>
      <w:lvlText w:val="%3."/>
      <w:lvlJc w:val="right"/>
      <w:pPr>
        <w:ind w:left="2160" w:hanging="180"/>
      </w:pPr>
    </w:lvl>
    <w:lvl w:ilvl="3" w:tplc="570600C4" w:tentative="1">
      <w:start w:val="1"/>
      <w:numFmt w:val="decimal"/>
      <w:lvlText w:val="%4."/>
      <w:lvlJc w:val="left"/>
      <w:pPr>
        <w:ind w:left="2880" w:hanging="360"/>
      </w:pPr>
    </w:lvl>
    <w:lvl w:ilvl="4" w:tplc="D5CA2562" w:tentative="1">
      <w:start w:val="1"/>
      <w:numFmt w:val="lowerLetter"/>
      <w:lvlText w:val="%5."/>
      <w:lvlJc w:val="left"/>
      <w:pPr>
        <w:ind w:left="3600" w:hanging="360"/>
      </w:pPr>
    </w:lvl>
    <w:lvl w:ilvl="5" w:tplc="8EE6AE82" w:tentative="1">
      <w:start w:val="1"/>
      <w:numFmt w:val="lowerRoman"/>
      <w:lvlText w:val="%6."/>
      <w:lvlJc w:val="right"/>
      <w:pPr>
        <w:ind w:left="4320" w:hanging="180"/>
      </w:pPr>
    </w:lvl>
    <w:lvl w:ilvl="6" w:tplc="2A709096" w:tentative="1">
      <w:start w:val="1"/>
      <w:numFmt w:val="decimal"/>
      <w:lvlText w:val="%7."/>
      <w:lvlJc w:val="left"/>
      <w:pPr>
        <w:ind w:left="5040" w:hanging="360"/>
      </w:pPr>
    </w:lvl>
    <w:lvl w:ilvl="7" w:tplc="4EB01F0C" w:tentative="1">
      <w:start w:val="1"/>
      <w:numFmt w:val="lowerLetter"/>
      <w:lvlText w:val="%8."/>
      <w:lvlJc w:val="left"/>
      <w:pPr>
        <w:ind w:left="5760" w:hanging="360"/>
      </w:pPr>
    </w:lvl>
    <w:lvl w:ilvl="8" w:tplc="7890C746" w:tentative="1">
      <w:start w:val="1"/>
      <w:numFmt w:val="lowerRoman"/>
      <w:lvlText w:val="%9."/>
      <w:lvlJc w:val="right"/>
      <w:pPr>
        <w:ind w:left="6480" w:hanging="180"/>
      </w:pPr>
    </w:lvl>
  </w:abstractNum>
  <w:abstractNum w:abstractNumId="31" w15:restartNumberingAfterBreak="0">
    <w:nsid w:val="6D4A10BF"/>
    <w:multiLevelType w:val="hybridMultilevel"/>
    <w:tmpl w:val="B100FB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13"/>
  </w:num>
  <w:num w:numId="3">
    <w:abstractNumId w:val="18"/>
  </w:num>
  <w:num w:numId="4">
    <w:abstractNumId w:val="2"/>
  </w:num>
  <w:num w:numId="5">
    <w:abstractNumId w:val="17"/>
  </w:num>
  <w:num w:numId="6">
    <w:abstractNumId w:val="18"/>
    <w:lvlOverride w:ilvl="0">
      <w:startOverride w:val="1"/>
    </w:lvlOverride>
    <w:lvlOverride w:ilvl="1">
      <w:startOverride w:val="1"/>
    </w:lvlOverride>
  </w:num>
  <w:num w:numId="7">
    <w:abstractNumId w:val="26"/>
  </w:num>
  <w:num w:numId="8">
    <w:abstractNumId w:val="16"/>
  </w:num>
  <w:num w:numId="9">
    <w:abstractNumId w:val="22"/>
  </w:num>
  <w:num w:numId="10">
    <w:abstractNumId w:val="30"/>
  </w:num>
  <w:num w:numId="11">
    <w:abstractNumId w:val="21"/>
  </w:num>
  <w:num w:numId="12">
    <w:abstractNumId w:val="27"/>
  </w:num>
  <w:num w:numId="13">
    <w:abstractNumId w:val="1"/>
  </w:num>
  <w:num w:numId="14">
    <w:abstractNumId w:val="0"/>
  </w:num>
  <w:num w:numId="15">
    <w:abstractNumId w:val="24"/>
  </w:num>
  <w:num w:numId="16">
    <w:abstractNumId w:val="14"/>
  </w:num>
  <w:num w:numId="17">
    <w:abstractNumId w:val="11"/>
  </w:num>
  <w:num w:numId="18">
    <w:abstractNumId w:val="28"/>
  </w:num>
  <w:num w:numId="19">
    <w:abstractNumId w:val="31"/>
  </w:num>
  <w:num w:numId="20">
    <w:abstractNumId w:val="5"/>
  </w:num>
  <w:num w:numId="21">
    <w:abstractNumId w:val="29"/>
  </w:num>
  <w:num w:numId="22">
    <w:abstractNumId w:val="9"/>
  </w:num>
  <w:num w:numId="23">
    <w:abstractNumId w:val="25"/>
  </w:num>
  <w:num w:numId="24">
    <w:abstractNumId w:val="23"/>
  </w:num>
  <w:num w:numId="25">
    <w:abstractNumId w:val="10"/>
  </w:num>
  <w:num w:numId="26">
    <w:abstractNumId w:val="12"/>
  </w:num>
  <w:num w:numId="27">
    <w:abstractNumId w:val="6"/>
  </w:num>
  <w:num w:numId="28">
    <w:abstractNumId w:val="8"/>
  </w:num>
  <w:num w:numId="29">
    <w:abstractNumId w:val="19"/>
  </w:num>
  <w:num w:numId="30">
    <w:abstractNumId w:val="3"/>
  </w:num>
  <w:num w:numId="31">
    <w:abstractNumId w:val="20"/>
  </w:num>
  <w:num w:numId="32">
    <w:abstractNumId w:val="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042"/>
    <w:rsid w:val="0015270E"/>
    <w:rsid w:val="001A0F6C"/>
    <w:rsid w:val="00237506"/>
    <w:rsid w:val="002804BD"/>
    <w:rsid w:val="002A6EF0"/>
    <w:rsid w:val="002E0042"/>
    <w:rsid w:val="0038357D"/>
    <w:rsid w:val="003C6C95"/>
    <w:rsid w:val="003F57BB"/>
    <w:rsid w:val="004258D4"/>
    <w:rsid w:val="00482248"/>
    <w:rsid w:val="00494AB7"/>
    <w:rsid w:val="004A5D40"/>
    <w:rsid w:val="004C6B10"/>
    <w:rsid w:val="004D53FD"/>
    <w:rsid w:val="00522CCF"/>
    <w:rsid w:val="0056633A"/>
    <w:rsid w:val="005D12D5"/>
    <w:rsid w:val="00697293"/>
    <w:rsid w:val="00735D48"/>
    <w:rsid w:val="0075394C"/>
    <w:rsid w:val="007E776B"/>
    <w:rsid w:val="009414AA"/>
    <w:rsid w:val="0095775A"/>
    <w:rsid w:val="009B04B3"/>
    <w:rsid w:val="009D10DD"/>
    <w:rsid w:val="009D669A"/>
    <w:rsid w:val="00A5235D"/>
    <w:rsid w:val="00AA204C"/>
    <w:rsid w:val="00AB381C"/>
    <w:rsid w:val="00B07E78"/>
    <w:rsid w:val="00B21193"/>
    <w:rsid w:val="00B35BD0"/>
    <w:rsid w:val="00B84133"/>
    <w:rsid w:val="00C76FD9"/>
    <w:rsid w:val="00CA4A80"/>
    <w:rsid w:val="00CF3CBC"/>
    <w:rsid w:val="00D81C6F"/>
    <w:rsid w:val="00DC0F2C"/>
    <w:rsid w:val="00DE161B"/>
    <w:rsid w:val="00F545C4"/>
    <w:rsid w:val="00F70BDC"/>
    <w:rsid w:val="00FD01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E35F4"/>
  <w15:chartTrackingRefBased/>
  <w15:docId w15:val="{FD2A7539-F01F-404B-B64F-ECBDFDB8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28C9"/>
    <w:pPr>
      <w:spacing w:after="0" w:line="240" w:lineRule="auto"/>
    </w:pPr>
    <w:rPr>
      <w:rFonts w:ascii="Arial" w:hAnsi="Arial"/>
      <w:sz w:val="20"/>
      <w:szCs w:val="20"/>
      <w:lang w:val="nl-NL" w:eastAsia="nl-NL" w:bidi="ar-SA"/>
    </w:rPr>
  </w:style>
  <w:style w:type="paragraph" w:styleId="Kop1">
    <w:name w:val="heading 1"/>
    <w:aliases w:val="Kop 1 - nummerniveau 1"/>
    <w:basedOn w:val="Standaard"/>
    <w:next w:val="Standaardingesprongen"/>
    <w:link w:val="Kop1Char"/>
    <w:uiPriority w:val="9"/>
    <w:qFormat/>
    <w:rsid w:val="00CA2387"/>
    <w:pPr>
      <w:keepNext/>
      <w:numPr>
        <w:numId w:val="3"/>
      </w:numPr>
      <w:spacing w:before="240" w:after="60"/>
      <w:ind w:left="851" w:hanging="851"/>
      <w:outlineLvl w:val="0"/>
    </w:pPr>
    <w:rPr>
      <w:rFonts w:eastAsiaTheme="majorEastAsia"/>
      <w:b/>
      <w:bCs/>
      <w:kern w:val="32"/>
      <w:sz w:val="32"/>
      <w:szCs w:val="32"/>
    </w:rPr>
  </w:style>
  <w:style w:type="paragraph" w:styleId="Kop2">
    <w:name w:val="heading 2"/>
    <w:aliases w:val="Kop 2 - nummerniveau 2"/>
    <w:basedOn w:val="Standaard"/>
    <w:next w:val="Standaardingesprongen"/>
    <w:link w:val="Kop2Char"/>
    <w:uiPriority w:val="9"/>
    <w:unhideWhenUsed/>
    <w:qFormat/>
    <w:rsid w:val="00CA2387"/>
    <w:pPr>
      <w:keepNext/>
      <w:numPr>
        <w:ilvl w:val="1"/>
        <w:numId w:val="3"/>
      </w:numPr>
      <w:spacing w:before="240" w:after="60"/>
      <w:ind w:left="851" w:hanging="851"/>
      <w:outlineLvl w:val="1"/>
    </w:pPr>
    <w:rPr>
      <w:rFonts w:eastAsiaTheme="majorEastAsia"/>
      <w:b/>
      <w:bCs/>
      <w:iCs/>
      <w:sz w:val="28"/>
      <w:szCs w:val="28"/>
    </w:rPr>
  </w:style>
  <w:style w:type="paragraph" w:styleId="Kop3">
    <w:name w:val="heading 3"/>
    <w:aliases w:val="Kop 3 - nummerniveau 3"/>
    <w:basedOn w:val="Standaard"/>
    <w:next w:val="Standaardingesprongen"/>
    <w:link w:val="Kop3Char"/>
    <w:uiPriority w:val="9"/>
    <w:unhideWhenUsed/>
    <w:qFormat/>
    <w:rsid w:val="00AA1451"/>
    <w:pPr>
      <w:keepNext/>
      <w:numPr>
        <w:ilvl w:val="2"/>
        <w:numId w:val="3"/>
      </w:numPr>
      <w:spacing w:before="240" w:after="60"/>
      <w:ind w:left="851" w:hanging="851"/>
      <w:outlineLvl w:val="2"/>
    </w:pPr>
    <w:rPr>
      <w:rFonts w:eastAsiaTheme="majorEastAsia"/>
      <w:b/>
      <w:bCs/>
      <w:sz w:val="24"/>
      <w:szCs w:val="26"/>
    </w:rPr>
  </w:style>
  <w:style w:type="paragraph" w:styleId="Kop4">
    <w:name w:val="heading 4"/>
    <w:basedOn w:val="Standaard"/>
    <w:next w:val="Standaard"/>
    <w:link w:val="Kop4Char"/>
    <w:uiPriority w:val="9"/>
    <w:unhideWhenUsed/>
    <w:qFormat/>
    <w:rsid w:val="0094505C"/>
    <w:pPr>
      <w:keepNext/>
      <w:numPr>
        <w:ilvl w:val="3"/>
        <w:numId w:val="3"/>
      </w:numPr>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94505C"/>
    <w:pPr>
      <w:numPr>
        <w:ilvl w:val="4"/>
        <w:numId w:val="3"/>
      </w:num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94505C"/>
    <w:pPr>
      <w:numPr>
        <w:ilvl w:val="5"/>
        <w:numId w:val="3"/>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94505C"/>
    <w:pPr>
      <w:numPr>
        <w:ilvl w:val="6"/>
        <w:numId w:val="3"/>
      </w:numPr>
      <w:spacing w:before="240" w:after="60"/>
      <w:outlineLvl w:val="6"/>
    </w:pPr>
  </w:style>
  <w:style w:type="paragraph" w:styleId="Kop8">
    <w:name w:val="heading 8"/>
    <w:basedOn w:val="Standaard"/>
    <w:next w:val="Standaard"/>
    <w:link w:val="Kop8Char"/>
    <w:uiPriority w:val="9"/>
    <w:semiHidden/>
    <w:unhideWhenUsed/>
    <w:qFormat/>
    <w:rsid w:val="0094505C"/>
    <w:pPr>
      <w:numPr>
        <w:ilvl w:val="7"/>
        <w:numId w:val="3"/>
      </w:numPr>
      <w:spacing w:before="240" w:after="60"/>
      <w:outlineLvl w:val="7"/>
    </w:pPr>
    <w:rPr>
      <w:i/>
      <w:iCs/>
    </w:rPr>
  </w:style>
  <w:style w:type="paragraph" w:styleId="Kop9">
    <w:name w:val="heading 9"/>
    <w:basedOn w:val="Standaard"/>
    <w:next w:val="Standaard"/>
    <w:link w:val="Kop9Char"/>
    <w:uiPriority w:val="9"/>
    <w:semiHidden/>
    <w:unhideWhenUsed/>
    <w:qFormat/>
    <w:rsid w:val="0094505C"/>
    <w:pPr>
      <w:numPr>
        <w:ilvl w:val="8"/>
        <w:numId w:val="3"/>
      </w:num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 nummerniveau 1 Char"/>
    <w:basedOn w:val="Standaardalinea-lettertype"/>
    <w:link w:val="Kop1"/>
    <w:uiPriority w:val="9"/>
    <w:rsid w:val="00CA2387"/>
    <w:rPr>
      <w:rFonts w:ascii="Arial" w:eastAsiaTheme="majorEastAsia" w:hAnsi="Arial"/>
      <w:b/>
      <w:bCs/>
      <w:kern w:val="32"/>
      <w:sz w:val="32"/>
      <w:szCs w:val="32"/>
      <w:lang w:val="nl-NL" w:eastAsia="nl-NL" w:bidi="ar-SA"/>
    </w:rPr>
  </w:style>
  <w:style w:type="character" w:customStyle="1" w:styleId="Kop2Char">
    <w:name w:val="Kop 2 Char"/>
    <w:aliases w:val="Kop 2 - nummerniveau 2 Char"/>
    <w:basedOn w:val="Standaardalinea-lettertype"/>
    <w:link w:val="Kop2"/>
    <w:rsid w:val="00CA2387"/>
    <w:rPr>
      <w:rFonts w:ascii="Arial" w:eastAsiaTheme="majorEastAsia" w:hAnsi="Arial"/>
      <w:b/>
      <w:bCs/>
      <w:iCs/>
      <w:sz w:val="28"/>
      <w:szCs w:val="28"/>
      <w:lang w:val="nl-NL" w:eastAsia="nl-NL" w:bidi="ar-SA"/>
    </w:rPr>
  </w:style>
  <w:style w:type="character" w:customStyle="1" w:styleId="Kop3Char">
    <w:name w:val="Kop 3 Char"/>
    <w:aliases w:val="Kop 3 - nummerniveau 3 Char"/>
    <w:basedOn w:val="Standaardalinea-lettertype"/>
    <w:link w:val="Kop3"/>
    <w:uiPriority w:val="9"/>
    <w:rsid w:val="00AA1451"/>
    <w:rPr>
      <w:rFonts w:ascii="Arial" w:eastAsiaTheme="majorEastAsia" w:hAnsi="Arial"/>
      <w:b/>
      <w:bCs/>
      <w:sz w:val="24"/>
      <w:szCs w:val="26"/>
      <w:lang w:val="nl-NL" w:eastAsia="nl-NL" w:bidi="ar-SA"/>
    </w:rPr>
  </w:style>
  <w:style w:type="character" w:customStyle="1" w:styleId="Kop4Char">
    <w:name w:val="Kop 4 Char"/>
    <w:basedOn w:val="Standaardalinea-lettertype"/>
    <w:link w:val="Kop4"/>
    <w:uiPriority w:val="9"/>
    <w:rsid w:val="0094505C"/>
    <w:rPr>
      <w:rFonts w:ascii="Arial" w:eastAsia="Times New Roman" w:hAnsi="Arial"/>
      <w:b/>
      <w:bCs/>
      <w:sz w:val="28"/>
      <w:szCs w:val="28"/>
      <w:lang w:val="nl-NL" w:eastAsia="nl-NL" w:bidi="ar-SA"/>
    </w:rPr>
  </w:style>
  <w:style w:type="character" w:customStyle="1" w:styleId="Kop5Char">
    <w:name w:val="Kop 5 Char"/>
    <w:basedOn w:val="Standaardalinea-lettertype"/>
    <w:link w:val="Kop5"/>
    <w:uiPriority w:val="9"/>
    <w:semiHidden/>
    <w:rsid w:val="0094505C"/>
    <w:rPr>
      <w:rFonts w:ascii="Arial" w:eastAsia="Times New Roman" w:hAnsi="Arial"/>
      <w:b/>
      <w:bCs/>
      <w:i/>
      <w:iCs/>
      <w:sz w:val="26"/>
      <w:szCs w:val="26"/>
      <w:lang w:val="nl-NL" w:eastAsia="nl-NL" w:bidi="ar-SA"/>
    </w:rPr>
  </w:style>
  <w:style w:type="character" w:customStyle="1" w:styleId="Kop6Char">
    <w:name w:val="Kop 6 Char"/>
    <w:basedOn w:val="Standaardalinea-lettertype"/>
    <w:link w:val="Kop6"/>
    <w:uiPriority w:val="9"/>
    <w:semiHidden/>
    <w:rsid w:val="0094505C"/>
    <w:rPr>
      <w:rFonts w:ascii="Arial" w:eastAsia="Times New Roman" w:hAnsi="Arial"/>
      <w:b/>
      <w:bCs/>
      <w:lang w:val="nl-NL" w:eastAsia="nl-NL" w:bidi="ar-SA"/>
    </w:rPr>
  </w:style>
  <w:style w:type="character" w:customStyle="1" w:styleId="Kop7Char">
    <w:name w:val="Kop 7 Char"/>
    <w:basedOn w:val="Standaardalinea-lettertype"/>
    <w:link w:val="Kop7"/>
    <w:uiPriority w:val="9"/>
    <w:semiHidden/>
    <w:rsid w:val="0094505C"/>
    <w:rPr>
      <w:rFonts w:ascii="Arial" w:eastAsia="Times New Roman" w:hAnsi="Arial"/>
      <w:sz w:val="20"/>
      <w:szCs w:val="20"/>
      <w:lang w:val="nl-NL" w:eastAsia="nl-NL" w:bidi="ar-SA"/>
    </w:rPr>
  </w:style>
  <w:style w:type="character" w:customStyle="1" w:styleId="Kop8Char">
    <w:name w:val="Kop 8 Char"/>
    <w:basedOn w:val="Standaardalinea-lettertype"/>
    <w:link w:val="Kop8"/>
    <w:uiPriority w:val="9"/>
    <w:semiHidden/>
    <w:rsid w:val="0094505C"/>
    <w:rPr>
      <w:rFonts w:ascii="Arial" w:eastAsia="Times New Roman" w:hAnsi="Arial"/>
      <w:i/>
      <w:iCs/>
      <w:sz w:val="20"/>
      <w:szCs w:val="20"/>
      <w:lang w:val="nl-NL" w:eastAsia="nl-NL" w:bidi="ar-SA"/>
    </w:rPr>
  </w:style>
  <w:style w:type="character" w:customStyle="1" w:styleId="Kop9Char">
    <w:name w:val="Kop 9 Char"/>
    <w:basedOn w:val="Standaardalinea-lettertype"/>
    <w:link w:val="Kop9"/>
    <w:uiPriority w:val="9"/>
    <w:semiHidden/>
    <w:rsid w:val="0094505C"/>
    <w:rPr>
      <w:rFonts w:asciiTheme="majorHAnsi" w:eastAsiaTheme="majorEastAsia" w:hAnsiTheme="majorHAnsi"/>
      <w:lang w:val="nl-NL" w:eastAsia="nl-NL" w:bidi="ar-SA"/>
    </w:rPr>
  </w:style>
  <w:style w:type="paragraph" w:styleId="Titel">
    <w:name w:val="Title"/>
    <w:basedOn w:val="Standaard"/>
    <w:next w:val="Standaard"/>
    <w:link w:val="TitelChar"/>
    <w:uiPriority w:val="10"/>
    <w:rsid w:val="0094505C"/>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94505C"/>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AA1451"/>
    <w:pPr>
      <w:spacing w:after="60"/>
      <w:jc w:val="center"/>
      <w:outlineLvl w:val="1"/>
    </w:pPr>
    <w:rPr>
      <w:rFonts w:eastAsiaTheme="majorEastAsia"/>
    </w:rPr>
  </w:style>
  <w:style w:type="character" w:customStyle="1" w:styleId="OndertitelChar">
    <w:name w:val="Ondertitel Char"/>
    <w:basedOn w:val="Standaardalinea-lettertype"/>
    <w:link w:val="Ondertitel"/>
    <w:uiPriority w:val="11"/>
    <w:rsid w:val="00AA1451"/>
    <w:rPr>
      <w:rFonts w:ascii="Arial" w:eastAsiaTheme="majorEastAsia" w:hAnsi="Arial"/>
      <w:sz w:val="20"/>
      <w:szCs w:val="20"/>
      <w:lang w:val="nl-NL" w:eastAsia="nl-NL" w:bidi="ar-SA"/>
    </w:rPr>
  </w:style>
  <w:style w:type="character" w:styleId="Zwaar">
    <w:name w:val="Strong"/>
    <w:basedOn w:val="Standaardalinea-lettertype"/>
    <w:uiPriority w:val="22"/>
    <w:qFormat/>
    <w:rsid w:val="0094505C"/>
    <w:rPr>
      <w:b/>
      <w:bCs/>
    </w:rPr>
  </w:style>
  <w:style w:type="character" w:styleId="Nadruk">
    <w:name w:val="Emphasis"/>
    <w:basedOn w:val="Standaardalinea-lettertype"/>
    <w:uiPriority w:val="20"/>
    <w:qFormat/>
    <w:rsid w:val="0094505C"/>
    <w:rPr>
      <w:rFonts w:asciiTheme="minorHAnsi" w:hAnsiTheme="minorHAnsi"/>
      <w:b/>
      <w:i/>
      <w:iCs/>
    </w:rPr>
  </w:style>
  <w:style w:type="paragraph" w:styleId="Geenafstand">
    <w:name w:val="No Spacing"/>
    <w:basedOn w:val="Standaard"/>
    <w:uiPriority w:val="1"/>
    <w:qFormat/>
    <w:rsid w:val="0094505C"/>
    <w:rPr>
      <w:szCs w:val="32"/>
    </w:rPr>
  </w:style>
  <w:style w:type="paragraph" w:styleId="Lijstalinea">
    <w:name w:val="List Paragraph"/>
    <w:basedOn w:val="Standaard"/>
    <w:link w:val="LijstalineaChar"/>
    <w:uiPriority w:val="34"/>
    <w:qFormat/>
    <w:rsid w:val="005D12D5"/>
    <w:pPr>
      <w:numPr>
        <w:numId w:val="10"/>
      </w:numPr>
      <w:tabs>
        <w:tab w:val="left" w:pos="437"/>
      </w:tabs>
      <w:ind w:left="357" w:hanging="357"/>
    </w:pPr>
  </w:style>
  <w:style w:type="paragraph" w:styleId="Citaat">
    <w:name w:val="Quote"/>
    <w:basedOn w:val="Standaard"/>
    <w:next w:val="Standaard"/>
    <w:link w:val="CitaatChar"/>
    <w:uiPriority w:val="29"/>
    <w:qFormat/>
    <w:rsid w:val="0094505C"/>
    <w:rPr>
      <w:i/>
    </w:rPr>
  </w:style>
  <w:style w:type="character" w:customStyle="1" w:styleId="CitaatChar">
    <w:name w:val="Citaat Char"/>
    <w:basedOn w:val="Standaardalinea-lettertype"/>
    <w:link w:val="Citaat"/>
    <w:uiPriority w:val="29"/>
    <w:rsid w:val="0094505C"/>
    <w:rPr>
      <w:i/>
      <w:sz w:val="24"/>
      <w:szCs w:val="24"/>
    </w:rPr>
  </w:style>
  <w:style w:type="paragraph" w:styleId="Duidelijkcitaat">
    <w:name w:val="Intense Quote"/>
    <w:basedOn w:val="Standaard"/>
    <w:next w:val="Standaard"/>
    <w:link w:val="DuidelijkcitaatChar"/>
    <w:uiPriority w:val="30"/>
    <w:qFormat/>
    <w:rsid w:val="0094505C"/>
    <w:pPr>
      <w:ind w:left="720" w:right="720"/>
    </w:pPr>
    <w:rPr>
      <w:b/>
      <w:i/>
      <w:szCs w:val="22"/>
    </w:rPr>
  </w:style>
  <w:style w:type="character" w:customStyle="1" w:styleId="DuidelijkcitaatChar">
    <w:name w:val="Duidelijk citaat Char"/>
    <w:basedOn w:val="Standaardalinea-lettertype"/>
    <w:link w:val="Duidelijkcitaat"/>
    <w:uiPriority w:val="30"/>
    <w:rsid w:val="0094505C"/>
    <w:rPr>
      <w:b/>
      <w:i/>
      <w:sz w:val="24"/>
    </w:rPr>
  </w:style>
  <w:style w:type="character" w:styleId="Subtielebenadrukking">
    <w:name w:val="Subtle Emphasis"/>
    <w:uiPriority w:val="19"/>
    <w:qFormat/>
    <w:rsid w:val="0094505C"/>
    <w:rPr>
      <w:i/>
      <w:color w:val="5A5A5A" w:themeColor="text1" w:themeTint="A5"/>
    </w:rPr>
  </w:style>
  <w:style w:type="character" w:styleId="Intensievebenadrukking">
    <w:name w:val="Intense Emphasis"/>
    <w:basedOn w:val="Standaardalinea-lettertype"/>
    <w:uiPriority w:val="21"/>
    <w:qFormat/>
    <w:rsid w:val="006039FB"/>
    <w:rPr>
      <w:b/>
      <w:i/>
      <w:sz w:val="24"/>
      <w:szCs w:val="24"/>
      <w:u w:val="none"/>
    </w:rPr>
  </w:style>
  <w:style w:type="character" w:styleId="Subtieleverwijzing">
    <w:name w:val="Subtle Reference"/>
    <w:basedOn w:val="Standaardalinea-lettertype"/>
    <w:uiPriority w:val="31"/>
    <w:qFormat/>
    <w:rsid w:val="006039FB"/>
    <w:rPr>
      <w:rFonts w:ascii="Arial" w:hAnsi="Arial"/>
      <w:sz w:val="24"/>
      <w:szCs w:val="24"/>
      <w:u w:val="none"/>
    </w:rPr>
  </w:style>
  <w:style w:type="character" w:styleId="Intensieveverwijzing">
    <w:name w:val="Intense Reference"/>
    <w:basedOn w:val="Standaardalinea-lettertype"/>
    <w:uiPriority w:val="32"/>
    <w:qFormat/>
    <w:rsid w:val="0094505C"/>
    <w:rPr>
      <w:b/>
      <w:sz w:val="24"/>
      <w:u w:val="single"/>
    </w:rPr>
  </w:style>
  <w:style w:type="character" w:styleId="Titelvanboek">
    <w:name w:val="Book Title"/>
    <w:basedOn w:val="Standaardalinea-lettertype"/>
    <w:uiPriority w:val="33"/>
    <w:rsid w:val="0094505C"/>
    <w:rPr>
      <w:rFonts w:asciiTheme="majorHAnsi" w:eastAsiaTheme="majorEastAsia" w:hAnsiTheme="majorHAnsi"/>
      <w:b/>
      <w:i/>
      <w:sz w:val="24"/>
      <w:szCs w:val="24"/>
    </w:rPr>
  </w:style>
  <w:style w:type="paragraph" w:styleId="Kopvaninhoudsopgave">
    <w:name w:val="TOC Heading"/>
    <w:basedOn w:val="Kop3"/>
    <w:next w:val="Standaard"/>
    <w:uiPriority w:val="39"/>
    <w:unhideWhenUsed/>
    <w:qFormat/>
    <w:rsid w:val="00AA1451"/>
    <w:pPr>
      <w:numPr>
        <w:ilvl w:val="0"/>
        <w:numId w:val="0"/>
      </w:numPr>
    </w:pPr>
    <w:rPr>
      <w:color w:val="FF0000"/>
      <w:sz w:val="36"/>
    </w:rPr>
  </w:style>
  <w:style w:type="paragraph" w:styleId="Koptekst">
    <w:name w:val="header"/>
    <w:basedOn w:val="Standaard"/>
    <w:link w:val="KoptekstChar"/>
    <w:uiPriority w:val="99"/>
    <w:semiHidden/>
    <w:unhideWhenUsed/>
    <w:rsid w:val="00CE441D"/>
    <w:pPr>
      <w:tabs>
        <w:tab w:val="center" w:pos="4536"/>
        <w:tab w:val="right" w:pos="9072"/>
      </w:tabs>
    </w:pPr>
  </w:style>
  <w:style w:type="character" w:customStyle="1" w:styleId="KoptekstChar">
    <w:name w:val="Koptekst Char"/>
    <w:basedOn w:val="Standaardalinea-lettertype"/>
    <w:link w:val="Koptekst"/>
    <w:uiPriority w:val="99"/>
    <w:semiHidden/>
    <w:rsid w:val="00CE441D"/>
    <w:rPr>
      <w:rFonts w:ascii="Arial" w:eastAsiaTheme="minorEastAsia" w:hAnsi="Arial"/>
      <w:sz w:val="20"/>
      <w:szCs w:val="24"/>
      <w:lang w:val="nl-NL"/>
    </w:rPr>
  </w:style>
  <w:style w:type="paragraph" w:styleId="Voettekst">
    <w:name w:val="footer"/>
    <w:basedOn w:val="Standaard"/>
    <w:link w:val="VoettekstChar"/>
    <w:uiPriority w:val="99"/>
    <w:unhideWhenUsed/>
    <w:rsid w:val="00CE441D"/>
    <w:pPr>
      <w:tabs>
        <w:tab w:val="center" w:pos="4536"/>
        <w:tab w:val="right" w:pos="9072"/>
      </w:tabs>
    </w:pPr>
  </w:style>
  <w:style w:type="character" w:customStyle="1" w:styleId="VoettekstChar">
    <w:name w:val="Voettekst Char"/>
    <w:basedOn w:val="Standaardalinea-lettertype"/>
    <w:link w:val="Voettekst"/>
    <w:uiPriority w:val="99"/>
    <w:rsid w:val="00CE441D"/>
    <w:rPr>
      <w:rFonts w:ascii="Arial" w:eastAsiaTheme="minorEastAsia" w:hAnsi="Arial"/>
      <w:sz w:val="20"/>
      <w:szCs w:val="24"/>
      <w:lang w:val="nl-NL"/>
    </w:rPr>
  </w:style>
  <w:style w:type="paragraph" w:styleId="Ballontekst">
    <w:name w:val="Balloon Text"/>
    <w:basedOn w:val="Standaard"/>
    <w:link w:val="BallontekstChar"/>
    <w:uiPriority w:val="99"/>
    <w:semiHidden/>
    <w:unhideWhenUsed/>
    <w:rsid w:val="00CE441D"/>
    <w:rPr>
      <w:rFonts w:ascii="Tahoma" w:hAnsi="Tahoma" w:cs="Tahoma"/>
      <w:sz w:val="16"/>
      <w:szCs w:val="16"/>
    </w:rPr>
  </w:style>
  <w:style w:type="character" w:customStyle="1" w:styleId="BallontekstChar">
    <w:name w:val="Ballontekst Char"/>
    <w:basedOn w:val="Standaardalinea-lettertype"/>
    <w:link w:val="Ballontekst"/>
    <w:uiPriority w:val="99"/>
    <w:semiHidden/>
    <w:rsid w:val="00CE441D"/>
    <w:rPr>
      <w:rFonts w:ascii="Tahoma" w:eastAsiaTheme="minorEastAsia" w:hAnsi="Tahoma" w:cs="Tahoma"/>
      <w:sz w:val="16"/>
      <w:szCs w:val="16"/>
      <w:lang w:val="nl-NL"/>
    </w:rPr>
  </w:style>
  <w:style w:type="character" w:styleId="Tekstvantijdelijkeaanduiding">
    <w:name w:val="Placeholder Text"/>
    <w:basedOn w:val="Standaardalinea-lettertype"/>
    <w:uiPriority w:val="99"/>
    <w:semiHidden/>
    <w:rsid w:val="000728C9"/>
    <w:rPr>
      <w:color w:val="808080"/>
    </w:rPr>
  </w:style>
  <w:style w:type="paragraph" w:styleId="Inhopg2">
    <w:name w:val="toc 2"/>
    <w:basedOn w:val="Standaard"/>
    <w:next w:val="Standaard"/>
    <w:autoRedefine/>
    <w:uiPriority w:val="39"/>
    <w:unhideWhenUsed/>
    <w:qFormat/>
    <w:rsid w:val="006039FB"/>
    <w:pPr>
      <w:tabs>
        <w:tab w:val="left" w:pos="1276"/>
        <w:tab w:val="right" w:pos="9628"/>
      </w:tabs>
      <w:spacing w:before="120"/>
      <w:ind w:left="284"/>
    </w:pPr>
    <w:rPr>
      <w:i/>
      <w:iCs/>
    </w:rPr>
  </w:style>
  <w:style w:type="paragraph" w:styleId="Inhopg1">
    <w:name w:val="toc 1"/>
    <w:basedOn w:val="Standaard"/>
    <w:next w:val="Standaard"/>
    <w:autoRedefine/>
    <w:uiPriority w:val="39"/>
    <w:unhideWhenUsed/>
    <w:qFormat/>
    <w:rsid w:val="006039FB"/>
    <w:pPr>
      <w:tabs>
        <w:tab w:val="left" w:pos="1276"/>
        <w:tab w:val="right" w:pos="9628"/>
      </w:tabs>
      <w:spacing w:before="240" w:after="120"/>
    </w:pPr>
    <w:rPr>
      <w:b/>
      <w:bCs/>
    </w:rPr>
  </w:style>
  <w:style w:type="paragraph" w:styleId="Inhopg3">
    <w:name w:val="toc 3"/>
    <w:basedOn w:val="Standaard"/>
    <w:next w:val="Standaard"/>
    <w:autoRedefine/>
    <w:uiPriority w:val="39"/>
    <w:unhideWhenUsed/>
    <w:qFormat/>
    <w:rsid w:val="006039FB"/>
    <w:pPr>
      <w:tabs>
        <w:tab w:val="left" w:pos="1276"/>
        <w:tab w:val="right" w:pos="9628"/>
      </w:tabs>
      <w:ind w:left="284"/>
    </w:pPr>
  </w:style>
  <w:style w:type="character" w:styleId="Hyperlink">
    <w:name w:val="Hyperlink"/>
    <w:basedOn w:val="Standaardalinea-lettertype"/>
    <w:uiPriority w:val="99"/>
    <w:unhideWhenUsed/>
    <w:rsid w:val="000728C9"/>
    <w:rPr>
      <w:color w:val="0000FF" w:themeColor="hyperlink"/>
      <w:u w:val="single"/>
    </w:rPr>
  </w:style>
  <w:style w:type="paragraph" w:customStyle="1" w:styleId="Standaardingesprongen">
    <w:name w:val="Standaard ingesprongen"/>
    <w:basedOn w:val="Standaard"/>
    <w:link w:val="StandaardingesprongenChar"/>
    <w:qFormat/>
    <w:rsid w:val="000728C9"/>
    <w:pPr>
      <w:ind w:left="851"/>
    </w:pPr>
  </w:style>
  <w:style w:type="character" w:customStyle="1" w:styleId="StandaardingesprongenChar">
    <w:name w:val="Standaard ingesprongen Char"/>
    <w:basedOn w:val="Standaardalinea-lettertype"/>
    <w:link w:val="Standaardingesprongen"/>
    <w:rsid w:val="000728C9"/>
    <w:rPr>
      <w:rFonts w:ascii="Arial" w:eastAsia="Times New Roman" w:hAnsi="Arial"/>
      <w:sz w:val="20"/>
      <w:szCs w:val="20"/>
      <w:lang w:val="nl-NL" w:eastAsia="nl-NL" w:bidi="ar-SA"/>
    </w:rPr>
  </w:style>
  <w:style w:type="paragraph" w:customStyle="1" w:styleId="Titelrapport">
    <w:name w:val="Titel rapport"/>
    <w:basedOn w:val="Standaard"/>
    <w:link w:val="TitelrapportChar"/>
    <w:qFormat/>
    <w:rsid w:val="006039FB"/>
    <w:rPr>
      <w:b/>
      <w:color w:val="FF0000"/>
      <w:sz w:val="36"/>
      <w:szCs w:val="36"/>
    </w:rPr>
  </w:style>
  <w:style w:type="character" w:customStyle="1" w:styleId="TitelrapportChar">
    <w:name w:val="Titel rapport Char"/>
    <w:basedOn w:val="Standaardalinea-lettertype"/>
    <w:link w:val="Titelrapport"/>
    <w:rsid w:val="006039FB"/>
    <w:rPr>
      <w:rFonts w:ascii="Arial" w:eastAsia="Times New Roman" w:hAnsi="Arial"/>
      <w:b/>
      <w:color w:val="FF0000"/>
      <w:sz w:val="36"/>
      <w:szCs w:val="36"/>
      <w:lang w:val="nl-NL" w:eastAsia="nl-NL" w:bidi="ar-SA"/>
    </w:rPr>
  </w:style>
  <w:style w:type="paragraph" w:customStyle="1" w:styleId="Subtitelrapport">
    <w:name w:val="Subtitel rapport"/>
    <w:basedOn w:val="Standaard"/>
    <w:link w:val="SubtitelrapportChar"/>
    <w:qFormat/>
    <w:rsid w:val="006039FB"/>
    <w:rPr>
      <w:b/>
      <w:i/>
      <w:sz w:val="24"/>
      <w:szCs w:val="24"/>
    </w:rPr>
  </w:style>
  <w:style w:type="paragraph" w:customStyle="1" w:styleId="documenttype">
    <w:name w:val="documenttype"/>
    <w:basedOn w:val="Standaard"/>
    <w:link w:val="documenttypeChar"/>
    <w:qFormat/>
    <w:rsid w:val="006039FB"/>
    <w:rPr>
      <w:rFonts w:cs="Arial"/>
      <w:b/>
      <w:i/>
      <w:kern w:val="28"/>
      <w:sz w:val="36"/>
      <w:szCs w:val="36"/>
    </w:rPr>
  </w:style>
  <w:style w:type="character" w:customStyle="1" w:styleId="SubtitelrapportChar">
    <w:name w:val="Subtitel rapport Char"/>
    <w:basedOn w:val="Standaardalinea-lettertype"/>
    <w:link w:val="Subtitelrapport"/>
    <w:rsid w:val="006039FB"/>
    <w:rPr>
      <w:rFonts w:ascii="Arial" w:eastAsia="Times New Roman" w:hAnsi="Arial"/>
      <w:b/>
      <w:i/>
      <w:sz w:val="24"/>
      <w:szCs w:val="24"/>
      <w:lang w:val="nl-NL" w:eastAsia="nl-NL" w:bidi="ar-SA"/>
    </w:rPr>
  </w:style>
  <w:style w:type="character" w:customStyle="1" w:styleId="documenttypeChar">
    <w:name w:val="documenttype Char"/>
    <w:basedOn w:val="Standaardalinea-lettertype"/>
    <w:link w:val="documenttype"/>
    <w:rsid w:val="006039FB"/>
    <w:rPr>
      <w:rFonts w:ascii="Arial" w:eastAsia="Times New Roman" w:hAnsi="Arial" w:cs="Arial"/>
      <w:b/>
      <w:i/>
      <w:kern w:val="28"/>
      <w:sz w:val="36"/>
      <w:szCs w:val="36"/>
      <w:lang w:val="nl-NL" w:eastAsia="nl-NL" w:bidi="ar-SA"/>
    </w:rPr>
  </w:style>
  <w:style w:type="paragraph" w:customStyle="1" w:styleId="aTitel">
    <w:name w:val="a_Titel"/>
    <w:basedOn w:val="Standaard"/>
    <w:link w:val="aTitelChar"/>
    <w:qFormat/>
    <w:rsid w:val="00B978C5"/>
    <w:pPr>
      <w:spacing w:after="200" w:line="276" w:lineRule="auto"/>
    </w:pPr>
    <w:rPr>
      <w:b/>
      <w:sz w:val="36"/>
      <w:szCs w:val="36"/>
    </w:rPr>
  </w:style>
  <w:style w:type="paragraph" w:customStyle="1" w:styleId="bSubkop">
    <w:name w:val="b_Subkop"/>
    <w:basedOn w:val="Standaard"/>
    <w:link w:val="bSubkopChar"/>
    <w:qFormat/>
    <w:rsid w:val="00B978C5"/>
    <w:pPr>
      <w:spacing w:after="200" w:line="276" w:lineRule="auto"/>
    </w:pPr>
    <w:rPr>
      <w:b/>
      <w:sz w:val="28"/>
      <w:szCs w:val="28"/>
    </w:rPr>
  </w:style>
  <w:style w:type="character" w:customStyle="1" w:styleId="aTitelChar">
    <w:name w:val="a_Titel Char"/>
    <w:basedOn w:val="Standaardalinea-lettertype"/>
    <w:link w:val="aTitel"/>
    <w:rsid w:val="00B978C5"/>
    <w:rPr>
      <w:rFonts w:ascii="Arial" w:eastAsia="Times New Roman" w:hAnsi="Arial"/>
      <w:b/>
      <w:sz w:val="36"/>
      <w:szCs w:val="36"/>
      <w:lang w:val="nl-NL" w:eastAsia="nl-NL" w:bidi="ar-SA"/>
    </w:rPr>
  </w:style>
  <w:style w:type="paragraph" w:customStyle="1" w:styleId="csubsubkop">
    <w:name w:val="c_subsubkop"/>
    <w:basedOn w:val="Standaard"/>
    <w:link w:val="csubsubkopChar"/>
    <w:qFormat/>
    <w:rsid w:val="00B978C5"/>
    <w:pPr>
      <w:spacing w:after="200" w:line="276" w:lineRule="auto"/>
    </w:pPr>
    <w:rPr>
      <w:b/>
    </w:rPr>
  </w:style>
  <w:style w:type="character" w:customStyle="1" w:styleId="bSubkopChar">
    <w:name w:val="b_Subkop Char"/>
    <w:basedOn w:val="Standaardalinea-lettertype"/>
    <w:link w:val="bSubkop"/>
    <w:rsid w:val="00B978C5"/>
    <w:rPr>
      <w:rFonts w:ascii="Arial" w:eastAsia="Times New Roman" w:hAnsi="Arial"/>
      <w:b/>
      <w:sz w:val="28"/>
      <w:szCs w:val="28"/>
      <w:lang w:val="nl-NL" w:eastAsia="nl-NL" w:bidi="ar-SA"/>
    </w:rPr>
  </w:style>
  <w:style w:type="character" w:customStyle="1" w:styleId="csubsubkopChar">
    <w:name w:val="c_subsubkop Char"/>
    <w:basedOn w:val="Standaardalinea-lettertype"/>
    <w:link w:val="csubsubkop"/>
    <w:rsid w:val="00B978C5"/>
    <w:rPr>
      <w:rFonts w:ascii="Arial" w:eastAsia="Times New Roman" w:hAnsi="Arial"/>
      <w:b/>
      <w:sz w:val="20"/>
      <w:szCs w:val="20"/>
      <w:lang w:val="nl-NL" w:eastAsia="nl-NL" w:bidi="ar-SA"/>
    </w:rPr>
  </w:style>
  <w:style w:type="paragraph" w:customStyle="1" w:styleId="bijlagen">
    <w:name w:val="bijlagen"/>
    <w:basedOn w:val="Standaard"/>
    <w:link w:val="bijlagenChar"/>
    <w:qFormat/>
    <w:rsid w:val="00734707"/>
    <w:pPr>
      <w:spacing w:after="200" w:line="276" w:lineRule="auto"/>
    </w:pPr>
    <w:rPr>
      <w:b/>
      <w:sz w:val="28"/>
      <w:szCs w:val="28"/>
    </w:rPr>
  </w:style>
  <w:style w:type="character" w:customStyle="1" w:styleId="bijlagenChar">
    <w:name w:val="bijlagen Char"/>
    <w:basedOn w:val="Standaardalinea-lettertype"/>
    <w:link w:val="bijlagen"/>
    <w:rsid w:val="00734707"/>
    <w:rPr>
      <w:rFonts w:ascii="Arial" w:eastAsia="Times New Roman" w:hAnsi="Arial"/>
      <w:b/>
      <w:sz w:val="28"/>
      <w:szCs w:val="28"/>
      <w:lang w:val="nl-NL" w:eastAsia="nl-NL" w:bidi="ar-SA"/>
    </w:rPr>
  </w:style>
  <w:style w:type="paragraph" w:customStyle="1" w:styleId="Itemsnrsniveau1">
    <w:name w:val="Items_nrs_niveau1"/>
    <w:basedOn w:val="Kop1"/>
    <w:next w:val="Standaardingesprongen"/>
    <w:link w:val="Itemsnrsniveau1Char"/>
    <w:qFormat/>
    <w:rsid w:val="00C071D2"/>
    <w:pPr>
      <w:keepLines/>
      <w:numPr>
        <w:numId w:val="4"/>
      </w:numPr>
      <w:spacing w:before="360" w:after="40"/>
    </w:pPr>
    <w:rPr>
      <w:rFonts w:cstheme="majorBidi"/>
      <w:kern w:val="0"/>
      <w:sz w:val="24"/>
      <w:szCs w:val="24"/>
      <w:lang w:eastAsia="en-US"/>
    </w:rPr>
  </w:style>
  <w:style w:type="character" w:customStyle="1" w:styleId="Itemsnrsniveau1Char">
    <w:name w:val="Items_nrs_niveau1 Char"/>
    <w:basedOn w:val="Kop1Char"/>
    <w:link w:val="Itemsnrsniveau1"/>
    <w:rsid w:val="00C071D2"/>
    <w:rPr>
      <w:rFonts w:ascii="Arial" w:eastAsiaTheme="majorEastAsia" w:hAnsi="Arial" w:cstheme="majorBidi"/>
      <w:b/>
      <w:bCs/>
      <w:kern w:val="32"/>
      <w:sz w:val="24"/>
      <w:szCs w:val="24"/>
      <w:lang w:val="nl-NL" w:eastAsia="nl-NL" w:bidi="ar-SA"/>
    </w:rPr>
  </w:style>
  <w:style w:type="paragraph" w:customStyle="1" w:styleId="Kop1kleinniveau1">
    <w:name w:val="Kop 1klein_niveau1"/>
    <w:basedOn w:val="Kop1"/>
    <w:link w:val="Kop1kleinniveau1Char"/>
    <w:qFormat/>
    <w:rsid w:val="00C071D2"/>
    <w:rPr>
      <w:sz w:val="24"/>
      <w:szCs w:val="24"/>
    </w:rPr>
  </w:style>
  <w:style w:type="paragraph" w:customStyle="1" w:styleId="Standaardingesprongen0">
    <w:name w:val="Standaard_ingesprongen"/>
    <w:basedOn w:val="Standaard"/>
    <w:link w:val="StandaardingesprongenChar0"/>
    <w:qFormat/>
    <w:rsid w:val="00C071D2"/>
    <w:pPr>
      <w:ind w:left="284"/>
    </w:pPr>
    <w:rPr>
      <w:rFonts w:eastAsiaTheme="minorHAnsi" w:cstheme="minorBidi"/>
      <w:szCs w:val="22"/>
      <w:lang w:eastAsia="en-US"/>
    </w:rPr>
  </w:style>
  <w:style w:type="character" w:customStyle="1" w:styleId="Kop1kleinniveau1Char">
    <w:name w:val="Kop 1klein_niveau1 Char"/>
    <w:basedOn w:val="Kop1Char"/>
    <w:link w:val="Kop1kleinniveau1"/>
    <w:rsid w:val="00C071D2"/>
    <w:rPr>
      <w:rFonts w:ascii="Arial" w:eastAsiaTheme="majorEastAsia" w:hAnsi="Arial"/>
      <w:b/>
      <w:bCs/>
      <w:kern w:val="32"/>
      <w:sz w:val="24"/>
      <w:szCs w:val="24"/>
      <w:lang w:val="nl-NL" w:eastAsia="nl-NL" w:bidi="ar-SA"/>
    </w:rPr>
  </w:style>
  <w:style w:type="paragraph" w:customStyle="1" w:styleId="Itemsnrsniveau2">
    <w:name w:val="Items_nrs_niveau2"/>
    <w:basedOn w:val="Kop2"/>
    <w:link w:val="Itemsnrsniveau2Char"/>
    <w:rsid w:val="00C071D2"/>
    <w:pPr>
      <w:keepLines/>
      <w:numPr>
        <w:numId w:val="4"/>
      </w:numPr>
      <w:spacing w:before="200" w:after="40"/>
      <w:ind w:left="709" w:hanging="425"/>
    </w:pPr>
    <w:rPr>
      <w:rFonts w:cstheme="majorBidi"/>
      <w:bCs w:val="0"/>
      <w:iCs w:val="0"/>
      <w:sz w:val="20"/>
      <w:szCs w:val="26"/>
      <w:lang w:eastAsia="en-US"/>
    </w:rPr>
  </w:style>
  <w:style w:type="character" w:customStyle="1" w:styleId="StandaardingesprongenChar0">
    <w:name w:val="Standaard_ingesprongen Char"/>
    <w:basedOn w:val="Standaardalinea-lettertype"/>
    <w:link w:val="Standaardingesprongen0"/>
    <w:rsid w:val="00C071D2"/>
    <w:rPr>
      <w:rFonts w:ascii="Arial" w:hAnsi="Arial" w:cstheme="minorBidi"/>
      <w:sz w:val="20"/>
      <w:lang w:val="nl-NL" w:bidi="ar-SA"/>
    </w:rPr>
  </w:style>
  <w:style w:type="character" w:customStyle="1" w:styleId="Itemsnrsniveau2Char">
    <w:name w:val="Items_nrs_niveau2 Char"/>
    <w:basedOn w:val="Kop2Char"/>
    <w:link w:val="Itemsnrsniveau2"/>
    <w:rsid w:val="00C071D2"/>
    <w:rPr>
      <w:rFonts w:ascii="Arial" w:eastAsiaTheme="majorEastAsia" w:hAnsi="Arial" w:cstheme="majorBidi"/>
      <w:b/>
      <w:bCs/>
      <w:iCs/>
      <w:sz w:val="20"/>
      <w:szCs w:val="26"/>
      <w:lang w:val="nl-NL" w:eastAsia="nl-NL" w:bidi="ar-SA"/>
    </w:rPr>
  </w:style>
  <w:style w:type="paragraph" w:customStyle="1" w:styleId="kop2kleinniveau2">
    <w:name w:val="kop 2klein_niveau2"/>
    <w:basedOn w:val="Kop2"/>
    <w:next w:val="Standaardingesprongen0"/>
    <w:link w:val="kop2kleinniveau2Char"/>
    <w:qFormat/>
    <w:rsid w:val="00C071D2"/>
    <w:rPr>
      <w:sz w:val="20"/>
      <w:szCs w:val="20"/>
    </w:rPr>
  </w:style>
  <w:style w:type="character" w:customStyle="1" w:styleId="kop2kleinniveau2Char">
    <w:name w:val="kop 2klein_niveau2 Char"/>
    <w:basedOn w:val="Kop2Char"/>
    <w:link w:val="kop2kleinniveau2"/>
    <w:rsid w:val="00C071D2"/>
    <w:rPr>
      <w:rFonts w:ascii="Arial" w:eastAsiaTheme="majorEastAsia" w:hAnsi="Arial"/>
      <w:b/>
      <w:bCs/>
      <w:iCs/>
      <w:sz w:val="20"/>
      <w:szCs w:val="20"/>
      <w:lang w:val="nl-NL" w:eastAsia="nl-NL" w:bidi="ar-SA"/>
    </w:rPr>
  </w:style>
  <w:style w:type="paragraph" w:customStyle="1" w:styleId="Lijstalineabesluit">
    <w:name w:val="Lijstalinea_besluit"/>
    <w:basedOn w:val="Lijstalinea"/>
    <w:link w:val="LijstalineabesluitChar"/>
    <w:rsid w:val="00794F9C"/>
    <w:pPr>
      <w:numPr>
        <w:numId w:val="8"/>
      </w:numPr>
      <w:ind w:left="437" w:hanging="437"/>
    </w:pPr>
  </w:style>
  <w:style w:type="character" w:customStyle="1" w:styleId="LijstalineaChar">
    <w:name w:val="Lijstalinea Char"/>
    <w:basedOn w:val="Standaardalinea-lettertype"/>
    <w:link w:val="Lijstalinea"/>
    <w:uiPriority w:val="34"/>
    <w:rsid w:val="005D12D5"/>
    <w:rPr>
      <w:rFonts w:ascii="Arial" w:hAnsi="Arial"/>
      <w:sz w:val="20"/>
      <w:szCs w:val="20"/>
      <w:lang w:val="nl-NL" w:eastAsia="nl-NL" w:bidi="ar-SA"/>
    </w:rPr>
  </w:style>
  <w:style w:type="character" w:customStyle="1" w:styleId="LijstalineabesluitChar">
    <w:name w:val="Lijstalinea_besluit Char"/>
    <w:basedOn w:val="LijstalineaChar"/>
    <w:link w:val="Lijstalineabesluit"/>
    <w:rsid w:val="00794F9C"/>
    <w:rPr>
      <w:rFonts w:ascii="Arial" w:eastAsia="Times New Roman" w:hAnsi="Arial"/>
      <w:sz w:val="20"/>
      <w:szCs w:val="20"/>
      <w:lang w:val="nl-NL" w:eastAsia="nl-NL" w:bidi="ar-SA"/>
    </w:rPr>
  </w:style>
  <w:style w:type="paragraph" w:customStyle="1" w:styleId="Lijstalineacollegebesluit">
    <w:name w:val="Lijstalinea_collegebesluit"/>
    <w:basedOn w:val="Lijstalinea"/>
    <w:link w:val="LijstalineacollegebesluitChar"/>
    <w:rsid w:val="00D42D3B"/>
    <w:pPr>
      <w:numPr>
        <w:numId w:val="9"/>
      </w:numPr>
      <w:spacing w:after="120" w:line="480" w:lineRule="auto"/>
    </w:pPr>
  </w:style>
  <w:style w:type="character" w:customStyle="1" w:styleId="LijstalineacollegebesluitChar">
    <w:name w:val="Lijstalinea_collegebesluit Char"/>
    <w:basedOn w:val="LijstalineaChar"/>
    <w:link w:val="Lijstalineacollegebesluit"/>
    <w:rsid w:val="00D42D3B"/>
    <w:rPr>
      <w:rFonts w:ascii="Arial" w:eastAsia="Times New Roman" w:hAnsi="Arial"/>
      <w:sz w:val="20"/>
      <w:szCs w:val="20"/>
      <w:lang w:val="nl-NL" w:eastAsia="nl-NL" w:bidi="ar-SA"/>
    </w:rPr>
  </w:style>
  <w:style w:type="paragraph" w:customStyle="1" w:styleId="opsomminginbesluit">
    <w:name w:val="opsomming_in_besluit"/>
    <w:basedOn w:val="Lijstalineabesluit"/>
    <w:link w:val="opsomminginbesluitChar"/>
    <w:qFormat/>
    <w:rsid w:val="00293F5B"/>
    <w:rPr>
      <w:lang w:eastAsia="en-US"/>
    </w:rPr>
  </w:style>
  <w:style w:type="character" w:customStyle="1" w:styleId="opsomminginbesluitChar">
    <w:name w:val="opsomming_in_besluit Char"/>
    <w:basedOn w:val="LijstalineabesluitChar"/>
    <w:link w:val="opsomminginbesluit"/>
    <w:rsid w:val="00293F5B"/>
    <w:rPr>
      <w:rFonts w:ascii="Arial" w:eastAsia="Times New Roman" w:hAnsi="Arial"/>
      <w:sz w:val="20"/>
      <w:szCs w:val="20"/>
      <w:lang w:val="nl-NL" w:eastAsia="nl-NL" w:bidi="ar-SA"/>
    </w:rPr>
  </w:style>
  <w:style w:type="paragraph" w:customStyle="1" w:styleId="opsommingbijbesluit">
    <w:name w:val="opsomming_bij_besluit"/>
    <w:basedOn w:val="Lijstalinea"/>
    <w:link w:val="opsommingbijbesluitChar"/>
    <w:rsid w:val="00B77104"/>
    <w:pPr>
      <w:numPr>
        <w:numId w:val="16"/>
      </w:numPr>
      <w:spacing w:afterLines="100"/>
    </w:pPr>
  </w:style>
  <w:style w:type="paragraph" w:styleId="Lijstnummering">
    <w:name w:val="List Number"/>
    <w:basedOn w:val="Standaard"/>
    <w:uiPriority w:val="99"/>
    <w:semiHidden/>
    <w:unhideWhenUsed/>
    <w:rsid w:val="00B77104"/>
    <w:pPr>
      <w:numPr>
        <w:numId w:val="13"/>
      </w:numPr>
      <w:contextualSpacing/>
    </w:pPr>
  </w:style>
  <w:style w:type="paragraph" w:styleId="Lijstnummering2">
    <w:name w:val="List Number 2"/>
    <w:basedOn w:val="Standaard"/>
    <w:uiPriority w:val="99"/>
    <w:semiHidden/>
    <w:unhideWhenUsed/>
    <w:rsid w:val="00B77104"/>
    <w:pPr>
      <w:numPr>
        <w:numId w:val="14"/>
      </w:numPr>
      <w:contextualSpacing/>
    </w:pPr>
  </w:style>
  <w:style w:type="character" w:customStyle="1" w:styleId="opsommingbijbesluitChar">
    <w:name w:val="opsomming_bij_besluit Char"/>
    <w:basedOn w:val="LijstalineaChar"/>
    <w:link w:val="opsommingbijbesluit"/>
    <w:rsid w:val="00B77104"/>
    <w:rPr>
      <w:rFonts w:ascii="Arial" w:eastAsia="Times New Roman" w:hAnsi="Arial"/>
      <w:sz w:val="20"/>
      <w:szCs w:val="20"/>
      <w:lang w:val="nl-NL" w:eastAsia="nl-NL" w:bidi="ar-SA"/>
    </w:rPr>
  </w:style>
  <w:style w:type="paragraph" w:customStyle="1" w:styleId="kop12Bold">
    <w:name w:val="kop12Bold"/>
    <w:basedOn w:val="Standaard"/>
    <w:next w:val="Standaard"/>
    <w:link w:val="kop12BoldChar"/>
    <w:qFormat/>
    <w:rsid w:val="00AE61D3"/>
    <w:rPr>
      <w:b/>
      <w:sz w:val="24"/>
      <w:szCs w:val="24"/>
    </w:rPr>
  </w:style>
  <w:style w:type="character" w:customStyle="1" w:styleId="kop12BoldChar">
    <w:name w:val="kop12Bold Char"/>
    <w:basedOn w:val="Standaardalinea-lettertype"/>
    <w:link w:val="kop12Bold"/>
    <w:rsid w:val="00AE61D3"/>
    <w:rPr>
      <w:rFonts w:ascii="Arial" w:eastAsia="Times New Roman" w:hAnsi="Arial"/>
      <w:b/>
      <w:sz w:val="24"/>
      <w:szCs w:val="24"/>
      <w:lang w:val="nl-NL" w:eastAsia="nl-NL" w:bidi="ar-SA"/>
    </w:rPr>
  </w:style>
  <w:style w:type="table" w:styleId="Tabelraster">
    <w:name w:val="Table Grid"/>
    <w:basedOn w:val="Standaardtabel"/>
    <w:uiPriority w:val="59"/>
    <w:rsid w:val="005D5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2E0042"/>
    <w:pPr>
      <w:spacing w:before="100" w:beforeAutospacing="1" w:after="100" w:afterAutospacing="1"/>
    </w:pPr>
    <w:rPr>
      <w:rFonts w:ascii="Times New Roman" w:hAnsi="Times New Roman"/>
      <w:sz w:val="24"/>
      <w:szCs w:val="24"/>
    </w:rPr>
  </w:style>
  <w:style w:type="paragraph" w:customStyle="1" w:styleId="al">
    <w:name w:val="al"/>
    <w:basedOn w:val="Standaard"/>
    <w:rsid w:val="002E0042"/>
    <w:pPr>
      <w:spacing w:before="100" w:beforeAutospacing="1" w:after="100" w:afterAutospacing="1"/>
    </w:pPr>
    <w:rPr>
      <w:rFonts w:ascii="Times New Roman" w:hAnsi="Times New Roman"/>
      <w:sz w:val="24"/>
      <w:szCs w:val="24"/>
    </w:rPr>
  </w:style>
  <w:style w:type="paragraph" w:customStyle="1" w:styleId="artikelkop">
    <w:name w:val="artikel_kop"/>
    <w:basedOn w:val="Standaard"/>
    <w:rsid w:val="002E0042"/>
    <w:pPr>
      <w:spacing w:before="100" w:beforeAutospacing="1" w:after="100" w:afterAutospacing="1"/>
    </w:pPr>
    <w:rPr>
      <w:rFonts w:ascii="Times New Roman" w:hAnsi="Times New Roman"/>
      <w:sz w:val="24"/>
      <w:szCs w:val="24"/>
    </w:rPr>
  </w:style>
  <w:style w:type="character" w:customStyle="1" w:styleId="artikelkop1">
    <w:name w:val="artikel_kop1"/>
    <w:basedOn w:val="Standaardalinea-lettertype"/>
    <w:rsid w:val="002E0042"/>
  </w:style>
  <w:style w:type="paragraph" w:customStyle="1" w:styleId="ptableal">
    <w:name w:val="_p_table_al"/>
    <w:basedOn w:val="Standaard"/>
    <w:rsid w:val="002E0042"/>
    <w:pPr>
      <w:spacing w:before="100" w:beforeAutospacing="1" w:after="100" w:afterAutospacing="1"/>
    </w:pPr>
    <w:rPr>
      <w:rFonts w:ascii="Times New Roman" w:hAnsi="Times New Roman"/>
      <w:sz w:val="24"/>
      <w:szCs w:val="24"/>
    </w:rPr>
  </w:style>
  <w:style w:type="character" w:customStyle="1" w:styleId="italic">
    <w:name w:val="italic"/>
    <w:basedOn w:val="Standaardalinea-lettertype"/>
    <w:rsid w:val="002E0042"/>
  </w:style>
  <w:style w:type="paragraph" w:customStyle="1" w:styleId="staatsbladkop">
    <w:name w:val="staatsblad_kop"/>
    <w:basedOn w:val="Standaard"/>
    <w:rsid w:val="002E0042"/>
    <w:pPr>
      <w:spacing w:before="100" w:beforeAutospacing="1" w:after="100" w:afterAutospacing="1"/>
    </w:pPr>
    <w:rPr>
      <w:rFonts w:ascii="Times New Roman" w:hAnsi="Times New Roman"/>
      <w:sz w:val="24"/>
      <w:szCs w:val="24"/>
    </w:rPr>
  </w:style>
  <w:style w:type="character" w:customStyle="1" w:styleId="vet">
    <w:name w:val="vet"/>
    <w:basedOn w:val="Standaardalinea-lettertype"/>
    <w:rsid w:val="002E0042"/>
  </w:style>
  <w:style w:type="character" w:styleId="Verwijzingopmerking">
    <w:name w:val="annotation reference"/>
    <w:basedOn w:val="Standaardalinea-lettertype"/>
    <w:uiPriority w:val="99"/>
    <w:semiHidden/>
    <w:unhideWhenUsed/>
    <w:rsid w:val="00D81C6F"/>
    <w:rPr>
      <w:sz w:val="16"/>
      <w:szCs w:val="16"/>
    </w:rPr>
  </w:style>
  <w:style w:type="paragraph" w:styleId="Tekstopmerking">
    <w:name w:val="annotation text"/>
    <w:basedOn w:val="Standaard"/>
    <w:link w:val="TekstopmerkingChar"/>
    <w:uiPriority w:val="99"/>
    <w:semiHidden/>
    <w:unhideWhenUsed/>
    <w:rsid w:val="00D81C6F"/>
  </w:style>
  <w:style w:type="character" w:customStyle="1" w:styleId="TekstopmerkingChar">
    <w:name w:val="Tekst opmerking Char"/>
    <w:basedOn w:val="Standaardalinea-lettertype"/>
    <w:link w:val="Tekstopmerking"/>
    <w:uiPriority w:val="99"/>
    <w:semiHidden/>
    <w:rsid w:val="00D81C6F"/>
    <w:rPr>
      <w:rFonts w:ascii="Arial" w:hAnsi="Arial"/>
      <w:sz w:val="20"/>
      <w:szCs w:val="20"/>
      <w:lang w:val="nl-NL" w:eastAsia="nl-NL" w:bidi="ar-SA"/>
    </w:rPr>
  </w:style>
  <w:style w:type="paragraph" w:styleId="Onderwerpvanopmerking">
    <w:name w:val="annotation subject"/>
    <w:basedOn w:val="Tekstopmerking"/>
    <w:next w:val="Tekstopmerking"/>
    <w:link w:val="OnderwerpvanopmerkingChar"/>
    <w:uiPriority w:val="99"/>
    <w:semiHidden/>
    <w:unhideWhenUsed/>
    <w:rsid w:val="00D81C6F"/>
    <w:rPr>
      <w:b/>
      <w:bCs/>
    </w:rPr>
  </w:style>
  <w:style w:type="character" w:customStyle="1" w:styleId="OnderwerpvanopmerkingChar">
    <w:name w:val="Onderwerp van opmerking Char"/>
    <w:basedOn w:val="TekstopmerkingChar"/>
    <w:link w:val="Onderwerpvanopmerking"/>
    <w:uiPriority w:val="99"/>
    <w:semiHidden/>
    <w:rsid w:val="00D81C6F"/>
    <w:rPr>
      <w:rFonts w:ascii="Arial" w:hAnsi="Arial"/>
      <w:b/>
      <w:bCs/>
      <w:sz w:val="20"/>
      <w:szCs w:val="20"/>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7578">
      <w:bodyDiv w:val="1"/>
      <w:marLeft w:val="0"/>
      <w:marRight w:val="0"/>
      <w:marTop w:val="0"/>
      <w:marBottom w:val="0"/>
      <w:divBdr>
        <w:top w:val="none" w:sz="0" w:space="0" w:color="auto"/>
        <w:left w:val="none" w:sz="0" w:space="0" w:color="auto"/>
        <w:bottom w:val="none" w:sz="0" w:space="0" w:color="auto"/>
        <w:right w:val="none" w:sz="0" w:space="0" w:color="auto"/>
      </w:divBdr>
      <w:divsChild>
        <w:div w:id="998651691">
          <w:marLeft w:val="0"/>
          <w:marRight w:val="0"/>
          <w:marTop w:val="0"/>
          <w:marBottom w:val="0"/>
          <w:divBdr>
            <w:top w:val="none" w:sz="0" w:space="0" w:color="auto"/>
            <w:left w:val="none" w:sz="0" w:space="0" w:color="auto"/>
            <w:bottom w:val="none" w:sz="0" w:space="0" w:color="auto"/>
            <w:right w:val="none" w:sz="0" w:space="0" w:color="auto"/>
          </w:divBdr>
          <w:divsChild>
            <w:div w:id="1406338998">
              <w:marLeft w:val="0"/>
              <w:marRight w:val="0"/>
              <w:marTop w:val="240"/>
              <w:marBottom w:val="0"/>
              <w:divBdr>
                <w:top w:val="none" w:sz="0" w:space="0" w:color="auto"/>
                <w:left w:val="none" w:sz="0" w:space="0" w:color="auto"/>
                <w:bottom w:val="none" w:sz="0" w:space="0" w:color="auto"/>
                <w:right w:val="none" w:sz="0" w:space="0" w:color="auto"/>
              </w:divBdr>
            </w:div>
            <w:div w:id="1203788634">
              <w:marLeft w:val="0"/>
              <w:marRight w:val="0"/>
              <w:marTop w:val="0"/>
              <w:marBottom w:val="0"/>
              <w:divBdr>
                <w:top w:val="none" w:sz="0" w:space="0" w:color="auto"/>
                <w:left w:val="none" w:sz="0" w:space="0" w:color="auto"/>
                <w:bottom w:val="none" w:sz="0" w:space="0" w:color="auto"/>
                <w:right w:val="none" w:sz="0" w:space="0" w:color="auto"/>
              </w:divBdr>
              <w:divsChild>
                <w:div w:id="950822957">
                  <w:marLeft w:val="0"/>
                  <w:marRight w:val="0"/>
                  <w:marTop w:val="240"/>
                  <w:marBottom w:val="240"/>
                  <w:divBdr>
                    <w:top w:val="none" w:sz="0" w:space="0" w:color="auto"/>
                    <w:left w:val="none" w:sz="0" w:space="0" w:color="auto"/>
                    <w:bottom w:val="none" w:sz="0" w:space="0" w:color="auto"/>
                    <w:right w:val="none" w:sz="0" w:space="0" w:color="auto"/>
                  </w:divBdr>
                  <w:divsChild>
                    <w:div w:id="1494948554">
                      <w:marLeft w:val="0"/>
                      <w:marRight w:val="0"/>
                      <w:marTop w:val="0"/>
                      <w:marBottom w:val="0"/>
                      <w:divBdr>
                        <w:top w:val="none" w:sz="0" w:space="0" w:color="auto"/>
                        <w:left w:val="none" w:sz="0" w:space="0" w:color="auto"/>
                        <w:bottom w:val="none" w:sz="0" w:space="0" w:color="auto"/>
                        <w:right w:val="none" w:sz="0" w:space="0" w:color="auto"/>
                      </w:divBdr>
                    </w:div>
                  </w:divsChild>
                </w:div>
                <w:div w:id="777288310">
                  <w:marLeft w:val="0"/>
                  <w:marRight w:val="0"/>
                  <w:marTop w:val="0"/>
                  <w:marBottom w:val="0"/>
                  <w:divBdr>
                    <w:top w:val="none" w:sz="0" w:space="0" w:color="auto"/>
                    <w:left w:val="none" w:sz="0" w:space="0" w:color="auto"/>
                    <w:bottom w:val="none" w:sz="0" w:space="0" w:color="auto"/>
                    <w:right w:val="none" w:sz="0" w:space="0" w:color="auto"/>
                  </w:divBdr>
                  <w:divsChild>
                    <w:div w:id="852187618">
                      <w:marLeft w:val="0"/>
                      <w:marRight w:val="0"/>
                      <w:marTop w:val="0"/>
                      <w:marBottom w:val="0"/>
                      <w:divBdr>
                        <w:top w:val="none" w:sz="0" w:space="0" w:color="auto"/>
                        <w:left w:val="none" w:sz="0" w:space="0" w:color="auto"/>
                        <w:bottom w:val="none" w:sz="0" w:space="0" w:color="auto"/>
                        <w:right w:val="none" w:sz="0" w:space="0" w:color="auto"/>
                      </w:divBdr>
                    </w:div>
                    <w:div w:id="200938952">
                      <w:marLeft w:val="0"/>
                      <w:marRight w:val="0"/>
                      <w:marTop w:val="0"/>
                      <w:marBottom w:val="0"/>
                      <w:divBdr>
                        <w:top w:val="none" w:sz="0" w:space="0" w:color="auto"/>
                        <w:left w:val="none" w:sz="0" w:space="0" w:color="auto"/>
                        <w:bottom w:val="none" w:sz="0" w:space="0" w:color="auto"/>
                        <w:right w:val="none" w:sz="0" w:space="0" w:color="auto"/>
                      </w:divBdr>
                      <w:divsChild>
                        <w:div w:id="68501481">
                          <w:marLeft w:val="0"/>
                          <w:marRight w:val="0"/>
                          <w:marTop w:val="0"/>
                          <w:marBottom w:val="0"/>
                          <w:divBdr>
                            <w:top w:val="none" w:sz="0" w:space="0" w:color="auto"/>
                            <w:left w:val="none" w:sz="0" w:space="0" w:color="auto"/>
                            <w:bottom w:val="none" w:sz="0" w:space="0" w:color="auto"/>
                            <w:right w:val="none" w:sz="0" w:space="0" w:color="auto"/>
                          </w:divBdr>
                        </w:div>
                        <w:div w:id="1507867806">
                          <w:marLeft w:val="0"/>
                          <w:marRight w:val="0"/>
                          <w:marTop w:val="0"/>
                          <w:marBottom w:val="0"/>
                          <w:divBdr>
                            <w:top w:val="none" w:sz="0" w:space="0" w:color="auto"/>
                            <w:left w:val="none" w:sz="0" w:space="0" w:color="auto"/>
                            <w:bottom w:val="none" w:sz="0" w:space="0" w:color="auto"/>
                            <w:right w:val="none" w:sz="0" w:space="0" w:color="auto"/>
                          </w:divBdr>
                        </w:div>
                        <w:div w:id="21981760">
                          <w:marLeft w:val="0"/>
                          <w:marRight w:val="0"/>
                          <w:marTop w:val="0"/>
                          <w:marBottom w:val="0"/>
                          <w:divBdr>
                            <w:top w:val="none" w:sz="0" w:space="0" w:color="auto"/>
                            <w:left w:val="none" w:sz="0" w:space="0" w:color="auto"/>
                            <w:bottom w:val="none" w:sz="0" w:space="0" w:color="auto"/>
                            <w:right w:val="none" w:sz="0" w:space="0" w:color="auto"/>
                          </w:divBdr>
                        </w:div>
                        <w:div w:id="1281306106">
                          <w:marLeft w:val="0"/>
                          <w:marRight w:val="0"/>
                          <w:marTop w:val="0"/>
                          <w:marBottom w:val="0"/>
                          <w:divBdr>
                            <w:top w:val="none" w:sz="0" w:space="0" w:color="auto"/>
                            <w:left w:val="none" w:sz="0" w:space="0" w:color="auto"/>
                            <w:bottom w:val="none" w:sz="0" w:space="0" w:color="auto"/>
                            <w:right w:val="none" w:sz="0" w:space="0" w:color="auto"/>
                          </w:divBdr>
                        </w:div>
                        <w:div w:id="1838885632">
                          <w:marLeft w:val="0"/>
                          <w:marRight w:val="0"/>
                          <w:marTop w:val="0"/>
                          <w:marBottom w:val="0"/>
                          <w:divBdr>
                            <w:top w:val="none" w:sz="0" w:space="0" w:color="auto"/>
                            <w:left w:val="none" w:sz="0" w:space="0" w:color="auto"/>
                            <w:bottom w:val="none" w:sz="0" w:space="0" w:color="auto"/>
                            <w:right w:val="none" w:sz="0" w:space="0" w:color="auto"/>
                          </w:divBdr>
                        </w:div>
                        <w:div w:id="612172220">
                          <w:marLeft w:val="0"/>
                          <w:marRight w:val="0"/>
                          <w:marTop w:val="0"/>
                          <w:marBottom w:val="0"/>
                          <w:divBdr>
                            <w:top w:val="none" w:sz="0" w:space="0" w:color="auto"/>
                            <w:left w:val="none" w:sz="0" w:space="0" w:color="auto"/>
                            <w:bottom w:val="none" w:sz="0" w:space="0" w:color="auto"/>
                            <w:right w:val="none" w:sz="0" w:space="0" w:color="auto"/>
                          </w:divBdr>
                        </w:div>
                        <w:div w:id="326598221">
                          <w:marLeft w:val="0"/>
                          <w:marRight w:val="0"/>
                          <w:marTop w:val="0"/>
                          <w:marBottom w:val="0"/>
                          <w:divBdr>
                            <w:top w:val="none" w:sz="0" w:space="0" w:color="auto"/>
                            <w:left w:val="none" w:sz="0" w:space="0" w:color="auto"/>
                            <w:bottom w:val="none" w:sz="0" w:space="0" w:color="auto"/>
                            <w:right w:val="none" w:sz="0" w:space="0" w:color="auto"/>
                          </w:divBdr>
                        </w:div>
                      </w:divsChild>
                    </w:div>
                    <w:div w:id="817381670">
                      <w:marLeft w:val="0"/>
                      <w:marRight w:val="0"/>
                      <w:marTop w:val="0"/>
                      <w:marBottom w:val="0"/>
                      <w:divBdr>
                        <w:top w:val="none" w:sz="0" w:space="0" w:color="auto"/>
                        <w:left w:val="none" w:sz="0" w:space="0" w:color="auto"/>
                        <w:bottom w:val="none" w:sz="0" w:space="0" w:color="auto"/>
                        <w:right w:val="none" w:sz="0" w:space="0" w:color="auto"/>
                      </w:divBdr>
                      <w:divsChild>
                        <w:div w:id="2104567029">
                          <w:marLeft w:val="0"/>
                          <w:marRight w:val="0"/>
                          <w:marTop w:val="0"/>
                          <w:marBottom w:val="0"/>
                          <w:divBdr>
                            <w:top w:val="none" w:sz="0" w:space="0" w:color="auto"/>
                            <w:left w:val="none" w:sz="0" w:space="0" w:color="auto"/>
                            <w:bottom w:val="none" w:sz="0" w:space="0" w:color="auto"/>
                            <w:right w:val="none" w:sz="0" w:space="0" w:color="auto"/>
                          </w:divBdr>
                        </w:div>
                        <w:div w:id="1304385543">
                          <w:marLeft w:val="0"/>
                          <w:marRight w:val="0"/>
                          <w:marTop w:val="0"/>
                          <w:marBottom w:val="0"/>
                          <w:divBdr>
                            <w:top w:val="none" w:sz="0" w:space="0" w:color="auto"/>
                            <w:left w:val="none" w:sz="0" w:space="0" w:color="auto"/>
                            <w:bottom w:val="none" w:sz="0" w:space="0" w:color="auto"/>
                            <w:right w:val="none" w:sz="0" w:space="0" w:color="auto"/>
                          </w:divBdr>
                        </w:div>
                        <w:div w:id="424158544">
                          <w:marLeft w:val="0"/>
                          <w:marRight w:val="0"/>
                          <w:marTop w:val="0"/>
                          <w:marBottom w:val="0"/>
                          <w:divBdr>
                            <w:top w:val="none" w:sz="0" w:space="0" w:color="auto"/>
                            <w:left w:val="none" w:sz="0" w:space="0" w:color="auto"/>
                            <w:bottom w:val="none" w:sz="0" w:space="0" w:color="auto"/>
                            <w:right w:val="none" w:sz="0" w:space="0" w:color="auto"/>
                          </w:divBdr>
                        </w:div>
                        <w:div w:id="2063478232">
                          <w:marLeft w:val="0"/>
                          <w:marRight w:val="0"/>
                          <w:marTop w:val="0"/>
                          <w:marBottom w:val="0"/>
                          <w:divBdr>
                            <w:top w:val="none" w:sz="0" w:space="0" w:color="auto"/>
                            <w:left w:val="none" w:sz="0" w:space="0" w:color="auto"/>
                            <w:bottom w:val="none" w:sz="0" w:space="0" w:color="auto"/>
                            <w:right w:val="none" w:sz="0" w:space="0" w:color="auto"/>
                          </w:divBdr>
                        </w:div>
                        <w:div w:id="1000236224">
                          <w:marLeft w:val="0"/>
                          <w:marRight w:val="0"/>
                          <w:marTop w:val="0"/>
                          <w:marBottom w:val="0"/>
                          <w:divBdr>
                            <w:top w:val="none" w:sz="0" w:space="0" w:color="auto"/>
                            <w:left w:val="none" w:sz="0" w:space="0" w:color="auto"/>
                            <w:bottom w:val="none" w:sz="0" w:space="0" w:color="auto"/>
                            <w:right w:val="none" w:sz="0" w:space="0" w:color="auto"/>
                          </w:divBdr>
                        </w:div>
                        <w:div w:id="940720467">
                          <w:marLeft w:val="0"/>
                          <w:marRight w:val="0"/>
                          <w:marTop w:val="0"/>
                          <w:marBottom w:val="0"/>
                          <w:divBdr>
                            <w:top w:val="none" w:sz="0" w:space="0" w:color="auto"/>
                            <w:left w:val="none" w:sz="0" w:space="0" w:color="auto"/>
                            <w:bottom w:val="none" w:sz="0" w:space="0" w:color="auto"/>
                            <w:right w:val="none" w:sz="0" w:space="0" w:color="auto"/>
                          </w:divBdr>
                        </w:div>
                        <w:div w:id="968584767">
                          <w:marLeft w:val="0"/>
                          <w:marRight w:val="0"/>
                          <w:marTop w:val="0"/>
                          <w:marBottom w:val="0"/>
                          <w:divBdr>
                            <w:top w:val="none" w:sz="0" w:space="0" w:color="auto"/>
                            <w:left w:val="none" w:sz="0" w:space="0" w:color="auto"/>
                            <w:bottom w:val="none" w:sz="0" w:space="0" w:color="auto"/>
                            <w:right w:val="none" w:sz="0" w:space="0" w:color="auto"/>
                          </w:divBdr>
                        </w:div>
                        <w:div w:id="341591379">
                          <w:marLeft w:val="0"/>
                          <w:marRight w:val="0"/>
                          <w:marTop w:val="0"/>
                          <w:marBottom w:val="0"/>
                          <w:divBdr>
                            <w:top w:val="none" w:sz="0" w:space="0" w:color="auto"/>
                            <w:left w:val="none" w:sz="0" w:space="0" w:color="auto"/>
                            <w:bottom w:val="none" w:sz="0" w:space="0" w:color="auto"/>
                            <w:right w:val="none" w:sz="0" w:space="0" w:color="auto"/>
                          </w:divBdr>
                        </w:div>
                        <w:div w:id="325938429">
                          <w:marLeft w:val="0"/>
                          <w:marRight w:val="0"/>
                          <w:marTop w:val="0"/>
                          <w:marBottom w:val="0"/>
                          <w:divBdr>
                            <w:top w:val="none" w:sz="0" w:space="0" w:color="auto"/>
                            <w:left w:val="none" w:sz="0" w:space="0" w:color="auto"/>
                            <w:bottom w:val="none" w:sz="0" w:space="0" w:color="auto"/>
                            <w:right w:val="none" w:sz="0" w:space="0" w:color="auto"/>
                          </w:divBdr>
                        </w:div>
                        <w:div w:id="1308128365">
                          <w:marLeft w:val="0"/>
                          <w:marRight w:val="0"/>
                          <w:marTop w:val="0"/>
                          <w:marBottom w:val="0"/>
                          <w:divBdr>
                            <w:top w:val="none" w:sz="0" w:space="0" w:color="auto"/>
                            <w:left w:val="none" w:sz="0" w:space="0" w:color="auto"/>
                            <w:bottom w:val="none" w:sz="0" w:space="0" w:color="auto"/>
                            <w:right w:val="none" w:sz="0" w:space="0" w:color="auto"/>
                          </w:divBdr>
                        </w:div>
                      </w:divsChild>
                    </w:div>
                    <w:div w:id="1455906847">
                      <w:marLeft w:val="0"/>
                      <w:marRight w:val="0"/>
                      <w:marTop w:val="0"/>
                      <w:marBottom w:val="0"/>
                      <w:divBdr>
                        <w:top w:val="none" w:sz="0" w:space="0" w:color="auto"/>
                        <w:left w:val="none" w:sz="0" w:space="0" w:color="auto"/>
                        <w:bottom w:val="none" w:sz="0" w:space="0" w:color="auto"/>
                        <w:right w:val="none" w:sz="0" w:space="0" w:color="auto"/>
                      </w:divBdr>
                      <w:divsChild>
                        <w:div w:id="2058772600">
                          <w:marLeft w:val="0"/>
                          <w:marRight w:val="0"/>
                          <w:marTop w:val="0"/>
                          <w:marBottom w:val="0"/>
                          <w:divBdr>
                            <w:top w:val="none" w:sz="0" w:space="0" w:color="auto"/>
                            <w:left w:val="none" w:sz="0" w:space="0" w:color="auto"/>
                            <w:bottom w:val="none" w:sz="0" w:space="0" w:color="auto"/>
                            <w:right w:val="none" w:sz="0" w:space="0" w:color="auto"/>
                          </w:divBdr>
                        </w:div>
                        <w:div w:id="297076133">
                          <w:marLeft w:val="0"/>
                          <w:marRight w:val="0"/>
                          <w:marTop w:val="0"/>
                          <w:marBottom w:val="0"/>
                          <w:divBdr>
                            <w:top w:val="none" w:sz="0" w:space="0" w:color="auto"/>
                            <w:left w:val="none" w:sz="0" w:space="0" w:color="auto"/>
                            <w:bottom w:val="none" w:sz="0" w:space="0" w:color="auto"/>
                            <w:right w:val="none" w:sz="0" w:space="0" w:color="auto"/>
                          </w:divBdr>
                        </w:div>
                        <w:div w:id="524638234">
                          <w:marLeft w:val="0"/>
                          <w:marRight w:val="0"/>
                          <w:marTop w:val="0"/>
                          <w:marBottom w:val="0"/>
                          <w:divBdr>
                            <w:top w:val="none" w:sz="0" w:space="0" w:color="auto"/>
                            <w:left w:val="none" w:sz="0" w:space="0" w:color="auto"/>
                            <w:bottom w:val="none" w:sz="0" w:space="0" w:color="auto"/>
                            <w:right w:val="none" w:sz="0" w:space="0" w:color="auto"/>
                          </w:divBdr>
                        </w:div>
                        <w:div w:id="180972403">
                          <w:marLeft w:val="0"/>
                          <w:marRight w:val="0"/>
                          <w:marTop w:val="0"/>
                          <w:marBottom w:val="0"/>
                          <w:divBdr>
                            <w:top w:val="none" w:sz="0" w:space="0" w:color="auto"/>
                            <w:left w:val="none" w:sz="0" w:space="0" w:color="auto"/>
                            <w:bottom w:val="none" w:sz="0" w:space="0" w:color="auto"/>
                            <w:right w:val="none" w:sz="0" w:space="0" w:color="auto"/>
                          </w:divBdr>
                        </w:div>
                        <w:div w:id="1263993201">
                          <w:marLeft w:val="0"/>
                          <w:marRight w:val="0"/>
                          <w:marTop w:val="0"/>
                          <w:marBottom w:val="0"/>
                          <w:divBdr>
                            <w:top w:val="none" w:sz="0" w:space="0" w:color="auto"/>
                            <w:left w:val="none" w:sz="0" w:space="0" w:color="auto"/>
                            <w:bottom w:val="none" w:sz="0" w:space="0" w:color="auto"/>
                            <w:right w:val="none" w:sz="0" w:space="0" w:color="auto"/>
                          </w:divBdr>
                        </w:div>
                        <w:div w:id="1547526253">
                          <w:marLeft w:val="0"/>
                          <w:marRight w:val="0"/>
                          <w:marTop w:val="0"/>
                          <w:marBottom w:val="0"/>
                          <w:divBdr>
                            <w:top w:val="none" w:sz="0" w:space="0" w:color="auto"/>
                            <w:left w:val="none" w:sz="0" w:space="0" w:color="auto"/>
                            <w:bottom w:val="none" w:sz="0" w:space="0" w:color="auto"/>
                            <w:right w:val="none" w:sz="0" w:space="0" w:color="auto"/>
                          </w:divBdr>
                        </w:div>
                        <w:div w:id="1247886879">
                          <w:marLeft w:val="0"/>
                          <w:marRight w:val="0"/>
                          <w:marTop w:val="0"/>
                          <w:marBottom w:val="0"/>
                          <w:divBdr>
                            <w:top w:val="none" w:sz="0" w:space="0" w:color="auto"/>
                            <w:left w:val="none" w:sz="0" w:space="0" w:color="auto"/>
                            <w:bottom w:val="none" w:sz="0" w:space="0" w:color="auto"/>
                            <w:right w:val="none" w:sz="0" w:space="0" w:color="auto"/>
                          </w:divBdr>
                        </w:div>
                        <w:div w:id="905141327">
                          <w:marLeft w:val="0"/>
                          <w:marRight w:val="0"/>
                          <w:marTop w:val="0"/>
                          <w:marBottom w:val="0"/>
                          <w:divBdr>
                            <w:top w:val="none" w:sz="0" w:space="0" w:color="auto"/>
                            <w:left w:val="none" w:sz="0" w:space="0" w:color="auto"/>
                            <w:bottom w:val="none" w:sz="0" w:space="0" w:color="auto"/>
                            <w:right w:val="none" w:sz="0" w:space="0" w:color="auto"/>
                          </w:divBdr>
                        </w:div>
                      </w:divsChild>
                    </w:div>
                    <w:div w:id="471361932">
                      <w:marLeft w:val="0"/>
                      <w:marRight w:val="0"/>
                      <w:marTop w:val="0"/>
                      <w:marBottom w:val="0"/>
                      <w:divBdr>
                        <w:top w:val="none" w:sz="0" w:space="0" w:color="auto"/>
                        <w:left w:val="none" w:sz="0" w:space="0" w:color="auto"/>
                        <w:bottom w:val="none" w:sz="0" w:space="0" w:color="auto"/>
                        <w:right w:val="none" w:sz="0" w:space="0" w:color="auto"/>
                      </w:divBdr>
                    </w:div>
                    <w:div w:id="1291788705">
                      <w:marLeft w:val="0"/>
                      <w:marRight w:val="0"/>
                      <w:marTop w:val="0"/>
                      <w:marBottom w:val="0"/>
                      <w:divBdr>
                        <w:top w:val="none" w:sz="0" w:space="0" w:color="auto"/>
                        <w:left w:val="none" w:sz="0" w:space="0" w:color="auto"/>
                        <w:bottom w:val="none" w:sz="0" w:space="0" w:color="auto"/>
                        <w:right w:val="none" w:sz="0" w:space="0" w:color="auto"/>
                      </w:divBdr>
                      <w:divsChild>
                        <w:div w:id="1115910338">
                          <w:marLeft w:val="0"/>
                          <w:marRight w:val="0"/>
                          <w:marTop w:val="0"/>
                          <w:marBottom w:val="0"/>
                          <w:divBdr>
                            <w:top w:val="none" w:sz="0" w:space="0" w:color="auto"/>
                            <w:left w:val="none" w:sz="0" w:space="0" w:color="auto"/>
                            <w:bottom w:val="none" w:sz="0" w:space="0" w:color="auto"/>
                            <w:right w:val="none" w:sz="0" w:space="0" w:color="auto"/>
                          </w:divBdr>
                        </w:div>
                        <w:div w:id="298875470">
                          <w:marLeft w:val="0"/>
                          <w:marRight w:val="0"/>
                          <w:marTop w:val="0"/>
                          <w:marBottom w:val="0"/>
                          <w:divBdr>
                            <w:top w:val="none" w:sz="0" w:space="0" w:color="auto"/>
                            <w:left w:val="none" w:sz="0" w:space="0" w:color="auto"/>
                            <w:bottom w:val="none" w:sz="0" w:space="0" w:color="auto"/>
                            <w:right w:val="none" w:sz="0" w:space="0" w:color="auto"/>
                          </w:divBdr>
                          <w:divsChild>
                            <w:div w:id="2095928584">
                              <w:marLeft w:val="0"/>
                              <w:marRight w:val="0"/>
                              <w:marTop w:val="0"/>
                              <w:marBottom w:val="0"/>
                              <w:divBdr>
                                <w:top w:val="none" w:sz="0" w:space="0" w:color="auto"/>
                                <w:left w:val="none" w:sz="0" w:space="0" w:color="auto"/>
                                <w:bottom w:val="none" w:sz="0" w:space="0" w:color="auto"/>
                                <w:right w:val="none" w:sz="0" w:space="0" w:color="auto"/>
                              </w:divBdr>
                            </w:div>
                            <w:div w:id="822038788">
                              <w:marLeft w:val="0"/>
                              <w:marRight w:val="0"/>
                              <w:marTop w:val="0"/>
                              <w:marBottom w:val="0"/>
                              <w:divBdr>
                                <w:top w:val="none" w:sz="0" w:space="0" w:color="auto"/>
                                <w:left w:val="none" w:sz="0" w:space="0" w:color="auto"/>
                                <w:bottom w:val="none" w:sz="0" w:space="0" w:color="auto"/>
                                <w:right w:val="none" w:sz="0" w:space="0" w:color="auto"/>
                              </w:divBdr>
                            </w:div>
                            <w:div w:id="854003472">
                              <w:marLeft w:val="0"/>
                              <w:marRight w:val="0"/>
                              <w:marTop w:val="0"/>
                              <w:marBottom w:val="0"/>
                              <w:divBdr>
                                <w:top w:val="none" w:sz="0" w:space="0" w:color="auto"/>
                                <w:left w:val="none" w:sz="0" w:space="0" w:color="auto"/>
                                <w:bottom w:val="none" w:sz="0" w:space="0" w:color="auto"/>
                                <w:right w:val="none" w:sz="0" w:space="0" w:color="auto"/>
                              </w:divBdr>
                            </w:div>
                            <w:div w:id="1490714170">
                              <w:marLeft w:val="0"/>
                              <w:marRight w:val="0"/>
                              <w:marTop w:val="0"/>
                              <w:marBottom w:val="0"/>
                              <w:divBdr>
                                <w:top w:val="none" w:sz="0" w:space="0" w:color="auto"/>
                                <w:left w:val="none" w:sz="0" w:space="0" w:color="auto"/>
                                <w:bottom w:val="none" w:sz="0" w:space="0" w:color="auto"/>
                                <w:right w:val="none" w:sz="0" w:space="0" w:color="auto"/>
                              </w:divBdr>
                            </w:div>
                          </w:divsChild>
                        </w:div>
                        <w:div w:id="760562868">
                          <w:marLeft w:val="0"/>
                          <w:marRight w:val="0"/>
                          <w:marTop w:val="0"/>
                          <w:marBottom w:val="0"/>
                          <w:divBdr>
                            <w:top w:val="none" w:sz="0" w:space="0" w:color="auto"/>
                            <w:left w:val="none" w:sz="0" w:space="0" w:color="auto"/>
                            <w:bottom w:val="none" w:sz="0" w:space="0" w:color="auto"/>
                            <w:right w:val="none" w:sz="0" w:space="0" w:color="auto"/>
                          </w:divBdr>
                        </w:div>
                        <w:div w:id="1270241495">
                          <w:marLeft w:val="0"/>
                          <w:marRight w:val="0"/>
                          <w:marTop w:val="0"/>
                          <w:marBottom w:val="0"/>
                          <w:divBdr>
                            <w:top w:val="none" w:sz="0" w:space="0" w:color="auto"/>
                            <w:left w:val="none" w:sz="0" w:space="0" w:color="auto"/>
                            <w:bottom w:val="none" w:sz="0" w:space="0" w:color="auto"/>
                            <w:right w:val="none" w:sz="0" w:space="0" w:color="auto"/>
                          </w:divBdr>
                        </w:div>
                        <w:div w:id="1280189351">
                          <w:marLeft w:val="0"/>
                          <w:marRight w:val="0"/>
                          <w:marTop w:val="0"/>
                          <w:marBottom w:val="0"/>
                          <w:divBdr>
                            <w:top w:val="none" w:sz="0" w:space="0" w:color="auto"/>
                            <w:left w:val="none" w:sz="0" w:space="0" w:color="auto"/>
                            <w:bottom w:val="none" w:sz="0" w:space="0" w:color="auto"/>
                            <w:right w:val="none" w:sz="0" w:space="0" w:color="auto"/>
                          </w:divBdr>
                        </w:div>
                        <w:div w:id="1551187572">
                          <w:marLeft w:val="0"/>
                          <w:marRight w:val="0"/>
                          <w:marTop w:val="0"/>
                          <w:marBottom w:val="0"/>
                          <w:divBdr>
                            <w:top w:val="none" w:sz="0" w:space="0" w:color="auto"/>
                            <w:left w:val="none" w:sz="0" w:space="0" w:color="auto"/>
                            <w:bottom w:val="none" w:sz="0" w:space="0" w:color="auto"/>
                            <w:right w:val="none" w:sz="0" w:space="0" w:color="auto"/>
                          </w:divBdr>
                          <w:divsChild>
                            <w:div w:id="1341539318">
                              <w:marLeft w:val="0"/>
                              <w:marRight w:val="0"/>
                              <w:marTop w:val="0"/>
                              <w:marBottom w:val="0"/>
                              <w:divBdr>
                                <w:top w:val="none" w:sz="0" w:space="0" w:color="auto"/>
                                <w:left w:val="none" w:sz="0" w:space="0" w:color="auto"/>
                                <w:bottom w:val="none" w:sz="0" w:space="0" w:color="auto"/>
                                <w:right w:val="none" w:sz="0" w:space="0" w:color="auto"/>
                              </w:divBdr>
                            </w:div>
                          </w:divsChild>
                        </w:div>
                        <w:div w:id="2124037547">
                          <w:marLeft w:val="0"/>
                          <w:marRight w:val="0"/>
                          <w:marTop w:val="0"/>
                          <w:marBottom w:val="0"/>
                          <w:divBdr>
                            <w:top w:val="none" w:sz="0" w:space="0" w:color="auto"/>
                            <w:left w:val="none" w:sz="0" w:space="0" w:color="auto"/>
                            <w:bottom w:val="none" w:sz="0" w:space="0" w:color="auto"/>
                            <w:right w:val="none" w:sz="0" w:space="0" w:color="auto"/>
                          </w:divBdr>
                        </w:div>
                        <w:div w:id="1608349302">
                          <w:marLeft w:val="0"/>
                          <w:marRight w:val="0"/>
                          <w:marTop w:val="0"/>
                          <w:marBottom w:val="0"/>
                          <w:divBdr>
                            <w:top w:val="none" w:sz="0" w:space="0" w:color="auto"/>
                            <w:left w:val="none" w:sz="0" w:space="0" w:color="auto"/>
                            <w:bottom w:val="none" w:sz="0" w:space="0" w:color="auto"/>
                            <w:right w:val="none" w:sz="0" w:space="0" w:color="auto"/>
                          </w:divBdr>
                        </w:div>
                        <w:div w:id="1165588510">
                          <w:marLeft w:val="0"/>
                          <w:marRight w:val="0"/>
                          <w:marTop w:val="0"/>
                          <w:marBottom w:val="0"/>
                          <w:divBdr>
                            <w:top w:val="none" w:sz="0" w:space="0" w:color="auto"/>
                            <w:left w:val="none" w:sz="0" w:space="0" w:color="auto"/>
                            <w:bottom w:val="none" w:sz="0" w:space="0" w:color="auto"/>
                            <w:right w:val="none" w:sz="0" w:space="0" w:color="auto"/>
                          </w:divBdr>
                        </w:div>
                        <w:div w:id="1216425893">
                          <w:marLeft w:val="0"/>
                          <w:marRight w:val="0"/>
                          <w:marTop w:val="0"/>
                          <w:marBottom w:val="0"/>
                          <w:divBdr>
                            <w:top w:val="none" w:sz="0" w:space="0" w:color="auto"/>
                            <w:left w:val="none" w:sz="0" w:space="0" w:color="auto"/>
                            <w:bottom w:val="none" w:sz="0" w:space="0" w:color="auto"/>
                            <w:right w:val="none" w:sz="0" w:space="0" w:color="auto"/>
                          </w:divBdr>
                        </w:div>
                        <w:div w:id="1502428719">
                          <w:marLeft w:val="0"/>
                          <w:marRight w:val="0"/>
                          <w:marTop w:val="0"/>
                          <w:marBottom w:val="0"/>
                          <w:divBdr>
                            <w:top w:val="none" w:sz="0" w:space="0" w:color="auto"/>
                            <w:left w:val="none" w:sz="0" w:space="0" w:color="auto"/>
                            <w:bottom w:val="none" w:sz="0" w:space="0" w:color="auto"/>
                            <w:right w:val="none" w:sz="0" w:space="0" w:color="auto"/>
                          </w:divBdr>
                          <w:divsChild>
                            <w:div w:id="1437867096">
                              <w:marLeft w:val="0"/>
                              <w:marRight w:val="0"/>
                              <w:marTop w:val="0"/>
                              <w:marBottom w:val="0"/>
                              <w:divBdr>
                                <w:top w:val="none" w:sz="0" w:space="0" w:color="auto"/>
                                <w:left w:val="none" w:sz="0" w:space="0" w:color="auto"/>
                                <w:bottom w:val="none" w:sz="0" w:space="0" w:color="auto"/>
                                <w:right w:val="none" w:sz="0" w:space="0" w:color="auto"/>
                              </w:divBdr>
                            </w:div>
                            <w:div w:id="1737892329">
                              <w:marLeft w:val="0"/>
                              <w:marRight w:val="0"/>
                              <w:marTop w:val="0"/>
                              <w:marBottom w:val="0"/>
                              <w:divBdr>
                                <w:top w:val="none" w:sz="0" w:space="0" w:color="auto"/>
                                <w:left w:val="none" w:sz="0" w:space="0" w:color="auto"/>
                                <w:bottom w:val="none" w:sz="0" w:space="0" w:color="auto"/>
                                <w:right w:val="none" w:sz="0" w:space="0" w:color="auto"/>
                              </w:divBdr>
                            </w:div>
                            <w:div w:id="2124499011">
                              <w:marLeft w:val="0"/>
                              <w:marRight w:val="0"/>
                              <w:marTop w:val="0"/>
                              <w:marBottom w:val="0"/>
                              <w:divBdr>
                                <w:top w:val="none" w:sz="0" w:space="0" w:color="auto"/>
                                <w:left w:val="none" w:sz="0" w:space="0" w:color="auto"/>
                                <w:bottom w:val="none" w:sz="0" w:space="0" w:color="auto"/>
                                <w:right w:val="none" w:sz="0" w:space="0" w:color="auto"/>
                              </w:divBdr>
                            </w:div>
                          </w:divsChild>
                        </w:div>
                        <w:div w:id="1619067818">
                          <w:marLeft w:val="0"/>
                          <w:marRight w:val="0"/>
                          <w:marTop w:val="0"/>
                          <w:marBottom w:val="0"/>
                          <w:divBdr>
                            <w:top w:val="none" w:sz="0" w:space="0" w:color="auto"/>
                            <w:left w:val="none" w:sz="0" w:space="0" w:color="auto"/>
                            <w:bottom w:val="none" w:sz="0" w:space="0" w:color="auto"/>
                            <w:right w:val="none" w:sz="0" w:space="0" w:color="auto"/>
                          </w:divBdr>
                          <w:divsChild>
                            <w:div w:id="945500106">
                              <w:marLeft w:val="0"/>
                              <w:marRight w:val="0"/>
                              <w:marTop w:val="0"/>
                              <w:marBottom w:val="0"/>
                              <w:divBdr>
                                <w:top w:val="none" w:sz="0" w:space="0" w:color="auto"/>
                                <w:left w:val="none" w:sz="0" w:space="0" w:color="auto"/>
                                <w:bottom w:val="none" w:sz="0" w:space="0" w:color="auto"/>
                                <w:right w:val="none" w:sz="0" w:space="0" w:color="auto"/>
                              </w:divBdr>
                            </w:div>
                            <w:div w:id="1850484121">
                              <w:marLeft w:val="0"/>
                              <w:marRight w:val="0"/>
                              <w:marTop w:val="0"/>
                              <w:marBottom w:val="0"/>
                              <w:divBdr>
                                <w:top w:val="none" w:sz="0" w:space="0" w:color="auto"/>
                                <w:left w:val="none" w:sz="0" w:space="0" w:color="auto"/>
                                <w:bottom w:val="none" w:sz="0" w:space="0" w:color="auto"/>
                                <w:right w:val="none" w:sz="0" w:space="0" w:color="auto"/>
                              </w:divBdr>
                            </w:div>
                          </w:divsChild>
                        </w:div>
                        <w:div w:id="759911541">
                          <w:marLeft w:val="0"/>
                          <w:marRight w:val="0"/>
                          <w:marTop w:val="0"/>
                          <w:marBottom w:val="0"/>
                          <w:divBdr>
                            <w:top w:val="none" w:sz="0" w:space="0" w:color="auto"/>
                            <w:left w:val="none" w:sz="0" w:space="0" w:color="auto"/>
                            <w:bottom w:val="none" w:sz="0" w:space="0" w:color="auto"/>
                            <w:right w:val="none" w:sz="0" w:space="0" w:color="auto"/>
                          </w:divBdr>
                          <w:divsChild>
                            <w:div w:id="485558252">
                              <w:marLeft w:val="0"/>
                              <w:marRight w:val="0"/>
                              <w:marTop w:val="0"/>
                              <w:marBottom w:val="0"/>
                              <w:divBdr>
                                <w:top w:val="none" w:sz="0" w:space="0" w:color="auto"/>
                                <w:left w:val="none" w:sz="0" w:space="0" w:color="auto"/>
                                <w:bottom w:val="none" w:sz="0" w:space="0" w:color="auto"/>
                                <w:right w:val="none" w:sz="0" w:space="0" w:color="auto"/>
                              </w:divBdr>
                            </w:div>
                            <w:div w:id="6835023">
                              <w:marLeft w:val="0"/>
                              <w:marRight w:val="0"/>
                              <w:marTop w:val="0"/>
                              <w:marBottom w:val="0"/>
                              <w:divBdr>
                                <w:top w:val="none" w:sz="0" w:space="0" w:color="auto"/>
                                <w:left w:val="none" w:sz="0" w:space="0" w:color="auto"/>
                                <w:bottom w:val="none" w:sz="0" w:space="0" w:color="auto"/>
                                <w:right w:val="none" w:sz="0" w:space="0" w:color="auto"/>
                              </w:divBdr>
                            </w:div>
                            <w:div w:id="758409518">
                              <w:marLeft w:val="0"/>
                              <w:marRight w:val="0"/>
                              <w:marTop w:val="0"/>
                              <w:marBottom w:val="0"/>
                              <w:divBdr>
                                <w:top w:val="none" w:sz="0" w:space="0" w:color="auto"/>
                                <w:left w:val="none" w:sz="0" w:space="0" w:color="auto"/>
                                <w:bottom w:val="none" w:sz="0" w:space="0" w:color="auto"/>
                                <w:right w:val="none" w:sz="0" w:space="0" w:color="auto"/>
                              </w:divBdr>
                            </w:div>
                          </w:divsChild>
                        </w:div>
                        <w:div w:id="1990816127">
                          <w:marLeft w:val="0"/>
                          <w:marRight w:val="0"/>
                          <w:marTop w:val="0"/>
                          <w:marBottom w:val="0"/>
                          <w:divBdr>
                            <w:top w:val="none" w:sz="0" w:space="0" w:color="auto"/>
                            <w:left w:val="none" w:sz="0" w:space="0" w:color="auto"/>
                            <w:bottom w:val="none" w:sz="0" w:space="0" w:color="auto"/>
                            <w:right w:val="none" w:sz="0" w:space="0" w:color="auto"/>
                          </w:divBdr>
                          <w:divsChild>
                            <w:div w:id="957833153">
                              <w:marLeft w:val="0"/>
                              <w:marRight w:val="0"/>
                              <w:marTop w:val="0"/>
                              <w:marBottom w:val="0"/>
                              <w:divBdr>
                                <w:top w:val="none" w:sz="0" w:space="0" w:color="auto"/>
                                <w:left w:val="none" w:sz="0" w:space="0" w:color="auto"/>
                                <w:bottom w:val="none" w:sz="0" w:space="0" w:color="auto"/>
                                <w:right w:val="none" w:sz="0" w:space="0" w:color="auto"/>
                              </w:divBdr>
                            </w:div>
                            <w:div w:id="202403847">
                              <w:marLeft w:val="0"/>
                              <w:marRight w:val="0"/>
                              <w:marTop w:val="0"/>
                              <w:marBottom w:val="0"/>
                              <w:divBdr>
                                <w:top w:val="none" w:sz="0" w:space="0" w:color="auto"/>
                                <w:left w:val="none" w:sz="0" w:space="0" w:color="auto"/>
                                <w:bottom w:val="none" w:sz="0" w:space="0" w:color="auto"/>
                                <w:right w:val="none" w:sz="0" w:space="0" w:color="auto"/>
                              </w:divBdr>
                            </w:div>
                            <w:div w:id="1737821054">
                              <w:marLeft w:val="0"/>
                              <w:marRight w:val="0"/>
                              <w:marTop w:val="0"/>
                              <w:marBottom w:val="0"/>
                              <w:divBdr>
                                <w:top w:val="none" w:sz="0" w:space="0" w:color="auto"/>
                                <w:left w:val="none" w:sz="0" w:space="0" w:color="auto"/>
                                <w:bottom w:val="none" w:sz="0" w:space="0" w:color="auto"/>
                                <w:right w:val="none" w:sz="0" w:space="0" w:color="auto"/>
                              </w:divBdr>
                            </w:div>
                            <w:div w:id="1527669913">
                              <w:marLeft w:val="0"/>
                              <w:marRight w:val="0"/>
                              <w:marTop w:val="0"/>
                              <w:marBottom w:val="0"/>
                              <w:divBdr>
                                <w:top w:val="none" w:sz="0" w:space="0" w:color="auto"/>
                                <w:left w:val="none" w:sz="0" w:space="0" w:color="auto"/>
                                <w:bottom w:val="none" w:sz="0" w:space="0" w:color="auto"/>
                                <w:right w:val="none" w:sz="0" w:space="0" w:color="auto"/>
                              </w:divBdr>
                            </w:div>
                            <w:div w:id="1264192671">
                              <w:marLeft w:val="0"/>
                              <w:marRight w:val="0"/>
                              <w:marTop w:val="0"/>
                              <w:marBottom w:val="0"/>
                              <w:divBdr>
                                <w:top w:val="none" w:sz="0" w:space="0" w:color="auto"/>
                                <w:left w:val="none" w:sz="0" w:space="0" w:color="auto"/>
                                <w:bottom w:val="none" w:sz="0" w:space="0" w:color="auto"/>
                                <w:right w:val="none" w:sz="0" w:space="0" w:color="auto"/>
                              </w:divBdr>
                              <w:divsChild>
                                <w:div w:id="1462116549">
                                  <w:marLeft w:val="0"/>
                                  <w:marRight w:val="0"/>
                                  <w:marTop w:val="0"/>
                                  <w:marBottom w:val="0"/>
                                  <w:divBdr>
                                    <w:top w:val="none" w:sz="0" w:space="0" w:color="auto"/>
                                    <w:left w:val="none" w:sz="0" w:space="0" w:color="auto"/>
                                    <w:bottom w:val="none" w:sz="0" w:space="0" w:color="auto"/>
                                    <w:right w:val="none" w:sz="0" w:space="0" w:color="auto"/>
                                  </w:divBdr>
                                </w:div>
                                <w:div w:id="746001234">
                                  <w:marLeft w:val="0"/>
                                  <w:marRight w:val="0"/>
                                  <w:marTop w:val="0"/>
                                  <w:marBottom w:val="0"/>
                                  <w:divBdr>
                                    <w:top w:val="none" w:sz="0" w:space="0" w:color="auto"/>
                                    <w:left w:val="none" w:sz="0" w:space="0" w:color="auto"/>
                                    <w:bottom w:val="none" w:sz="0" w:space="0" w:color="auto"/>
                                    <w:right w:val="none" w:sz="0" w:space="0" w:color="auto"/>
                                  </w:divBdr>
                                </w:div>
                                <w:div w:id="1363282339">
                                  <w:marLeft w:val="0"/>
                                  <w:marRight w:val="0"/>
                                  <w:marTop w:val="0"/>
                                  <w:marBottom w:val="0"/>
                                  <w:divBdr>
                                    <w:top w:val="none" w:sz="0" w:space="0" w:color="auto"/>
                                    <w:left w:val="none" w:sz="0" w:space="0" w:color="auto"/>
                                    <w:bottom w:val="none" w:sz="0" w:space="0" w:color="auto"/>
                                    <w:right w:val="none" w:sz="0" w:space="0" w:color="auto"/>
                                  </w:divBdr>
                                </w:div>
                              </w:divsChild>
                            </w:div>
                            <w:div w:id="1526864754">
                              <w:marLeft w:val="0"/>
                              <w:marRight w:val="0"/>
                              <w:marTop w:val="0"/>
                              <w:marBottom w:val="0"/>
                              <w:divBdr>
                                <w:top w:val="none" w:sz="0" w:space="0" w:color="auto"/>
                                <w:left w:val="none" w:sz="0" w:space="0" w:color="auto"/>
                                <w:bottom w:val="none" w:sz="0" w:space="0" w:color="auto"/>
                                <w:right w:val="none" w:sz="0" w:space="0" w:color="auto"/>
                              </w:divBdr>
                              <w:divsChild>
                                <w:div w:id="805774995">
                                  <w:marLeft w:val="0"/>
                                  <w:marRight w:val="0"/>
                                  <w:marTop w:val="0"/>
                                  <w:marBottom w:val="0"/>
                                  <w:divBdr>
                                    <w:top w:val="none" w:sz="0" w:space="0" w:color="auto"/>
                                    <w:left w:val="none" w:sz="0" w:space="0" w:color="auto"/>
                                    <w:bottom w:val="none" w:sz="0" w:space="0" w:color="auto"/>
                                    <w:right w:val="none" w:sz="0" w:space="0" w:color="auto"/>
                                  </w:divBdr>
                                </w:div>
                                <w:div w:id="2024162637">
                                  <w:marLeft w:val="0"/>
                                  <w:marRight w:val="0"/>
                                  <w:marTop w:val="0"/>
                                  <w:marBottom w:val="0"/>
                                  <w:divBdr>
                                    <w:top w:val="none" w:sz="0" w:space="0" w:color="auto"/>
                                    <w:left w:val="none" w:sz="0" w:space="0" w:color="auto"/>
                                    <w:bottom w:val="none" w:sz="0" w:space="0" w:color="auto"/>
                                    <w:right w:val="none" w:sz="0" w:space="0" w:color="auto"/>
                                  </w:divBdr>
                                </w:div>
                                <w:div w:id="972367884">
                                  <w:marLeft w:val="0"/>
                                  <w:marRight w:val="0"/>
                                  <w:marTop w:val="0"/>
                                  <w:marBottom w:val="0"/>
                                  <w:divBdr>
                                    <w:top w:val="none" w:sz="0" w:space="0" w:color="auto"/>
                                    <w:left w:val="none" w:sz="0" w:space="0" w:color="auto"/>
                                    <w:bottom w:val="none" w:sz="0" w:space="0" w:color="auto"/>
                                    <w:right w:val="none" w:sz="0" w:space="0" w:color="auto"/>
                                  </w:divBdr>
                                </w:div>
                                <w:div w:id="1580358710">
                                  <w:marLeft w:val="0"/>
                                  <w:marRight w:val="0"/>
                                  <w:marTop w:val="0"/>
                                  <w:marBottom w:val="0"/>
                                  <w:divBdr>
                                    <w:top w:val="none" w:sz="0" w:space="0" w:color="auto"/>
                                    <w:left w:val="none" w:sz="0" w:space="0" w:color="auto"/>
                                    <w:bottom w:val="none" w:sz="0" w:space="0" w:color="auto"/>
                                    <w:right w:val="none" w:sz="0" w:space="0" w:color="auto"/>
                                  </w:divBdr>
                                </w:div>
                                <w:div w:id="527178822">
                                  <w:marLeft w:val="0"/>
                                  <w:marRight w:val="0"/>
                                  <w:marTop w:val="0"/>
                                  <w:marBottom w:val="0"/>
                                  <w:divBdr>
                                    <w:top w:val="none" w:sz="0" w:space="0" w:color="auto"/>
                                    <w:left w:val="none" w:sz="0" w:space="0" w:color="auto"/>
                                    <w:bottom w:val="none" w:sz="0" w:space="0" w:color="auto"/>
                                    <w:right w:val="none" w:sz="0" w:space="0" w:color="auto"/>
                                  </w:divBdr>
                                </w:div>
                                <w:div w:id="1033963301">
                                  <w:marLeft w:val="0"/>
                                  <w:marRight w:val="0"/>
                                  <w:marTop w:val="0"/>
                                  <w:marBottom w:val="0"/>
                                  <w:divBdr>
                                    <w:top w:val="none" w:sz="0" w:space="0" w:color="auto"/>
                                    <w:left w:val="none" w:sz="0" w:space="0" w:color="auto"/>
                                    <w:bottom w:val="none" w:sz="0" w:space="0" w:color="auto"/>
                                    <w:right w:val="none" w:sz="0" w:space="0" w:color="auto"/>
                                  </w:divBdr>
                                </w:div>
                                <w:div w:id="3166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5130">
                          <w:marLeft w:val="0"/>
                          <w:marRight w:val="0"/>
                          <w:marTop w:val="0"/>
                          <w:marBottom w:val="0"/>
                          <w:divBdr>
                            <w:top w:val="none" w:sz="0" w:space="0" w:color="auto"/>
                            <w:left w:val="none" w:sz="0" w:space="0" w:color="auto"/>
                            <w:bottom w:val="none" w:sz="0" w:space="0" w:color="auto"/>
                            <w:right w:val="none" w:sz="0" w:space="0" w:color="auto"/>
                          </w:divBdr>
                          <w:divsChild>
                            <w:div w:id="1026827640">
                              <w:marLeft w:val="0"/>
                              <w:marRight w:val="0"/>
                              <w:marTop w:val="0"/>
                              <w:marBottom w:val="0"/>
                              <w:divBdr>
                                <w:top w:val="none" w:sz="0" w:space="0" w:color="auto"/>
                                <w:left w:val="none" w:sz="0" w:space="0" w:color="auto"/>
                                <w:bottom w:val="none" w:sz="0" w:space="0" w:color="auto"/>
                                <w:right w:val="none" w:sz="0" w:space="0" w:color="auto"/>
                              </w:divBdr>
                            </w:div>
                            <w:div w:id="18182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64159">
                      <w:marLeft w:val="0"/>
                      <w:marRight w:val="0"/>
                      <w:marTop w:val="0"/>
                      <w:marBottom w:val="0"/>
                      <w:divBdr>
                        <w:top w:val="none" w:sz="0" w:space="0" w:color="auto"/>
                        <w:left w:val="none" w:sz="0" w:space="0" w:color="auto"/>
                        <w:bottom w:val="none" w:sz="0" w:space="0" w:color="auto"/>
                        <w:right w:val="none" w:sz="0" w:space="0" w:color="auto"/>
                      </w:divBdr>
                      <w:divsChild>
                        <w:div w:id="29183041">
                          <w:marLeft w:val="0"/>
                          <w:marRight w:val="0"/>
                          <w:marTop w:val="0"/>
                          <w:marBottom w:val="0"/>
                          <w:divBdr>
                            <w:top w:val="none" w:sz="0" w:space="0" w:color="auto"/>
                            <w:left w:val="none" w:sz="0" w:space="0" w:color="auto"/>
                            <w:bottom w:val="none" w:sz="0" w:space="0" w:color="auto"/>
                            <w:right w:val="none" w:sz="0" w:space="0" w:color="auto"/>
                          </w:divBdr>
                        </w:div>
                        <w:div w:id="1668483363">
                          <w:marLeft w:val="0"/>
                          <w:marRight w:val="0"/>
                          <w:marTop w:val="0"/>
                          <w:marBottom w:val="0"/>
                          <w:divBdr>
                            <w:top w:val="none" w:sz="0" w:space="0" w:color="auto"/>
                            <w:left w:val="none" w:sz="0" w:space="0" w:color="auto"/>
                            <w:bottom w:val="none" w:sz="0" w:space="0" w:color="auto"/>
                            <w:right w:val="none" w:sz="0" w:space="0" w:color="auto"/>
                          </w:divBdr>
                          <w:divsChild>
                            <w:div w:id="1840345184">
                              <w:marLeft w:val="0"/>
                              <w:marRight w:val="0"/>
                              <w:marTop w:val="0"/>
                              <w:marBottom w:val="0"/>
                              <w:divBdr>
                                <w:top w:val="none" w:sz="0" w:space="0" w:color="auto"/>
                                <w:left w:val="none" w:sz="0" w:space="0" w:color="auto"/>
                                <w:bottom w:val="none" w:sz="0" w:space="0" w:color="auto"/>
                                <w:right w:val="none" w:sz="0" w:space="0" w:color="auto"/>
                              </w:divBdr>
                            </w:div>
                            <w:div w:id="801921196">
                              <w:marLeft w:val="0"/>
                              <w:marRight w:val="0"/>
                              <w:marTop w:val="0"/>
                              <w:marBottom w:val="0"/>
                              <w:divBdr>
                                <w:top w:val="none" w:sz="0" w:space="0" w:color="auto"/>
                                <w:left w:val="none" w:sz="0" w:space="0" w:color="auto"/>
                                <w:bottom w:val="none" w:sz="0" w:space="0" w:color="auto"/>
                                <w:right w:val="none" w:sz="0" w:space="0" w:color="auto"/>
                              </w:divBdr>
                            </w:div>
                          </w:divsChild>
                        </w:div>
                        <w:div w:id="511916332">
                          <w:marLeft w:val="0"/>
                          <w:marRight w:val="0"/>
                          <w:marTop w:val="0"/>
                          <w:marBottom w:val="0"/>
                          <w:divBdr>
                            <w:top w:val="none" w:sz="0" w:space="0" w:color="auto"/>
                            <w:left w:val="none" w:sz="0" w:space="0" w:color="auto"/>
                            <w:bottom w:val="none" w:sz="0" w:space="0" w:color="auto"/>
                            <w:right w:val="none" w:sz="0" w:space="0" w:color="auto"/>
                          </w:divBdr>
                        </w:div>
                        <w:div w:id="1850828270">
                          <w:marLeft w:val="0"/>
                          <w:marRight w:val="0"/>
                          <w:marTop w:val="0"/>
                          <w:marBottom w:val="0"/>
                          <w:divBdr>
                            <w:top w:val="none" w:sz="0" w:space="0" w:color="auto"/>
                            <w:left w:val="none" w:sz="0" w:space="0" w:color="auto"/>
                            <w:bottom w:val="none" w:sz="0" w:space="0" w:color="auto"/>
                            <w:right w:val="none" w:sz="0" w:space="0" w:color="auto"/>
                          </w:divBdr>
                        </w:div>
                        <w:div w:id="2060591490">
                          <w:marLeft w:val="0"/>
                          <w:marRight w:val="0"/>
                          <w:marTop w:val="0"/>
                          <w:marBottom w:val="0"/>
                          <w:divBdr>
                            <w:top w:val="none" w:sz="0" w:space="0" w:color="auto"/>
                            <w:left w:val="none" w:sz="0" w:space="0" w:color="auto"/>
                            <w:bottom w:val="none" w:sz="0" w:space="0" w:color="auto"/>
                            <w:right w:val="none" w:sz="0" w:space="0" w:color="auto"/>
                          </w:divBdr>
                        </w:div>
                        <w:div w:id="1379427947">
                          <w:marLeft w:val="0"/>
                          <w:marRight w:val="0"/>
                          <w:marTop w:val="0"/>
                          <w:marBottom w:val="0"/>
                          <w:divBdr>
                            <w:top w:val="none" w:sz="0" w:space="0" w:color="auto"/>
                            <w:left w:val="none" w:sz="0" w:space="0" w:color="auto"/>
                            <w:bottom w:val="none" w:sz="0" w:space="0" w:color="auto"/>
                            <w:right w:val="none" w:sz="0" w:space="0" w:color="auto"/>
                          </w:divBdr>
                          <w:divsChild>
                            <w:div w:id="248123563">
                              <w:marLeft w:val="0"/>
                              <w:marRight w:val="0"/>
                              <w:marTop w:val="0"/>
                              <w:marBottom w:val="0"/>
                              <w:divBdr>
                                <w:top w:val="none" w:sz="0" w:space="0" w:color="auto"/>
                                <w:left w:val="none" w:sz="0" w:space="0" w:color="auto"/>
                                <w:bottom w:val="none" w:sz="0" w:space="0" w:color="auto"/>
                                <w:right w:val="none" w:sz="0" w:space="0" w:color="auto"/>
                              </w:divBdr>
                            </w:div>
                            <w:div w:id="252518054">
                              <w:marLeft w:val="0"/>
                              <w:marRight w:val="0"/>
                              <w:marTop w:val="0"/>
                              <w:marBottom w:val="0"/>
                              <w:divBdr>
                                <w:top w:val="none" w:sz="0" w:space="0" w:color="auto"/>
                                <w:left w:val="none" w:sz="0" w:space="0" w:color="auto"/>
                                <w:bottom w:val="none" w:sz="0" w:space="0" w:color="auto"/>
                                <w:right w:val="none" w:sz="0" w:space="0" w:color="auto"/>
                              </w:divBdr>
                            </w:div>
                          </w:divsChild>
                        </w:div>
                        <w:div w:id="1184323202">
                          <w:marLeft w:val="0"/>
                          <w:marRight w:val="0"/>
                          <w:marTop w:val="0"/>
                          <w:marBottom w:val="0"/>
                          <w:divBdr>
                            <w:top w:val="none" w:sz="0" w:space="0" w:color="auto"/>
                            <w:left w:val="none" w:sz="0" w:space="0" w:color="auto"/>
                            <w:bottom w:val="none" w:sz="0" w:space="0" w:color="auto"/>
                            <w:right w:val="none" w:sz="0" w:space="0" w:color="auto"/>
                          </w:divBdr>
                        </w:div>
                      </w:divsChild>
                    </w:div>
                    <w:div w:id="1577006946">
                      <w:marLeft w:val="0"/>
                      <w:marRight w:val="0"/>
                      <w:marTop w:val="0"/>
                      <w:marBottom w:val="0"/>
                      <w:divBdr>
                        <w:top w:val="none" w:sz="0" w:space="0" w:color="auto"/>
                        <w:left w:val="none" w:sz="0" w:space="0" w:color="auto"/>
                        <w:bottom w:val="none" w:sz="0" w:space="0" w:color="auto"/>
                        <w:right w:val="none" w:sz="0" w:space="0" w:color="auto"/>
                      </w:divBdr>
                      <w:divsChild>
                        <w:div w:id="1434549978">
                          <w:marLeft w:val="0"/>
                          <w:marRight w:val="0"/>
                          <w:marTop w:val="0"/>
                          <w:marBottom w:val="0"/>
                          <w:divBdr>
                            <w:top w:val="none" w:sz="0" w:space="0" w:color="auto"/>
                            <w:left w:val="none" w:sz="0" w:space="0" w:color="auto"/>
                            <w:bottom w:val="none" w:sz="0" w:space="0" w:color="auto"/>
                            <w:right w:val="none" w:sz="0" w:space="0" w:color="auto"/>
                          </w:divBdr>
                        </w:div>
                        <w:div w:id="820390222">
                          <w:marLeft w:val="0"/>
                          <w:marRight w:val="0"/>
                          <w:marTop w:val="0"/>
                          <w:marBottom w:val="0"/>
                          <w:divBdr>
                            <w:top w:val="none" w:sz="0" w:space="0" w:color="auto"/>
                            <w:left w:val="none" w:sz="0" w:space="0" w:color="auto"/>
                            <w:bottom w:val="none" w:sz="0" w:space="0" w:color="auto"/>
                            <w:right w:val="none" w:sz="0" w:space="0" w:color="auto"/>
                          </w:divBdr>
                        </w:div>
                        <w:div w:id="961501104">
                          <w:marLeft w:val="0"/>
                          <w:marRight w:val="0"/>
                          <w:marTop w:val="0"/>
                          <w:marBottom w:val="0"/>
                          <w:divBdr>
                            <w:top w:val="none" w:sz="0" w:space="0" w:color="auto"/>
                            <w:left w:val="none" w:sz="0" w:space="0" w:color="auto"/>
                            <w:bottom w:val="none" w:sz="0" w:space="0" w:color="auto"/>
                            <w:right w:val="none" w:sz="0" w:space="0" w:color="auto"/>
                          </w:divBdr>
                        </w:div>
                        <w:div w:id="602346773">
                          <w:marLeft w:val="0"/>
                          <w:marRight w:val="0"/>
                          <w:marTop w:val="0"/>
                          <w:marBottom w:val="0"/>
                          <w:divBdr>
                            <w:top w:val="none" w:sz="0" w:space="0" w:color="auto"/>
                            <w:left w:val="none" w:sz="0" w:space="0" w:color="auto"/>
                            <w:bottom w:val="none" w:sz="0" w:space="0" w:color="auto"/>
                            <w:right w:val="none" w:sz="0" w:space="0" w:color="auto"/>
                          </w:divBdr>
                        </w:div>
                        <w:div w:id="1524708416">
                          <w:marLeft w:val="0"/>
                          <w:marRight w:val="0"/>
                          <w:marTop w:val="0"/>
                          <w:marBottom w:val="0"/>
                          <w:divBdr>
                            <w:top w:val="none" w:sz="0" w:space="0" w:color="auto"/>
                            <w:left w:val="none" w:sz="0" w:space="0" w:color="auto"/>
                            <w:bottom w:val="none" w:sz="0" w:space="0" w:color="auto"/>
                            <w:right w:val="none" w:sz="0" w:space="0" w:color="auto"/>
                          </w:divBdr>
                        </w:div>
                        <w:div w:id="413012068">
                          <w:marLeft w:val="0"/>
                          <w:marRight w:val="0"/>
                          <w:marTop w:val="0"/>
                          <w:marBottom w:val="0"/>
                          <w:divBdr>
                            <w:top w:val="none" w:sz="0" w:space="0" w:color="auto"/>
                            <w:left w:val="none" w:sz="0" w:space="0" w:color="auto"/>
                            <w:bottom w:val="none" w:sz="0" w:space="0" w:color="auto"/>
                            <w:right w:val="none" w:sz="0" w:space="0" w:color="auto"/>
                          </w:divBdr>
                        </w:div>
                      </w:divsChild>
                    </w:div>
                    <w:div w:id="1353608317">
                      <w:marLeft w:val="0"/>
                      <w:marRight w:val="0"/>
                      <w:marTop w:val="0"/>
                      <w:marBottom w:val="0"/>
                      <w:divBdr>
                        <w:top w:val="none" w:sz="0" w:space="0" w:color="auto"/>
                        <w:left w:val="none" w:sz="0" w:space="0" w:color="auto"/>
                        <w:bottom w:val="none" w:sz="0" w:space="0" w:color="auto"/>
                        <w:right w:val="none" w:sz="0" w:space="0" w:color="auto"/>
                      </w:divBdr>
                    </w:div>
                    <w:div w:id="260376708">
                      <w:marLeft w:val="0"/>
                      <w:marRight w:val="0"/>
                      <w:marTop w:val="0"/>
                      <w:marBottom w:val="0"/>
                      <w:divBdr>
                        <w:top w:val="none" w:sz="0" w:space="0" w:color="auto"/>
                        <w:left w:val="none" w:sz="0" w:space="0" w:color="auto"/>
                        <w:bottom w:val="none" w:sz="0" w:space="0" w:color="auto"/>
                        <w:right w:val="none" w:sz="0" w:space="0" w:color="auto"/>
                      </w:divBdr>
                    </w:div>
                    <w:div w:id="850535916">
                      <w:marLeft w:val="0"/>
                      <w:marRight w:val="0"/>
                      <w:marTop w:val="0"/>
                      <w:marBottom w:val="0"/>
                      <w:divBdr>
                        <w:top w:val="none" w:sz="0" w:space="0" w:color="auto"/>
                        <w:left w:val="none" w:sz="0" w:space="0" w:color="auto"/>
                        <w:bottom w:val="none" w:sz="0" w:space="0" w:color="auto"/>
                        <w:right w:val="none" w:sz="0" w:space="0" w:color="auto"/>
                      </w:divBdr>
                    </w:div>
                    <w:div w:id="1940677046">
                      <w:marLeft w:val="0"/>
                      <w:marRight w:val="0"/>
                      <w:marTop w:val="0"/>
                      <w:marBottom w:val="0"/>
                      <w:divBdr>
                        <w:top w:val="none" w:sz="0" w:space="0" w:color="auto"/>
                        <w:left w:val="none" w:sz="0" w:space="0" w:color="auto"/>
                        <w:bottom w:val="none" w:sz="0" w:space="0" w:color="auto"/>
                        <w:right w:val="none" w:sz="0" w:space="0" w:color="auto"/>
                      </w:divBdr>
                    </w:div>
                  </w:divsChild>
                </w:div>
                <w:div w:id="9961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61728">
      <w:bodyDiv w:val="1"/>
      <w:marLeft w:val="0"/>
      <w:marRight w:val="0"/>
      <w:marTop w:val="0"/>
      <w:marBottom w:val="0"/>
      <w:divBdr>
        <w:top w:val="none" w:sz="0" w:space="0" w:color="auto"/>
        <w:left w:val="none" w:sz="0" w:space="0" w:color="auto"/>
        <w:bottom w:val="none" w:sz="0" w:space="0" w:color="auto"/>
        <w:right w:val="none" w:sz="0" w:space="0" w:color="auto"/>
      </w:divBdr>
      <w:divsChild>
        <w:div w:id="208036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ek.officielebekendmakingen.nl/gmb-2017-13588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FEC97-3DF3-4F7E-B284-0B881A009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8</Pages>
  <Words>3512</Words>
  <Characters>19322</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Haring, Mariët</dc:creator>
  <cp:keywords/>
  <dc:description/>
  <cp:lastModifiedBy>Fadili, Imran El</cp:lastModifiedBy>
  <cp:revision>6</cp:revision>
  <dcterms:created xsi:type="dcterms:W3CDTF">2021-05-12T02:35:00Z</dcterms:created>
  <dcterms:modified xsi:type="dcterms:W3CDTF">2021-06-07T12:27:00Z</dcterms:modified>
</cp:coreProperties>
</file>