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04C4" w14:textId="77777777" w:rsidR="004258D4" w:rsidRDefault="004258D4" w:rsidP="00AB381C"/>
    <w:p w14:paraId="6A87A300" w14:textId="77777777" w:rsidR="00A01734" w:rsidRDefault="00A01734" w:rsidP="00AB381C"/>
    <w:p w14:paraId="708521FF" w14:textId="77777777" w:rsidR="00A01734" w:rsidRDefault="00A01734" w:rsidP="00AB381C"/>
    <w:p w14:paraId="3E761C2A" w14:textId="77777777" w:rsidR="00A01734" w:rsidRPr="00A01734" w:rsidRDefault="00A01734" w:rsidP="00A01734">
      <w:pPr>
        <w:shd w:val="clear" w:color="auto" w:fill="FFFFFF"/>
        <w:rPr>
          <w:rFonts w:ascii="Verdana" w:hAnsi="Verdana"/>
          <w:color w:val="000000"/>
          <w:sz w:val="38"/>
          <w:szCs w:val="38"/>
        </w:rPr>
      </w:pPr>
      <w:r w:rsidRPr="00A01734">
        <w:rPr>
          <w:rFonts w:ascii="Verdana" w:hAnsi="Verdana"/>
          <w:color w:val="000000"/>
          <w:sz w:val="38"/>
          <w:szCs w:val="38"/>
        </w:rPr>
        <w:t>Gouda</w:t>
      </w:r>
    </w:p>
    <w:p w14:paraId="542339B8" w14:textId="1C222F8C" w:rsidR="00A01734" w:rsidRPr="00A01734" w:rsidRDefault="00A01734" w:rsidP="007F71A9">
      <w:pPr>
        <w:numPr>
          <w:ilvl w:val="0"/>
          <w:numId w:val="1"/>
        </w:numPr>
        <w:shd w:val="clear" w:color="auto" w:fill="FFFFFF"/>
        <w:spacing w:before="480"/>
        <w:ind w:left="600" w:firstLine="0"/>
        <w:outlineLvl w:val="0"/>
        <w:rPr>
          <w:rFonts w:ascii="Verdana" w:hAnsi="Verdana"/>
          <w:b/>
          <w:bCs/>
          <w:color w:val="000000"/>
          <w:kern w:val="36"/>
          <w:sz w:val="24"/>
          <w:szCs w:val="24"/>
        </w:rPr>
      </w:pPr>
      <w:r w:rsidRPr="00A01734">
        <w:rPr>
          <w:rFonts w:ascii="Verdana" w:hAnsi="Verdana"/>
          <w:b/>
          <w:bCs/>
          <w:color w:val="000000"/>
          <w:kern w:val="36"/>
          <w:sz w:val="24"/>
          <w:szCs w:val="24"/>
        </w:rPr>
        <w:t xml:space="preserve">Re-integratieverordening Gouda </w:t>
      </w:r>
      <w:r w:rsidRPr="00D85691">
        <w:rPr>
          <w:rFonts w:ascii="Verdana" w:hAnsi="Verdana"/>
          <w:b/>
          <w:bCs/>
          <w:color w:val="000000"/>
          <w:kern w:val="36"/>
          <w:sz w:val="24"/>
          <w:szCs w:val="24"/>
          <w:highlight w:val="yellow"/>
        </w:rPr>
        <w:t>20</w:t>
      </w:r>
      <w:r w:rsidR="00D85691" w:rsidRPr="00D85691">
        <w:rPr>
          <w:rFonts w:ascii="Verdana" w:hAnsi="Verdana"/>
          <w:b/>
          <w:bCs/>
          <w:color w:val="000000"/>
          <w:kern w:val="36"/>
          <w:sz w:val="24"/>
          <w:szCs w:val="24"/>
          <w:highlight w:val="yellow"/>
        </w:rPr>
        <w:t>22</w:t>
      </w:r>
    </w:p>
    <w:p w14:paraId="666A261A" w14:textId="77777777" w:rsidR="00A01734" w:rsidRPr="00A01734" w:rsidRDefault="00A01734" w:rsidP="007F71A9">
      <w:pPr>
        <w:numPr>
          <w:ilvl w:val="0"/>
          <w:numId w:val="1"/>
        </w:numPr>
        <w:shd w:val="clear" w:color="auto" w:fill="FFFFFF"/>
        <w:spacing w:before="480"/>
        <w:ind w:left="600" w:firstLine="0"/>
        <w:outlineLvl w:val="2"/>
        <w:rPr>
          <w:rFonts w:ascii="Verdana" w:hAnsi="Verdana"/>
          <w:b/>
          <w:bCs/>
          <w:color w:val="000000"/>
          <w:sz w:val="18"/>
          <w:szCs w:val="18"/>
        </w:rPr>
      </w:pPr>
      <w:r w:rsidRPr="00A01734">
        <w:rPr>
          <w:rFonts w:ascii="Verdana" w:hAnsi="Verdana"/>
          <w:b/>
          <w:bCs/>
          <w:color w:val="000000"/>
          <w:sz w:val="18"/>
          <w:szCs w:val="18"/>
        </w:rPr>
        <w:t>Wetstechnische informatie</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3336"/>
        <w:gridCol w:w="6864"/>
      </w:tblGrid>
      <w:tr w:rsidR="00A01734" w:rsidRPr="00A01734" w14:paraId="10D299D4" w14:textId="77777777" w:rsidTr="00A01734">
        <w:tc>
          <w:tcPr>
            <w:tcW w:w="0" w:type="auto"/>
            <w:gridSpan w:val="2"/>
            <w:tcBorders>
              <w:top w:val="nil"/>
              <w:left w:val="nil"/>
              <w:bottom w:val="nil"/>
              <w:right w:val="nil"/>
            </w:tcBorders>
            <w:shd w:val="clear" w:color="auto" w:fill="FFFFFF"/>
            <w:tcMar>
              <w:top w:w="0" w:type="dxa"/>
              <w:left w:w="75" w:type="dxa"/>
              <w:bottom w:w="60" w:type="dxa"/>
              <w:right w:w="75" w:type="dxa"/>
            </w:tcMar>
            <w:vAlign w:val="center"/>
            <w:hideMark/>
          </w:tcPr>
          <w:p w14:paraId="1144A09E" w14:textId="77777777" w:rsidR="00A01734" w:rsidRPr="00A01734" w:rsidRDefault="00A01734" w:rsidP="00A01734">
            <w:pPr>
              <w:spacing w:before="480" w:after="360"/>
              <w:rPr>
                <w:rFonts w:ascii="Verdana" w:hAnsi="Verdana"/>
                <w:b/>
                <w:bCs/>
                <w:color w:val="000000"/>
                <w:sz w:val="15"/>
                <w:szCs w:val="15"/>
              </w:rPr>
            </w:pPr>
            <w:r w:rsidRPr="00A01734">
              <w:rPr>
                <w:rFonts w:ascii="Verdana" w:hAnsi="Verdana"/>
                <w:b/>
                <w:bCs/>
                <w:color w:val="000000"/>
                <w:sz w:val="15"/>
                <w:szCs w:val="15"/>
              </w:rPr>
              <w:t>Gegevens van de regeling</w:t>
            </w:r>
          </w:p>
        </w:tc>
      </w:tr>
      <w:tr w:rsidR="00A01734" w:rsidRPr="00A01734" w14:paraId="21DD13A6"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7A6417FA"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Organisatie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6CF8DA56" w14:textId="77777777" w:rsidR="00A01734" w:rsidRPr="00A01734" w:rsidRDefault="00A01734" w:rsidP="00A01734">
            <w:pPr>
              <w:rPr>
                <w:rFonts w:ascii="Verdana" w:hAnsi="Verdana"/>
                <w:color w:val="000000"/>
                <w:sz w:val="15"/>
                <w:szCs w:val="15"/>
              </w:rPr>
            </w:pPr>
            <w:r w:rsidRPr="00A01734">
              <w:rPr>
                <w:rFonts w:ascii="Verdana" w:hAnsi="Verdana"/>
                <w:color w:val="000000"/>
                <w:sz w:val="15"/>
                <w:szCs w:val="15"/>
              </w:rPr>
              <w:t>Gouda</w:t>
            </w:r>
          </w:p>
        </w:tc>
      </w:tr>
      <w:tr w:rsidR="00A01734" w:rsidRPr="00A01734" w14:paraId="5C549BD9"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39478B44"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Organisatietype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8B67FE1" w14:textId="77777777" w:rsidR="00A01734" w:rsidRPr="00A01734" w:rsidRDefault="00A01734" w:rsidP="00A01734">
            <w:pPr>
              <w:rPr>
                <w:rFonts w:ascii="Verdana" w:hAnsi="Verdana"/>
                <w:color w:val="000000"/>
                <w:sz w:val="15"/>
                <w:szCs w:val="15"/>
              </w:rPr>
            </w:pPr>
            <w:r w:rsidRPr="00A01734">
              <w:rPr>
                <w:rFonts w:ascii="Verdana" w:hAnsi="Verdana"/>
                <w:color w:val="000000"/>
                <w:sz w:val="15"/>
                <w:szCs w:val="15"/>
              </w:rPr>
              <w:t>Gemeente</w:t>
            </w:r>
          </w:p>
        </w:tc>
      </w:tr>
      <w:tr w:rsidR="00A01734" w:rsidRPr="00A01734" w14:paraId="5684FF94"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34EBCE1E"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Officiële naam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554F1928" w14:textId="5EC1833A" w:rsidR="00A01734" w:rsidRPr="00A01734" w:rsidRDefault="00A01734" w:rsidP="00A01734">
            <w:pPr>
              <w:rPr>
                <w:rFonts w:ascii="Verdana" w:hAnsi="Verdana"/>
                <w:color w:val="000000"/>
                <w:sz w:val="15"/>
                <w:szCs w:val="15"/>
              </w:rPr>
            </w:pPr>
            <w:r w:rsidRPr="00A01734">
              <w:rPr>
                <w:rFonts w:ascii="Verdana" w:hAnsi="Verdana"/>
                <w:color w:val="000000"/>
                <w:sz w:val="15"/>
                <w:szCs w:val="15"/>
              </w:rPr>
              <w:t xml:space="preserve">Re-integratieverordening Gouda </w:t>
            </w:r>
            <w:r w:rsidRPr="00D85691">
              <w:rPr>
                <w:rFonts w:ascii="Verdana" w:hAnsi="Verdana"/>
                <w:color w:val="000000"/>
                <w:sz w:val="15"/>
                <w:szCs w:val="15"/>
                <w:highlight w:val="yellow"/>
              </w:rPr>
              <w:t>20</w:t>
            </w:r>
            <w:r w:rsidR="00D85691" w:rsidRPr="00D85691">
              <w:rPr>
                <w:rFonts w:ascii="Verdana" w:hAnsi="Verdana"/>
                <w:color w:val="000000"/>
                <w:sz w:val="15"/>
                <w:szCs w:val="15"/>
                <w:highlight w:val="yellow"/>
              </w:rPr>
              <w:t>22</w:t>
            </w:r>
          </w:p>
        </w:tc>
      </w:tr>
      <w:tr w:rsidR="00A01734" w:rsidRPr="00A01734" w14:paraId="1AF537BB"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74DA7C2"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Citeertitel</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92992E6" w14:textId="26594B7B" w:rsidR="00A01734" w:rsidRPr="00A01734" w:rsidRDefault="00A01734" w:rsidP="00A01734">
            <w:pPr>
              <w:rPr>
                <w:rFonts w:ascii="Verdana" w:hAnsi="Verdana"/>
                <w:color w:val="000000"/>
                <w:sz w:val="15"/>
                <w:szCs w:val="15"/>
              </w:rPr>
            </w:pPr>
            <w:r w:rsidRPr="00A01734">
              <w:rPr>
                <w:rFonts w:ascii="Verdana" w:hAnsi="Verdana"/>
                <w:color w:val="000000"/>
                <w:sz w:val="15"/>
                <w:szCs w:val="15"/>
              </w:rPr>
              <w:t xml:space="preserve">Re-integratieverordening Gouda </w:t>
            </w:r>
            <w:r w:rsidRPr="00D85691">
              <w:rPr>
                <w:rFonts w:ascii="Verdana" w:hAnsi="Verdana"/>
                <w:color w:val="000000"/>
                <w:sz w:val="15"/>
                <w:szCs w:val="15"/>
                <w:highlight w:val="yellow"/>
              </w:rPr>
              <w:t>20</w:t>
            </w:r>
            <w:r w:rsidR="00D85691" w:rsidRPr="00D85691">
              <w:rPr>
                <w:rFonts w:ascii="Verdana" w:hAnsi="Verdana"/>
                <w:color w:val="000000"/>
                <w:sz w:val="15"/>
                <w:szCs w:val="15"/>
                <w:highlight w:val="yellow"/>
              </w:rPr>
              <w:t>22</w:t>
            </w:r>
          </w:p>
        </w:tc>
      </w:tr>
      <w:tr w:rsidR="00A01734" w:rsidRPr="00A01734" w14:paraId="7AB8CC0D"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C67C0EC"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Vastgesteld door</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360FC38" w14:textId="77777777" w:rsidR="00A01734" w:rsidRPr="00A01734" w:rsidRDefault="00A01734" w:rsidP="00A01734">
            <w:pPr>
              <w:rPr>
                <w:rFonts w:ascii="Verdana" w:hAnsi="Verdana"/>
                <w:color w:val="000000"/>
                <w:sz w:val="15"/>
                <w:szCs w:val="15"/>
              </w:rPr>
            </w:pPr>
            <w:r w:rsidRPr="00A01734">
              <w:rPr>
                <w:rFonts w:ascii="Verdana" w:hAnsi="Verdana"/>
                <w:color w:val="000000"/>
                <w:sz w:val="15"/>
                <w:szCs w:val="15"/>
              </w:rPr>
              <w:t>gemeenteraad</w:t>
            </w:r>
          </w:p>
        </w:tc>
      </w:tr>
      <w:tr w:rsidR="00A01734" w:rsidRPr="00A01734" w14:paraId="44F19B75"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1E791B84"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721561F" w14:textId="77777777" w:rsidR="00A01734" w:rsidRPr="00A01734" w:rsidRDefault="00A01734" w:rsidP="00A01734">
            <w:pPr>
              <w:rPr>
                <w:rFonts w:ascii="Verdana" w:hAnsi="Verdana"/>
                <w:color w:val="000000"/>
                <w:sz w:val="15"/>
                <w:szCs w:val="15"/>
              </w:rPr>
            </w:pPr>
            <w:r w:rsidRPr="00A01734">
              <w:rPr>
                <w:rFonts w:ascii="Verdana" w:hAnsi="Verdana"/>
                <w:color w:val="000000"/>
                <w:sz w:val="15"/>
                <w:szCs w:val="15"/>
              </w:rPr>
              <w:t>maatschappelijke zorg en welzijn</w:t>
            </w:r>
          </w:p>
        </w:tc>
      </w:tr>
      <w:tr w:rsidR="00A01734" w:rsidRPr="00A01734" w14:paraId="56379211"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03E5BA30"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Eigen onderwerp</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1F247F62" w14:textId="77777777" w:rsidR="00A01734" w:rsidRPr="00A01734" w:rsidRDefault="00A01734" w:rsidP="00A01734">
            <w:pPr>
              <w:jc w:val="center"/>
              <w:rPr>
                <w:rFonts w:ascii="Verdana" w:hAnsi="Verdana"/>
                <w:b/>
                <w:bCs/>
                <w:color w:val="000000"/>
                <w:sz w:val="15"/>
                <w:szCs w:val="15"/>
              </w:rPr>
            </w:pPr>
          </w:p>
        </w:tc>
      </w:tr>
      <w:tr w:rsidR="00A01734" w:rsidRPr="00A01734" w14:paraId="68309A6E"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2CEB6A3F"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Externe bijlage</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5E57C515" w14:textId="77777777" w:rsidR="00A01734" w:rsidRPr="00A01734" w:rsidRDefault="006F6B39" w:rsidP="00A01734">
            <w:pPr>
              <w:rPr>
                <w:rFonts w:ascii="Verdana" w:hAnsi="Verdana"/>
                <w:color w:val="000000"/>
                <w:sz w:val="15"/>
                <w:szCs w:val="15"/>
              </w:rPr>
            </w:pPr>
            <w:hyperlink r:id="rId8" w:history="1">
              <w:r w:rsidR="00A01734" w:rsidRPr="00A01734">
                <w:rPr>
                  <w:rFonts w:ascii="Verdana" w:hAnsi="Verdana"/>
                  <w:color w:val="000000"/>
                  <w:sz w:val="15"/>
                  <w:szCs w:val="15"/>
                  <w:u w:val="single"/>
                </w:rPr>
                <w:t xml:space="preserve">Beschrijving methodiek van </w:t>
              </w:r>
              <w:proofErr w:type="spellStart"/>
              <w:r w:rsidR="00A01734" w:rsidRPr="00A01734">
                <w:rPr>
                  <w:rFonts w:ascii="Verdana" w:hAnsi="Verdana"/>
                  <w:color w:val="000000"/>
                  <w:sz w:val="15"/>
                  <w:szCs w:val="15"/>
                  <w:u w:val="single"/>
                </w:rPr>
                <w:t>Dariuz</w:t>
              </w:r>
              <w:proofErr w:type="spellEnd"/>
              <w:r w:rsidR="00A01734" w:rsidRPr="00A01734">
                <w:rPr>
                  <w:rFonts w:ascii="Verdana" w:hAnsi="Verdana"/>
                  <w:color w:val="000000"/>
                  <w:sz w:val="15"/>
                  <w:szCs w:val="15"/>
                  <w:u w:val="single"/>
                </w:rPr>
                <w:t xml:space="preserve"> loonwaardebepaling</w:t>
              </w:r>
            </w:hyperlink>
          </w:p>
        </w:tc>
      </w:tr>
    </w:tbl>
    <w:p w14:paraId="2BA16C11" w14:textId="77777777" w:rsidR="00A01734" w:rsidRPr="00A01734" w:rsidRDefault="00A01734" w:rsidP="007F71A9">
      <w:pPr>
        <w:numPr>
          <w:ilvl w:val="0"/>
          <w:numId w:val="1"/>
        </w:numPr>
        <w:shd w:val="clear" w:color="auto" w:fill="FFFFFF"/>
        <w:spacing w:before="480"/>
        <w:ind w:left="600" w:firstLine="0"/>
        <w:outlineLvl w:val="3"/>
        <w:rPr>
          <w:rFonts w:ascii="Verdana" w:hAnsi="Verdana"/>
          <w:b/>
          <w:bCs/>
          <w:color w:val="000000"/>
          <w:sz w:val="15"/>
          <w:szCs w:val="15"/>
        </w:rPr>
      </w:pPr>
      <w:r w:rsidRPr="00A01734">
        <w:rPr>
          <w:rFonts w:ascii="Verdana" w:hAnsi="Verdana"/>
          <w:b/>
          <w:bCs/>
          <w:color w:val="000000"/>
          <w:sz w:val="15"/>
          <w:szCs w:val="15"/>
        </w:rPr>
        <w:t>Opmerkingen met betrekking tot de regeling</w:t>
      </w:r>
    </w:p>
    <w:p w14:paraId="6ABB968C" w14:textId="77777777" w:rsidR="00A01734" w:rsidRPr="00A01734" w:rsidRDefault="00A01734" w:rsidP="00A01734">
      <w:pPr>
        <w:shd w:val="clear" w:color="auto" w:fill="FFFFFF"/>
        <w:rPr>
          <w:rFonts w:ascii="Verdana" w:hAnsi="Verdana"/>
          <w:color w:val="000000"/>
          <w:sz w:val="15"/>
          <w:szCs w:val="15"/>
        </w:rPr>
      </w:pPr>
      <w:r w:rsidRPr="00A01734">
        <w:rPr>
          <w:rFonts w:ascii="Verdana" w:hAnsi="Verdana"/>
          <w:color w:val="000000"/>
          <w:sz w:val="15"/>
          <w:szCs w:val="15"/>
        </w:rPr>
        <w:t>Geen</w:t>
      </w:r>
    </w:p>
    <w:p w14:paraId="398B78EA" w14:textId="77777777" w:rsidR="00A01734" w:rsidRPr="00A01734" w:rsidRDefault="00A01734" w:rsidP="007F71A9">
      <w:pPr>
        <w:numPr>
          <w:ilvl w:val="0"/>
          <w:numId w:val="1"/>
        </w:numPr>
        <w:shd w:val="clear" w:color="auto" w:fill="FFFFFF"/>
        <w:spacing w:before="480"/>
        <w:ind w:left="600" w:firstLine="0"/>
        <w:outlineLvl w:val="3"/>
        <w:rPr>
          <w:rFonts w:ascii="Verdana" w:hAnsi="Verdana"/>
          <w:b/>
          <w:bCs/>
          <w:color w:val="000000"/>
          <w:sz w:val="15"/>
          <w:szCs w:val="15"/>
        </w:rPr>
      </w:pPr>
      <w:r w:rsidRPr="00A01734">
        <w:rPr>
          <w:rFonts w:ascii="Verdana" w:hAnsi="Verdana"/>
          <w:b/>
          <w:bCs/>
          <w:color w:val="000000"/>
          <w:sz w:val="15"/>
          <w:szCs w:val="15"/>
        </w:rPr>
        <w:t>Wettelijke grondslag(en) of bevoegdheid waarop de regeling is gebaseerd</w:t>
      </w:r>
    </w:p>
    <w:p w14:paraId="36AA6CBE" w14:textId="77777777" w:rsidR="00A01734" w:rsidRPr="00A01734" w:rsidRDefault="00A01734" w:rsidP="00A01734">
      <w:pPr>
        <w:shd w:val="clear" w:color="auto" w:fill="FFFFFF"/>
        <w:rPr>
          <w:rFonts w:ascii="Verdana" w:hAnsi="Verdana"/>
          <w:color w:val="000000"/>
          <w:sz w:val="15"/>
          <w:szCs w:val="15"/>
        </w:rPr>
      </w:pPr>
      <w:r w:rsidRPr="00A01734">
        <w:rPr>
          <w:rFonts w:ascii="Verdana" w:hAnsi="Verdana"/>
          <w:color w:val="000000"/>
          <w:sz w:val="15"/>
          <w:szCs w:val="15"/>
        </w:rPr>
        <w:t>artikelen 6, tweede lid, 8a, eerste lid, aanhef en onder a, c, d en e, en tweede lid en artikel 10b, vijfde en zevende lid van de Participatiewet, artikel 149 van de gemeentewet en artikel 7 van de Wet sociale werkvoorziening</w:t>
      </w:r>
    </w:p>
    <w:p w14:paraId="431A96A8" w14:textId="77777777" w:rsidR="00A01734" w:rsidRPr="00A01734" w:rsidRDefault="00A01734" w:rsidP="007F71A9">
      <w:pPr>
        <w:numPr>
          <w:ilvl w:val="0"/>
          <w:numId w:val="1"/>
        </w:numPr>
        <w:shd w:val="clear" w:color="auto" w:fill="FFFFFF"/>
        <w:spacing w:before="480"/>
        <w:ind w:left="600" w:firstLine="0"/>
        <w:outlineLvl w:val="3"/>
        <w:rPr>
          <w:rFonts w:ascii="Verdana" w:hAnsi="Verdana"/>
          <w:b/>
          <w:bCs/>
          <w:color w:val="000000"/>
          <w:sz w:val="15"/>
          <w:szCs w:val="15"/>
        </w:rPr>
      </w:pPr>
      <w:r w:rsidRPr="00A01734">
        <w:rPr>
          <w:rFonts w:ascii="Verdana" w:hAnsi="Verdana"/>
          <w:b/>
          <w:bCs/>
          <w:color w:val="000000"/>
          <w:sz w:val="15"/>
          <w:szCs w:val="15"/>
        </w:rPr>
        <w:t>Regelgeving die op deze regeling is gebaseerd (gedelegeerde regelgeving)</w:t>
      </w:r>
    </w:p>
    <w:p w14:paraId="6E127881" w14:textId="17D0F887" w:rsidR="00A01734" w:rsidRPr="00A01734" w:rsidRDefault="00A01734" w:rsidP="00A01734">
      <w:pPr>
        <w:shd w:val="clear" w:color="auto" w:fill="FFFFFF"/>
        <w:rPr>
          <w:rFonts w:ascii="Verdana" w:hAnsi="Verdana"/>
          <w:color w:val="000000"/>
          <w:sz w:val="15"/>
          <w:szCs w:val="15"/>
        </w:rPr>
      </w:pPr>
      <w:r w:rsidRPr="00A01734">
        <w:rPr>
          <w:rFonts w:ascii="Verdana" w:hAnsi="Verdana"/>
          <w:color w:val="000000"/>
          <w:sz w:val="15"/>
          <w:szCs w:val="15"/>
        </w:rPr>
        <w:t xml:space="preserve">Re-integratieregeling Gouda </w:t>
      </w:r>
      <w:r w:rsidR="00D85691" w:rsidRPr="00D85691">
        <w:rPr>
          <w:rFonts w:ascii="Verdana" w:hAnsi="Verdana"/>
          <w:color w:val="000000"/>
          <w:sz w:val="15"/>
          <w:szCs w:val="15"/>
          <w:highlight w:val="yellow"/>
        </w:rPr>
        <w:t>2022</w:t>
      </w:r>
    </w:p>
    <w:tbl>
      <w:tblPr>
        <w:tblW w:w="10200" w:type="dxa"/>
        <w:tblBorders>
          <w:top w:val="single" w:sz="48" w:space="0" w:color="FFFFFF"/>
          <w:bottom w:val="single" w:sz="48" w:space="0" w:color="FFFFFF"/>
          <w:right w:val="single" w:sz="48" w:space="0" w:color="FFFFFF"/>
        </w:tblBorders>
        <w:shd w:val="clear" w:color="auto" w:fill="FFFFFF"/>
        <w:tblCellMar>
          <w:left w:w="0" w:type="dxa"/>
          <w:right w:w="0" w:type="dxa"/>
        </w:tblCellMar>
        <w:tblLook w:val="04A0" w:firstRow="1" w:lastRow="0" w:firstColumn="1" w:lastColumn="0" w:noHBand="0" w:noVBand="1"/>
      </w:tblPr>
      <w:tblGrid>
        <w:gridCol w:w="1790"/>
        <w:gridCol w:w="1932"/>
        <w:gridCol w:w="1857"/>
        <w:gridCol w:w="1710"/>
        <w:gridCol w:w="1781"/>
        <w:gridCol w:w="1130"/>
      </w:tblGrid>
      <w:tr w:rsidR="00A01734" w:rsidRPr="00A01734" w14:paraId="58764314" w14:textId="77777777" w:rsidTr="00A01734">
        <w:tc>
          <w:tcPr>
            <w:tcW w:w="0" w:type="auto"/>
            <w:gridSpan w:val="6"/>
            <w:tcBorders>
              <w:top w:val="nil"/>
              <w:left w:val="nil"/>
              <w:bottom w:val="nil"/>
              <w:right w:val="nil"/>
            </w:tcBorders>
            <w:shd w:val="clear" w:color="auto" w:fill="FFFFFF"/>
            <w:tcMar>
              <w:top w:w="0" w:type="dxa"/>
              <w:left w:w="75" w:type="dxa"/>
              <w:bottom w:w="60" w:type="dxa"/>
              <w:right w:w="75" w:type="dxa"/>
            </w:tcMar>
            <w:vAlign w:val="center"/>
            <w:hideMark/>
          </w:tcPr>
          <w:p w14:paraId="55A5E605" w14:textId="77777777" w:rsidR="00A01734" w:rsidRPr="00A01734" w:rsidRDefault="00A01734" w:rsidP="00A01734">
            <w:pPr>
              <w:spacing w:before="480" w:after="360"/>
              <w:rPr>
                <w:rFonts w:ascii="Verdana" w:hAnsi="Verdana"/>
                <w:b/>
                <w:bCs/>
                <w:color w:val="000000"/>
                <w:sz w:val="15"/>
                <w:szCs w:val="15"/>
              </w:rPr>
            </w:pPr>
            <w:r w:rsidRPr="00A01734">
              <w:rPr>
                <w:rFonts w:ascii="Verdana" w:hAnsi="Verdana"/>
                <w:b/>
                <w:bCs/>
                <w:color w:val="000000"/>
                <w:sz w:val="15"/>
                <w:szCs w:val="15"/>
              </w:rPr>
              <w:t>Overzicht van in de tekst verwerkte wijzigingen</w:t>
            </w:r>
          </w:p>
        </w:tc>
      </w:tr>
      <w:tr w:rsidR="00A01734" w:rsidRPr="00A01734" w14:paraId="3807FF16"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4BF83A5F"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Datum inwerkingtreding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0CE41BC4"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Terugwerkende kracht tot en met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2609EC19"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 xml:space="preserve">Datum </w:t>
            </w:r>
            <w:proofErr w:type="spellStart"/>
            <w:r w:rsidRPr="00A01734">
              <w:rPr>
                <w:rFonts w:ascii="Verdana" w:hAnsi="Verdana"/>
                <w:b/>
                <w:bCs/>
                <w:color w:val="000000"/>
                <w:sz w:val="15"/>
                <w:szCs w:val="15"/>
              </w:rPr>
              <w:t>uitwerkingtreding</w:t>
            </w:r>
            <w:proofErr w:type="spellEnd"/>
          </w:p>
        </w:tc>
        <w:tc>
          <w:tcPr>
            <w:tcW w:w="1710" w:type="dxa"/>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65B32FE8"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Betreft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2641B34C"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Datum ondertekening</w:t>
            </w:r>
          </w:p>
          <w:p w14:paraId="4188202F"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Bron bekendmaking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vAlign w:val="bottom"/>
            <w:hideMark/>
          </w:tcPr>
          <w:p w14:paraId="1E47800C" w14:textId="77777777" w:rsidR="00A01734" w:rsidRPr="00A01734" w:rsidRDefault="00A01734" w:rsidP="00A01734">
            <w:pPr>
              <w:jc w:val="center"/>
              <w:rPr>
                <w:rFonts w:ascii="Verdana" w:hAnsi="Verdana"/>
                <w:b/>
                <w:bCs/>
                <w:color w:val="000000"/>
                <w:sz w:val="15"/>
                <w:szCs w:val="15"/>
              </w:rPr>
            </w:pPr>
            <w:r w:rsidRPr="00A01734">
              <w:rPr>
                <w:rFonts w:ascii="Verdana" w:hAnsi="Verdana"/>
                <w:b/>
                <w:bCs/>
                <w:color w:val="000000"/>
                <w:sz w:val="15"/>
                <w:szCs w:val="15"/>
              </w:rPr>
              <w:t>Kenmerk voorstel</w:t>
            </w:r>
          </w:p>
        </w:tc>
      </w:tr>
      <w:tr w:rsidR="00A01734" w:rsidRPr="00A01734" w14:paraId="634255F9" w14:textId="77777777" w:rsidTr="00A01734">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5D1C7B6" w14:textId="52B90236" w:rsidR="00A01734" w:rsidRPr="00A01734" w:rsidRDefault="00D85691" w:rsidP="00A01734">
            <w:pPr>
              <w:rPr>
                <w:rFonts w:ascii="Verdana" w:hAnsi="Verdana"/>
                <w:color w:val="000000"/>
                <w:sz w:val="15"/>
                <w:szCs w:val="15"/>
              </w:rPr>
            </w:pPr>
            <w:r w:rsidRPr="00D85691">
              <w:rPr>
                <w:rFonts w:ascii="Verdana" w:hAnsi="Verdana"/>
                <w:color w:val="000000"/>
                <w:sz w:val="15"/>
                <w:szCs w:val="15"/>
                <w:highlight w:val="yellow"/>
              </w:rPr>
              <w:t>01-01-2022</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BE746FD" w14:textId="5A639CD0" w:rsidR="00A01734" w:rsidRPr="00A01734" w:rsidRDefault="00A01734" w:rsidP="00A01734">
            <w:pPr>
              <w:rPr>
                <w:rFonts w:ascii="Verdana" w:hAnsi="Verdana"/>
                <w:color w:val="000000"/>
                <w:sz w:val="15"/>
                <w:szCs w:val="15"/>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729B48C0" w14:textId="77777777" w:rsidR="00A01734" w:rsidRPr="00A01734" w:rsidRDefault="00A01734" w:rsidP="00A01734">
            <w:pPr>
              <w:rPr>
                <w:rFonts w:ascii="Verdana" w:hAnsi="Verdana"/>
                <w:color w:val="000000"/>
                <w:sz w:val="15"/>
                <w:szCs w:val="15"/>
              </w:rPr>
            </w:pP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4A42DCDE" w14:textId="77777777" w:rsidR="00A01734" w:rsidRPr="00A01734" w:rsidRDefault="00A01734" w:rsidP="00A01734">
            <w:pPr>
              <w:rPr>
                <w:rFonts w:ascii="Verdana" w:hAnsi="Verdana"/>
                <w:color w:val="000000"/>
                <w:sz w:val="15"/>
                <w:szCs w:val="15"/>
              </w:rPr>
            </w:pPr>
            <w:r w:rsidRPr="00A01734">
              <w:rPr>
                <w:rFonts w:ascii="Verdana" w:hAnsi="Verdana"/>
                <w:color w:val="000000"/>
                <w:sz w:val="15"/>
                <w:szCs w:val="15"/>
              </w:rPr>
              <w:t>nieuwe regeling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022018E1" w14:textId="77777777" w:rsidR="00A01734" w:rsidRPr="0083337D" w:rsidRDefault="00A01734" w:rsidP="00A01734">
            <w:pPr>
              <w:rPr>
                <w:rFonts w:ascii="Verdana" w:hAnsi="Verdana"/>
                <w:color w:val="FF0000"/>
                <w:sz w:val="15"/>
                <w:szCs w:val="15"/>
              </w:rPr>
            </w:pPr>
            <w:r w:rsidRPr="0083337D">
              <w:rPr>
                <w:rFonts w:ascii="Verdana" w:hAnsi="Verdana"/>
                <w:color w:val="FF0000"/>
                <w:sz w:val="15"/>
                <w:szCs w:val="15"/>
                <w:highlight w:val="yellow"/>
              </w:rPr>
              <w:t>05-07-2017</w:t>
            </w:r>
          </w:p>
          <w:p w14:paraId="24671641" w14:textId="77777777" w:rsidR="00A01734" w:rsidRPr="00A01734" w:rsidRDefault="006F6B39" w:rsidP="00A01734">
            <w:pPr>
              <w:rPr>
                <w:rFonts w:ascii="Verdana" w:hAnsi="Verdana"/>
                <w:color w:val="000000"/>
                <w:sz w:val="15"/>
                <w:szCs w:val="15"/>
              </w:rPr>
            </w:pPr>
            <w:hyperlink r:id="rId9" w:history="1">
              <w:r w:rsidR="00A01734" w:rsidRPr="0083337D">
                <w:rPr>
                  <w:rFonts w:ascii="Verdana" w:hAnsi="Verdana"/>
                  <w:color w:val="FF0000"/>
                  <w:sz w:val="15"/>
                  <w:szCs w:val="15"/>
                  <w:u w:val="single"/>
                </w:rPr>
                <w:t xml:space="preserve">Gemeenteblad, </w:t>
              </w:r>
              <w:r w:rsidR="00A01734" w:rsidRPr="0083337D">
                <w:rPr>
                  <w:rFonts w:ascii="Verdana" w:hAnsi="Verdana"/>
                  <w:color w:val="FF0000"/>
                  <w:sz w:val="15"/>
                  <w:szCs w:val="15"/>
                  <w:highlight w:val="yellow"/>
                  <w:u w:val="single"/>
                </w:rPr>
                <w:t>2017, nr. 135323</w:t>
              </w:r>
            </w:hyperlink>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14:paraId="21CD7D08" w14:textId="77777777" w:rsidR="00A01734" w:rsidRPr="0083337D" w:rsidRDefault="00A01734" w:rsidP="00A01734">
            <w:pPr>
              <w:rPr>
                <w:rFonts w:ascii="Verdana" w:hAnsi="Verdana"/>
                <w:color w:val="FF0000"/>
                <w:sz w:val="15"/>
                <w:szCs w:val="15"/>
              </w:rPr>
            </w:pPr>
            <w:r w:rsidRPr="0083337D">
              <w:rPr>
                <w:rFonts w:ascii="Verdana" w:hAnsi="Verdana"/>
                <w:color w:val="FF0000"/>
                <w:sz w:val="15"/>
                <w:szCs w:val="15"/>
                <w:highlight w:val="yellow"/>
              </w:rPr>
              <w:t>1199</w:t>
            </w:r>
          </w:p>
        </w:tc>
      </w:tr>
    </w:tbl>
    <w:p w14:paraId="02E928E6" w14:textId="77777777" w:rsidR="00A01734" w:rsidRPr="00A01734" w:rsidRDefault="00A01734" w:rsidP="007F71A9">
      <w:pPr>
        <w:numPr>
          <w:ilvl w:val="0"/>
          <w:numId w:val="1"/>
        </w:numPr>
        <w:shd w:val="clear" w:color="auto" w:fill="FFFFFF"/>
        <w:spacing w:before="480"/>
        <w:ind w:left="600" w:firstLine="0"/>
        <w:outlineLvl w:val="2"/>
        <w:rPr>
          <w:rFonts w:ascii="Verdana" w:hAnsi="Verdana"/>
          <w:b/>
          <w:bCs/>
          <w:color w:val="000000"/>
          <w:sz w:val="18"/>
          <w:szCs w:val="18"/>
        </w:rPr>
      </w:pPr>
      <w:r w:rsidRPr="00A01734">
        <w:rPr>
          <w:rFonts w:ascii="Verdana" w:hAnsi="Verdana"/>
          <w:b/>
          <w:bCs/>
          <w:color w:val="000000"/>
          <w:sz w:val="18"/>
          <w:szCs w:val="18"/>
        </w:rPr>
        <w:t>Tekst van de regeling</w:t>
      </w:r>
    </w:p>
    <w:p w14:paraId="45D2A133" w14:textId="77777777" w:rsidR="00A01734" w:rsidRPr="00A01734" w:rsidRDefault="00A01734" w:rsidP="007F71A9">
      <w:pPr>
        <w:numPr>
          <w:ilvl w:val="0"/>
          <w:numId w:val="1"/>
        </w:numPr>
        <w:shd w:val="clear" w:color="auto" w:fill="FFFFFF"/>
        <w:ind w:left="600" w:firstLine="0"/>
        <w:outlineLvl w:val="2"/>
        <w:rPr>
          <w:rFonts w:ascii="Verdana" w:hAnsi="Verdana"/>
          <w:b/>
          <w:bCs/>
          <w:color w:val="000000"/>
          <w:sz w:val="17"/>
          <w:szCs w:val="17"/>
        </w:rPr>
      </w:pPr>
      <w:r w:rsidRPr="00A01734">
        <w:rPr>
          <w:rFonts w:ascii="Verdana" w:hAnsi="Verdana"/>
          <w:b/>
          <w:bCs/>
          <w:color w:val="000000"/>
          <w:sz w:val="17"/>
          <w:szCs w:val="17"/>
        </w:rPr>
        <w:t>Intitulé</w:t>
      </w:r>
    </w:p>
    <w:p w14:paraId="3C7EEA5C" w14:textId="21234566" w:rsidR="00A01734" w:rsidRPr="00A01734" w:rsidRDefault="00A01734" w:rsidP="00A01734">
      <w:pPr>
        <w:shd w:val="clear" w:color="auto" w:fill="FFFFFF"/>
        <w:rPr>
          <w:rFonts w:ascii="Verdana" w:hAnsi="Verdana"/>
          <w:color w:val="000000"/>
          <w:sz w:val="17"/>
          <w:szCs w:val="17"/>
        </w:rPr>
      </w:pPr>
      <w:r w:rsidRPr="00A01734">
        <w:rPr>
          <w:rFonts w:ascii="Verdana" w:hAnsi="Verdana"/>
          <w:color w:val="000000"/>
          <w:sz w:val="17"/>
          <w:szCs w:val="17"/>
        </w:rPr>
        <w:t>Re-integratieverordening Gouda 20</w:t>
      </w:r>
      <w:r w:rsidR="00D85691">
        <w:rPr>
          <w:rFonts w:ascii="Verdana" w:hAnsi="Verdana"/>
          <w:color w:val="000000"/>
          <w:sz w:val="17"/>
          <w:szCs w:val="17"/>
        </w:rPr>
        <w:t>22</w:t>
      </w:r>
    </w:p>
    <w:p w14:paraId="6BF1AB2E" w14:textId="77777777" w:rsidR="00A01734" w:rsidRPr="00A01734" w:rsidRDefault="00A01734" w:rsidP="00A01734">
      <w:pPr>
        <w:shd w:val="clear" w:color="auto" w:fill="FFFFFF"/>
        <w:spacing w:line="190" w:lineRule="atLeast"/>
        <w:rPr>
          <w:rFonts w:ascii="Verdana" w:hAnsi="Verdana"/>
          <w:color w:val="000000"/>
          <w:sz w:val="17"/>
          <w:szCs w:val="17"/>
        </w:rPr>
      </w:pPr>
      <w:bookmarkStart w:id="0" w:name="id1-3-2"/>
      <w:bookmarkStart w:id="1" w:name="id1-3-2-1"/>
      <w:bookmarkStart w:id="2" w:name="id1-3-2-1-1"/>
      <w:bookmarkStart w:id="3" w:name="id1-3-2-1-1-1"/>
      <w:bookmarkEnd w:id="0"/>
      <w:bookmarkEnd w:id="1"/>
      <w:bookmarkEnd w:id="2"/>
      <w:bookmarkEnd w:id="3"/>
      <w:r w:rsidRPr="00A01734">
        <w:rPr>
          <w:rFonts w:ascii="Verdana" w:hAnsi="Verdana"/>
          <w:color w:val="000000"/>
          <w:sz w:val="17"/>
          <w:szCs w:val="17"/>
        </w:rPr>
        <w:t>De raad van de gemeente Gouda;</w:t>
      </w:r>
    </w:p>
    <w:p w14:paraId="3140E2CC" w14:textId="77777777" w:rsidR="00A01734" w:rsidRPr="00A01734" w:rsidRDefault="00A01734" w:rsidP="00A01734">
      <w:pPr>
        <w:shd w:val="clear" w:color="auto" w:fill="FFFFFF"/>
        <w:spacing w:line="190" w:lineRule="atLeast"/>
        <w:rPr>
          <w:rFonts w:ascii="Verdana" w:hAnsi="Verdana"/>
          <w:color w:val="000000"/>
          <w:sz w:val="17"/>
          <w:szCs w:val="17"/>
        </w:rPr>
      </w:pPr>
      <w:bookmarkStart w:id="4" w:name="id1-3-2-1-1-2"/>
      <w:bookmarkEnd w:id="4"/>
      <w:r w:rsidRPr="00A01734">
        <w:rPr>
          <w:rFonts w:ascii="Verdana" w:hAnsi="Verdana"/>
          <w:color w:val="000000"/>
          <w:sz w:val="17"/>
          <w:szCs w:val="17"/>
        </w:rPr>
        <w:t xml:space="preserve">gelezen het voorstel van het college van burgemeester en wethouders van </w:t>
      </w:r>
      <w:r w:rsidRPr="0083337D">
        <w:rPr>
          <w:rFonts w:ascii="Verdana" w:hAnsi="Verdana"/>
          <w:color w:val="FF0000"/>
          <w:sz w:val="17"/>
          <w:szCs w:val="17"/>
          <w:highlight w:val="yellow"/>
        </w:rPr>
        <w:t>9 mei 2017</w:t>
      </w:r>
      <w:r w:rsidRPr="0083337D">
        <w:rPr>
          <w:rFonts w:ascii="Verdana" w:hAnsi="Verdana"/>
          <w:color w:val="FF0000"/>
          <w:sz w:val="17"/>
          <w:szCs w:val="17"/>
        </w:rPr>
        <w:t xml:space="preserve"> </w:t>
      </w:r>
      <w:r w:rsidRPr="00A01734">
        <w:rPr>
          <w:rFonts w:ascii="Verdana" w:hAnsi="Verdana"/>
          <w:color w:val="000000"/>
          <w:sz w:val="17"/>
          <w:szCs w:val="17"/>
        </w:rPr>
        <w:t xml:space="preserve">met dossiernummer </w:t>
      </w:r>
      <w:r w:rsidRPr="00EF2457">
        <w:rPr>
          <w:rFonts w:ascii="Verdana" w:hAnsi="Verdana"/>
          <w:color w:val="000000"/>
          <w:sz w:val="17"/>
          <w:szCs w:val="17"/>
          <w:highlight w:val="yellow"/>
        </w:rPr>
        <w:t>1199</w:t>
      </w:r>
      <w:r w:rsidRPr="00A01734">
        <w:rPr>
          <w:rFonts w:ascii="Verdana" w:hAnsi="Verdana"/>
          <w:color w:val="000000"/>
          <w:sz w:val="17"/>
          <w:szCs w:val="17"/>
        </w:rPr>
        <w:t>:</w:t>
      </w:r>
    </w:p>
    <w:p w14:paraId="214972EB" w14:textId="77777777" w:rsidR="00A01734" w:rsidRPr="00A01734" w:rsidRDefault="00A01734" w:rsidP="00A01734">
      <w:pPr>
        <w:shd w:val="clear" w:color="auto" w:fill="FFFFFF"/>
        <w:spacing w:line="190" w:lineRule="atLeast"/>
        <w:rPr>
          <w:rFonts w:ascii="Verdana" w:hAnsi="Verdana"/>
          <w:color w:val="000000"/>
          <w:sz w:val="17"/>
          <w:szCs w:val="17"/>
        </w:rPr>
      </w:pPr>
      <w:bookmarkStart w:id="5" w:name="id1-3-2-1-1-3"/>
      <w:bookmarkEnd w:id="5"/>
      <w:r w:rsidRPr="00A01734">
        <w:rPr>
          <w:rFonts w:ascii="Verdana" w:hAnsi="Verdana"/>
          <w:color w:val="000000"/>
          <w:sz w:val="17"/>
          <w:szCs w:val="17"/>
        </w:rPr>
        <w:t>gelet op de artikelen 6, tweede lid, 8a, eerste lid, aanhef en onder a, c, d en e, en tweede lid en artikel 10b, vijfde en zevende lid van de Participatiewet, artikel 149 van de gemeentewet en artikel 7 van de Wet sociale werkvoorziening;</w:t>
      </w:r>
    </w:p>
    <w:p w14:paraId="19CA6DCD" w14:textId="77777777" w:rsidR="00A01734" w:rsidRPr="00A01734" w:rsidRDefault="00A01734" w:rsidP="00A01734">
      <w:pPr>
        <w:shd w:val="clear" w:color="auto" w:fill="FFFFFF"/>
        <w:spacing w:line="190" w:lineRule="atLeast"/>
        <w:rPr>
          <w:rFonts w:ascii="Verdana" w:hAnsi="Verdana"/>
          <w:color w:val="000000"/>
          <w:sz w:val="17"/>
          <w:szCs w:val="17"/>
        </w:rPr>
      </w:pPr>
      <w:bookmarkStart w:id="6" w:name="id1-3-2-1-1-4"/>
      <w:bookmarkEnd w:id="6"/>
      <w:r w:rsidRPr="00A01734">
        <w:rPr>
          <w:rFonts w:ascii="Verdana" w:hAnsi="Verdana"/>
          <w:color w:val="000000"/>
          <w:sz w:val="17"/>
          <w:szCs w:val="17"/>
        </w:rPr>
        <w:t xml:space="preserve">gezien het advies van de Goudse Adviesraad Sociaal Domein van </w:t>
      </w:r>
      <w:r w:rsidRPr="0083337D">
        <w:rPr>
          <w:rFonts w:ascii="Verdana" w:hAnsi="Verdana"/>
          <w:color w:val="FF0000"/>
          <w:sz w:val="17"/>
          <w:szCs w:val="17"/>
          <w:highlight w:val="yellow"/>
        </w:rPr>
        <w:t>20 april 2017</w:t>
      </w:r>
      <w:r w:rsidRPr="00A01734">
        <w:rPr>
          <w:rFonts w:ascii="Verdana" w:hAnsi="Verdana"/>
          <w:color w:val="000000"/>
          <w:sz w:val="17"/>
          <w:szCs w:val="17"/>
        </w:rPr>
        <w:t>;</w:t>
      </w:r>
    </w:p>
    <w:p w14:paraId="05E30F71" w14:textId="2244B1AD" w:rsidR="00A01734" w:rsidRPr="00A01734" w:rsidRDefault="00A01734" w:rsidP="00A01734">
      <w:pPr>
        <w:shd w:val="clear" w:color="auto" w:fill="FFFFFF"/>
        <w:spacing w:line="190" w:lineRule="atLeast"/>
        <w:rPr>
          <w:rFonts w:ascii="Verdana" w:hAnsi="Verdana"/>
          <w:color w:val="000000"/>
          <w:sz w:val="17"/>
          <w:szCs w:val="17"/>
        </w:rPr>
      </w:pPr>
      <w:bookmarkStart w:id="7" w:name="id1-3-2-1-1-5"/>
      <w:bookmarkEnd w:id="7"/>
      <w:r w:rsidRPr="00A01734">
        <w:rPr>
          <w:rFonts w:ascii="Verdana" w:hAnsi="Verdana"/>
          <w:color w:val="000000"/>
          <w:sz w:val="17"/>
          <w:szCs w:val="17"/>
        </w:rPr>
        <w:lastRenderedPageBreak/>
        <w:t xml:space="preserve">besluit: de Re-integratieverordening </w:t>
      </w:r>
      <w:r w:rsidRPr="0083337D">
        <w:rPr>
          <w:rFonts w:ascii="Verdana" w:hAnsi="Verdana"/>
          <w:color w:val="000000"/>
          <w:sz w:val="17"/>
          <w:szCs w:val="17"/>
          <w:highlight w:val="yellow"/>
        </w:rPr>
        <w:t>Gouda 20</w:t>
      </w:r>
      <w:r w:rsidR="0083337D" w:rsidRPr="0083337D">
        <w:rPr>
          <w:rFonts w:ascii="Verdana" w:hAnsi="Verdana"/>
          <w:color w:val="000000"/>
          <w:sz w:val="17"/>
          <w:szCs w:val="17"/>
          <w:highlight w:val="yellow"/>
        </w:rPr>
        <w:t>22</w:t>
      </w:r>
      <w:r w:rsidRPr="00A01734">
        <w:rPr>
          <w:rFonts w:ascii="Verdana" w:hAnsi="Verdana"/>
          <w:color w:val="000000"/>
          <w:sz w:val="17"/>
          <w:szCs w:val="17"/>
        </w:rPr>
        <w:t xml:space="preserve"> vast te stellen.</w:t>
      </w:r>
    </w:p>
    <w:p w14:paraId="72D41DD7" w14:textId="77777777" w:rsidR="00A01734" w:rsidRPr="00A01734" w:rsidRDefault="00A01734" w:rsidP="00A01734">
      <w:pPr>
        <w:shd w:val="clear" w:color="auto" w:fill="FFFFFF"/>
        <w:rPr>
          <w:rFonts w:ascii="Verdana" w:hAnsi="Verdana"/>
          <w:b/>
          <w:bCs/>
          <w:color w:val="000000"/>
        </w:rPr>
      </w:pPr>
      <w:bookmarkStart w:id="8" w:name="id1-3-2-2"/>
      <w:bookmarkStart w:id="9" w:name="id1-3-2-2-1"/>
      <w:bookmarkStart w:id="10" w:name="id1-3-2-2-1-1"/>
      <w:bookmarkStart w:id="11" w:name="id1-3-2-2-1-1-3"/>
      <w:bookmarkEnd w:id="8"/>
      <w:bookmarkEnd w:id="9"/>
      <w:bookmarkEnd w:id="10"/>
      <w:bookmarkEnd w:id="11"/>
      <w:r w:rsidRPr="00A01734">
        <w:rPr>
          <w:rFonts w:ascii="Verdana" w:hAnsi="Verdana"/>
          <w:b/>
          <w:bCs/>
          <w:color w:val="000000"/>
        </w:rPr>
        <w:t>Hoofdstuk 1. Algemene bepalingen</w:t>
      </w:r>
    </w:p>
    <w:p w14:paraId="4E89BF5C" w14:textId="77777777" w:rsidR="00A01734" w:rsidRPr="00A01734" w:rsidRDefault="00A01734" w:rsidP="00A01734">
      <w:pPr>
        <w:shd w:val="clear" w:color="auto" w:fill="FFFFFF"/>
        <w:rPr>
          <w:rFonts w:ascii="Verdana" w:hAnsi="Verdana"/>
          <w:b/>
          <w:bCs/>
          <w:color w:val="000000"/>
        </w:rPr>
      </w:pPr>
      <w:bookmarkStart w:id="12" w:name="id1-3-2-2-1-2"/>
      <w:bookmarkStart w:id="13" w:name="id1-3-2-2-1-2-1"/>
      <w:bookmarkStart w:id="14" w:name="id1-3-2-2-1-2-1-3"/>
      <w:bookmarkEnd w:id="12"/>
      <w:bookmarkEnd w:id="13"/>
      <w:bookmarkEnd w:id="14"/>
      <w:r w:rsidRPr="00A01734">
        <w:rPr>
          <w:rFonts w:ascii="Verdana" w:hAnsi="Verdana"/>
          <w:b/>
          <w:bCs/>
          <w:color w:val="000000"/>
        </w:rPr>
        <w:t>Artikel 1. Begrippen en afkortingen</w:t>
      </w:r>
    </w:p>
    <w:p w14:paraId="157F08D0" w14:textId="77777777" w:rsidR="00A01734" w:rsidRPr="00A01734" w:rsidRDefault="00A01734" w:rsidP="00A01734">
      <w:pPr>
        <w:shd w:val="clear" w:color="auto" w:fill="FFFFFF"/>
        <w:spacing w:line="190" w:lineRule="atLeast"/>
        <w:rPr>
          <w:rFonts w:ascii="Verdana" w:hAnsi="Verdana"/>
          <w:color w:val="000000"/>
          <w:sz w:val="17"/>
          <w:szCs w:val="17"/>
        </w:rPr>
      </w:pPr>
      <w:bookmarkStart w:id="15" w:name="id1-3-2-2-1-2-2"/>
      <w:bookmarkEnd w:id="15"/>
      <w:r w:rsidRPr="00A01734">
        <w:rPr>
          <w:rFonts w:ascii="Verdana" w:hAnsi="Verdana"/>
          <w:color w:val="000000"/>
          <w:sz w:val="17"/>
          <w:szCs w:val="17"/>
        </w:rPr>
        <w:t>In deze verordening en de daarop berustende bepalingen wordt verstaan onder:</w:t>
      </w:r>
    </w:p>
    <w:p w14:paraId="4581C59D" w14:textId="77777777" w:rsidR="00A01734" w:rsidRPr="00A01734" w:rsidRDefault="00A01734" w:rsidP="00A01734">
      <w:pPr>
        <w:shd w:val="clear" w:color="auto" w:fill="FFFFFF"/>
        <w:spacing w:line="190" w:lineRule="atLeast"/>
        <w:rPr>
          <w:rFonts w:ascii="Verdana" w:hAnsi="Verdana"/>
          <w:color w:val="000000"/>
          <w:sz w:val="17"/>
          <w:szCs w:val="17"/>
        </w:rPr>
      </w:pPr>
      <w:bookmarkStart w:id="16" w:name="id1-3-2-2-1-2-3"/>
      <w:bookmarkEnd w:id="16"/>
      <w:r w:rsidRPr="00A01734">
        <w:rPr>
          <w:rFonts w:ascii="Verdana" w:hAnsi="Verdana"/>
          <w:color w:val="000000"/>
          <w:sz w:val="17"/>
          <w:szCs w:val="17"/>
        </w:rPr>
        <w:t> </w:t>
      </w:r>
    </w:p>
    <w:p w14:paraId="1E86FEC4"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3BE859CE" w14:textId="77777777" w:rsidR="00A01734" w:rsidRPr="00A01734" w:rsidRDefault="00A01734" w:rsidP="00A01734">
      <w:pPr>
        <w:shd w:val="clear" w:color="auto" w:fill="FFFFFF"/>
        <w:spacing w:line="190" w:lineRule="atLeast"/>
        <w:rPr>
          <w:rFonts w:ascii="Verdana" w:hAnsi="Verdana"/>
          <w:color w:val="000000"/>
          <w:sz w:val="17"/>
          <w:szCs w:val="17"/>
        </w:rPr>
      </w:pPr>
      <w:bookmarkStart w:id="17" w:name="id1-3-2-2-1-2-4-1-2"/>
      <w:bookmarkEnd w:id="17"/>
      <w:r w:rsidRPr="00A01734">
        <w:rPr>
          <w:rFonts w:ascii="Verdana" w:hAnsi="Verdana"/>
          <w:color w:val="000000"/>
          <w:sz w:val="17"/>
          <w:szCs w:val="17"/>
        </w:rPr>
        <w:t xml:space="preserve">Bestuur: het Dagelijks Bestuur van </w:t>
      </w:r>
      <w:proofErr w:type="spellStart"/>
      <w:r w:rsidRPr="00A01734">
        <w:rPr>
          <w:rFonts w:ascii="Verdana" w:hAnsi="Verdana"/>
          <w:color w:val="000000"/>
          <w:sz w:val="17"/>
          <w:szCs w:val="17"/>
        </w:rPr>
        <w:t>Promen</w:t>
      </w:r>
      <w:proofErr w:type="spellEnd"/>
      <w:r w:rsidRPr="00A01734">
        <w:rPr>
          <w:rFonts w:ascii="Verdana" w:hAnsi="Verdana"/>
          <w:color w:val="000000"/>
          <w:sz w:val="17"/>
          <w:szCs w:val="17"/>
        </w:rPr>
        <w:t>;</w:t>
      </w:r>
    </w:p>
    <w:p w14:paraId="5BC9FAF1"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6EACD7D9" w14:textId="77777777" w:rsidR="00A01734" w:rsidRPr="00A01734" w:rsidRDefault="00A01734" w:rsidP="00A01734">
      <w:pPr>
        <w:shd w:val="clear" w:color="auto" w:fill="FFFFFF"/>
        <w:spacing w:line="190" w:lineRule="atLeast"/>
        <w:rPr>
          <w:rFonts w:ascii="Verdana" w:hAnsi="Verdana"/>
          <w:color w:val="000000"/>
          <w:sz w:val="17"/>
          <w:szCs w:val="17"/>
        </w:rPr>
      </w:pPr>
      <w:bookmarkStart w:id="18" w:name="id1-3-2-2-1-2-4-2-2"/>
      <w:bookmarkEnd w:id="18"/>
      <w:r w:rsidRPr="00A01734">
        <w:rPr>
          <w:rFonts w:ascii="Verdana" w:hAnsi="Verdana"/>
          <w:color w:val="000000"/>
          <w:sz w:val="17"/>
          <w:szCs w:val="17"/>
        </w:rPr>
        <w:t>doelgroep: personen als bedoeld in artikel 7, eerste lid, onderdeel a, van de Participatiewet;</w:t>
      </w:r>
    </w:p>
    <w:p w14:paraId="77E19A09"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24DF555D" w14:textId="77777777" w:rsidR="00A01734" w:rsidRPr="00A01734" w:rsidRDefault="00A01734" w:rsidP="00A01734">
      <w:pPr>
        <w:shd w:val="clear" w:color="auto" w:fill="FFFFFF"/>
        <w:spacing w:line="190" w:lineRule="atLeast"/>
        <w:rPr>
          <w:rFonts w:ascii="Verdana" w:hAnsi="Verdana"/>
          <w:color w:val="000000"/>
          <w:sz w:val="17"/>
          <w:szCs w:val="17"/>
        </w:rPr>
      </w:pPr>
      <w:bookmarkStart w:id="19" w:name="id1-3-2-2-1-2-4-3-2"/>
      <w:bookmarkEnd w:id="19"/>
      <w:r w:rsidRPr="00A01734">
        <w:rPr>
          <w:rFonts w:ascii="Verdana" w:hAnsi="Verdana"/>
          <w:color w:val="000000"/>
          <w:sz w:val="17"/>
          <w:szCs w:val="17"/>
        </w:rPr>
        <w:t xml:space="preserve">doelgroep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BW: personen met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begeleid werken indicatie;</w:t>
      </w:r>
    </w:p>
    <w:p w14:paraId="26DAA1A2"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2C779D51" w14:textId="77777777" w:rsidR="00A01734" w:rsidRPr="00A01734" w:rsidRDefault="00A01734" w:rsidP="00A01734">
      <w:pPr>
        <w:shd w:val="clear" w:color="auto" w:fill="FFFFFF"/>
        <w:spacing w:line="190" w:lineRule="atLeast"/>
        <w:rPr>
          <w:rFonts w:ascii="Verdana" w:hAnsi="Verdana"/>
          <w:color w:val="000000"/>
          <w:sz w:val="17"/>
          <w:szCs w:val="17"/>
        </w:rPr>
      </w:pPr>
      <w:bookmarkStart w:id="20" w:name="id1-3-2-2-1-2-4-4-2"/>
      <w:bookmarkEnd w:id="20"/>
      <w:r w:rsidRPr="00A01734">
        <w:rPr>
          <w:rFonts w:ascii="Verdana" w:hAnsi="Verdana"/>
          <w:color w:val="000000"/>
          <w:sz w:val="17"/>
          <w:szCs w:val="17"/>
        </w:rPr>
        <w:t>korte afstand tot de arbeidsmarkt: deelname aan de arbeidsmarkt is redelijkerwijs mogelijk binnen één jaar;</w:t>
      </w:r>
    </w:p>
    <w:p w14:paraId="03DB01A0"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e.</w:t>
      </w:r>
    </w:p>
    <w:p w14:paraId="03D9F866" w14:textId="77777777" w:rsidR="00A01734" w:rsidRPr="00A01734" w:rsidRDefault="00A01734" w:rsidP="00A01734">
      <w:pPr>
        <w:shd w:val="clear" w:color="auto" w:fill="FFFFFF"/>
        <w:spacing w:line="190" w:lineRule="atLeast"/>
        <w:rPr>
          <w:rFonts w:ascii="Verdana" w:hAnsi="Verdana"/>
          <w:color w:val="000000"/>
          <w:sz w:val="17"/>
          <w:szCs w:val="17"/>
        </w:rPr>
      </w:pPr>
      <w:bookmarkStart w:id="21" w:name="id1-3-2-2-1-2-4-5-2"/>
      <w:bookmarkEnd w:id="21"/>
      <w:r w:rsidRPr="00A01734">
        <w:rPr>
          <w:rFonts w:ascii="Verdana" w:hAnsi="Verdana"/>
          <w:color w:val="000000"/>
          <w:sz w:val="17"/>
          <w:szCs w:val="17"/>
        </w:rPr>
        <w:t>grote afstand tot de arbeidsmarkt: deelname aan de arbeidsmarkt is redelijkerwijs niet mogelijk binnen één jaar;</w:t>
      </w:r>
    </w:p>
    <w:p w14:paraId="5C1B070B"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f.</w:t>
      </w:r>
    </w:p>
    <w:p w14:paraId="13EA0E5C" w14:textId="77777777" w:rsidR="00A01734" w:rsidRPr="00A01734" w:rsidRDefault="00A01734" w:rsidP="00A01734">
      <w:pPr>
        <w:shd w:val="clear" w:color="auto" w:fill="FFFFFF"/>
        <w:spacing w:line="190" w:lineRule="atLeast"/>
        <w:rPr>
          <w:rFonts w:ascii="Verdana" w:hAnsi="Verdana"/>
          <w:color w:val="000000"/>
          <w:sz w:val="17"/>
          <w:szCs w:val="17"/>
        </w:rPr>
      </w:pPr>
      <w:bookmarkStart w:id="22" w:name="id1-3-2-2-1-2-4-6-2"/>
      <w:bookmarkEnd w:id="22"/>
      <w:r w:rsidRPr="00A01734">
        <w:rPr>
          <w:rFonts w:ascii="Verdana" w:hAnsi="Verdana"/>
          <w:color w:val="000000"/>
          <w:sz w:val="17"/>
          <w:szCs w:val="17"/>
        </w:rPr>
        <w:t>mantelzorg: hulp ten behoeve van zelfredzaamheid, participatie, beschermd wonen, opvang, jeugdhulp, het opvoeden en opgroeien van jeugdigen en zorg en overige diensten als bedoeld in de Zorgverzekeringswet, die rechtstreeks voortvloeit uit een tussen personen bestaande sociale relatie, en die niet wordt verleend in het kader van een hulpverlenend beroep;</w:t>
      </w:r>
    </w:p>
    <w:p w14:paraId="15359F57"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g.</w:t>
      </w:r>
    </w:p>
    <w:p w14:paraId="452E7DC2" w14:textId="77777777" w:rsidR="00A01734" w:rsidRPr="00A01734" w:rsidRDefault="00A01734" w:rsidP="00A01734">
      <w:pPr>
        <w:shd w:val="clear" w:color="auto" w:fill="FFFFFF"/>
        <w:spacing w:line="190" w:lineRule="atLeast"/>
        <w:rPr>
          <w:rFonts w:ascii="Verdana" w:hAnsi="Verdana"/>
          <w:color w:val="000000"/>
          <w:sz w:val="17"/>
          <w:szCs w:val="17"/>
        </w:rPr>
      </w:pPr>
      <w:bookmarkStart w:id="23" w:name="id1-3-2-2-1-2-4-7-2"/>
      <w:bookmarkEnd w:id="23"/>
      <w:r w:rsidRPr="00A01734">
        <w:rPr>
          <w:rFonts w:ascii="Verdana" w:hAnsi="Verdana"/>
          <w:color w:val="000000"/>
          <w:sz w:val="17"/>
          <w:szCs w:val="17"/>
        </w:rPr>
        <w:t>startkwalificatie: een diploma op Havo-, Vwo- of MBO 2-niveau;</w:t>
      </w:r>
    </w:p>
    <w:p w14:paraId="239B5B50" w14:textId="77777777" w:rsidR="00A01734" w:rsidRPr="00A01734" w:rsidRDefault="00A01734" w:rsidP="007F71A9">
      <w:pPr>
        <w:numPr>
          <w:ilvl w:val="0"/>
          <w:numId w:val="9"/>
        </w:numPr>
        <w:shd w:val="clear" w:color="auto" w:fill="FFFFFF"/>
        <w:ind w:left="600"/>
        <w:rPr>
          <w:rFonts w:ascii="Verdana" w:hAnsi="Verdana"/>
          <w:color w:val="000000"/>
          <w:sz w:val="17"/>
          <w:szCs w:val="17"/>
        </w:rPr>
      </w:pPr>
      <w:r w:rsidRPr="00A01734">
        <w:rPr>
          <w:rFonts w:ascii="Verdana" w:hAnsi="Verdana"/>
          <w:color w:val="000000"/>
          <w:sz w:val="17"/>
          <w:szCs w:val="17"/>
        </w:rPr>
        <w:t>h.</w:t>
      </w:r>
    </w:p>
    <w:p w14:paraId="1A0ACBC1" w14:textId="29A087BE" w:rsidR="00A01734" w:rsidRDefault="00A01734" w:rsidP="00A01734">
      <w:pPr>
        <w:shd w:val="clear" w:color="auto" w:fill="FFFFFF"/>
        <w:spacing w:line="190" w:lineRule="atLeast"/>
        <w:rPr>
          <w:rFonts w:ascii="Verdana" w:hAnsi="Verdana"/>
          <w:color w:val="000000"/>
          <w:sz w:val="17"/>
          <w:szCs w:val="17"/>
        </w:rPr>
      </w:pPr>
      <w:bookmarkStart w:id="24" w:name="id1-3-2-2-1-2-4-8-2"/>
      <w:bookmarkEnd w:id="24"/>
      <w:r w:rsidRPr="00A01734">
        <w:rPr>
          <w:rFonts w:ascii="Verdana" w:hAnsi="Verdana"/>
          <w:color w:val="000000"/>
          <w:sz w:val="17"/>
          <w:szCs w:val="17"/>
        </w:rPr>
        <w:t>UWV: Uitvoeringsinstituut werknemersverzekeringen;</w:t>
      </w:r>
    </w:p>
    <w:p w14:paraId="0E843EFF" w14:textId="344D57DA" w:rsidR="00270BEF" w:rsidRDefault="00270BEF" w:rsidP="007F71A9">
      <w:pPr>
        <w:pStyle w:val="Lijstalinea"/>
        <w:numPr>
          <w:ilvl w:val="0"/>
          <w:numId w:val="34"/>
        </w:numPr>
        <w:shd w:val="clear" w:color="auto" w:fill="FFFFFF"/>
        <w:spacing w:line="190" w:lineRule="atLeast"/>
        <w:rPr>
          <w:rFonts w:ascii="Verdana" w:hAnsi="Verdana"/>
          <w:color w:val="000000"/>
          <w:sz w:val="17"/>
          <w:szCs w:val="17"/>
        </w:rPr>
      </w:pPr>
      <w:r>
        <w:rPr>
          <w:rFonts w:ascii="Verdana" w:hAnsi="Verdana"/>
          <w:color w:val="000000"/>
          <w:sz w:val="17"/>
          <w:szCs w:val="17"/>
        </w:rPr>
        <w:t xml:space="preserve">   i.</w:t>
      </w:r>
    </w:p>
    <w:p w14:paraId="163022A9" w14:textId="4F25062A" w:rsidR="00270BEF" w:rsidRPr="00270BEF" w:rsidRDefault="00270BEF" w:rsidP="00270BEF">
      <w:pPr>
        <w:shd w:val="clear" w:color="auto" w:fill="FFFFFF"/>
        <w:spacing w:line="190" w:lineRule="atLeast"/>
        <w:rPr>
          <w:rFonts w:ascii="Verdana" w:hAnsi="Verdana"/>
          <w:color w:val="000000"/>
          <w:sz w:val="17"/>
          <w:szCs w:val="17"/>
        </w:rPr>
      </w:pPr>
      <w:r>
        <w:rPr>
          <w:rFonts w:ascii="Verdana" w:hAnsi="Verdana"/>
          <w:color w:val="000000"/>
          <w:sz w:val="17"/>
          <w:szCs w:val="17"/>
        </w:rPr>
        <w:t>Verdringing: m</w:t>
      </w:r>
      <w:r w:rsidRPr="00270BEF">
        <w:rPr>
          <w:rFonts w:ascii="Verdana" w:hAnsi="Verdana"/>
          <w:color w:val="000000"/>
          <w:sz w:val="17"/>
          <w:szCs w:val="17"/>
        </w:rPr>
        <w:t>et verdringing wordt bedoeld dat een zittende groep werkenden neg</w:t>
      </w:r>
      <w:r>
        <w:rPr>
          <w:rFonts w:ascii="Verdana" w:hAnsi="Verdana"/>
          <w:color w:val="000000"/>
          <w:sz w:val="17"/>
          <w:szCs w:val="17"/>
        </w:rPr>
        <w:t>a</w:t>
      </w:r>
      <w:r w:rsidRPr="00270BEF">
        <w:rPr>
          <w:rFonts w:ascii="Verdana" w:hAnsi="Verdana"/>
          <w:color w:val="000000"/>
          <w:sz w:val="17"/>
          <w:szCs w:val="17"/>
        </w:rPr>
        <w:t>tieve gevolgen ondervindt van de toename in het arbeidsaanbod in een andere groep. Dit nadeel kan bijvoorbeeld bestaan uit een lagere kans opwerk of een lager loon.</w:t>
      </w:r>
    </w:p>
    <w:p w14:paraId="2B376DBA" w14:textId="3A6D69FD" w:rsidR="00A01734" w:rsidRPr="00A01734" w:rsidRDefault="00270BEF" w:rsidP="007F71A9">
      <w:pPr>
        <w:numPr>
          <w:ilvl w:val="0"/>
          <w:numId w:val="9"/>
        </w:numPr>
        <w:shd w:val="clear" w:color="auto" w:fill="FFFFFF"/>
        <w:ind w:left="600"/>
        <w:rPr>
          <w:rFonts w:ascii="Verdana" w:hAnsi="Verdana"/>
          <w:color w:val="000000"/>
          <w:sz w:val="17"/>
          <w:szCs w:val="17"/>
        </w:rPr>
      </w:pPr>
      <w:r>
        <w:rPr>
          <w:rFonts w:ascii="Verdana" w:hAnsi="Verdana"/>
          <w:color w:val="000000"/>
          <w:sz w:val="17"/>
          <w:szCs w:val="17"/>
        </w:rPr>
        <w:t>j</w:t>
      </w:r>
      <w:r w:rsidR="00A01734" w:rsidRPr="00A01734">
        <w:rPr>
          <w:rFonts w:ascii="Verdana" w:hAnsi="Verdana"/>
          <w:color w:val="000000"/>
          <w:sz w:val="17"/>
          <w:szCs w:val="17"/>
        </w:rPr>
        <w:t>.</w:t>
      </w:r>
    </w:p>
    <w:p w14:paraId="08793E68" w14:textId="33F21ECC" w:rsidR="00A01734" w:rsidRDefault="00A01734" w:rsidP="00A01734">
      <w:pPr>
        <w:shd w:val="clear" w:color="auto" w:fill="FFFFFF"/>
        <w:spacing w:line="190" w:lineRule="atLeast"/>
        <w:rPr>
          <w:rFonts w:ascii="Verdana" w:hAnsi="Verdana"/>
          <w:color w:val="000000"/>
          <w:sz w:val="17"/>
          <w:szCs w:val="17"/>
        </w:rPr>
      </w:pPr>
      <w:bookmarkStart w:id="25" w:name="id1-3-2-2-1-2-4-9-2"/>
      <w:bookmarkEnd w:id="25"/>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Wet sociale werkvoorziening.</w:t>
      </w:r>
    </w:p>
    <w:p w14:paraId="6A943F4A" w14:textId="77777777" w:rsidR="00B27107" w:rsidRDefault="00B27107" w:rsidP="00A01734">
      <w:pPr>
        <w:shd w:val="clear" w:color="auto" w:fill="FFFFFF"/>
        <w:spacing w:line="190" w:lineRule="atLeast"/>
        <w:rPr>
          <w:rFonts w:ascii="Verdana" w:hAnsi="Verdana"/>
          <w:color w:val="000000"/>
          <w:sz w:val="17"/>
          <w:szCs w:val="17"/>
        </w:rPr>
      </w:pPr>
    </w:p>
    <w:p w14:paraId="2EE7E837" w14:textId="77777777" w:rsidR="00EF2457" w:rsidRPr="00A01734" w:rsidRDefault="00EF2457" w:rsidP="00A01734">
      <w:pPr>
        <w:shd w:val="clear" w:color="auto" w:fill="FFFFFF"/>
        <w:spacing w:line="190" w:lineRule="atLeast"/>
        <w:rPr>
          <w:rFonts w:ascii="Verdana" w:hAnsi="Verdana"/>
          <w:color w:val="000000"/>
          <w:sz w:val="17"/>
          <w:szCs w:val="17"/>
        </w:rPr>
      </w:pPr>
    </w:p>
    <w:p w14:paraId="2E5BDA59" w14:textId="4E0CDDDD" w:rsidR="00A01734" w:rsidRDefault="00A01734" w:rsidP="00A01734">
      <w:pPr>
        <w:shd w:val="clear" w:color="auto" w:fill="FFFFFF"/>
        <w:rPr>
          <w:rFonts w:ascii="Verdana" w:hAnsi="Verdana"/>
          <w:b/>
          <w:bCs/>
          <w:color w:val="000000"/>
        </w:rPr>
      </w:pPr>
      <w:bookmarkStart w:id="26" w:name="id1-3-2-2-2"/>
      <w:bookmarkStart w:id="27" w:name="id1-3-2-2-2-1"/>
      <w:bookmarkStart w:id="28" w:name="id1-3-2-2-2-1-3"/>
      <w:bookmarkEnd w:id="26"/>
      <w:bookmarkEnd w:id="27"/>
      <w:bookmarkEnd w:id="28"/>
      <w:r w:rsidRPr="00A01734">
        <w:rPr>
          <w:rFonts w:ascii="Verdana" w:hAnsi="Verdana"/>
          <w:b/>
          <w:bCs/>
          <w:color w:val="000000"/>
        </w:rPr>
        <w:t>Hoofdstuk 2. Beleid en financiën</w:t>
      </w:r>
    </w:p>
    <w:p w14:paraId="5EA84EC2" w14:textId="77777777" w:rsidR="00EF2457" w:rsidRPr="00A01734" w:rsidRDefault="00EF2457" w:rsidP="00A01734">
      <w:pPr>
        <w:shd w:val="clear" w:color="auto" w:fill="FFFFFF"/>
        <w:rPr>
          <w:rFonts w:ascii="Verdana" w:hAnsi="Verdana"/>
          <w:b/>
          <w:bCs/>
          <w:color w:val="000000"/>
        </w:rPr>
      </w:pPr>
    </w:p>
    <w:p w14:paraId="14D45583" w14:textId="77777777" w:rsidR="00A01734" w:rsidRPr="00A01734" w:rsidRDefault="00A01734" w:rsidP="00A01734">
      <w:pPr>
        <w:shd w:val="clear" w:color="auto" w:fill="FFFFFF"/>
        <w:rPr>
          <w:rFonts w:ascii="Verdana" w:hAnsi="Verdana"/>
          <w:b/>
          <w:bCs/>
          <w:color w:val="000000"/>
        </w:rPr>
      </w:pPr>
      <w:bookmarkStart w:id="29" w:name="id1-3-2-2-2-2"/>
      <w:bookmarkStart w:id="30" w:name="id1-3-2-2-2-2-1"/>
      <w:bookmarkStart w:id="31" w:name="id1-3-2-2-2-2-1-3"/>
      <w:bookmarkEnd w:id="29"/>
      <w:bookmarkEnd w:id="30"/>
      <w:bookmarkEnd w:id="31"/>
      <w:r w:rsidRPr="00A01734">
        <w:rPr>
          <w:rFonts w:ascii="Verdana" w:hAnsi="Verdana"/>
          <w:b/>
          <w:bCs/>
          <w:color w:val="000000"/>
        </w:rPr>
        <w:t>Artikel 2. Budgetplafonds</w:t>
      </w:r>
    </w:p>
    <w:p w14:paraId="30E13983" w14:textId="67647472" w:rsidR="00A01734" w:rsidRDefault="00A01734" w:rsidP="00A01734">
      <w:pPr>
        <w:shd w:val="clear" w:color="auto" w:fill="FFFFFF"/>
        <w:spacing w:line="190" w:lineRule="atLeast"/>
        <w:rPr>
          <w:rFonts w:ascii="Verdana" w:hAnsi="Verdana"/>
          <w:color w:val="000000"/>
          <w:sz w:val="17"/>
          <w:szCs w:val="17"/>
        </w:rPr>
      </w:pPr>
      <w:bookmarkStart w:id="32" w:name="id1-3-2-2-2-2-2"/>
      <w:bookmarkEnd w:id="32"/>
      <w:r w:rsidRPr="00A01734">
        <w:rPr>
          <w:rFonts w:ascii="Verdana" w:hAnsi="Verdana"/>
          <w:color w:val="000000"/>
          <w:sz w:val="17"/>
          <w:szCs w:val="17"/>
        </w:rPr>
        <w:t>Het college kan budgetplafonds vaststellen voor de verschillende voorzieningen.</w:t>
      </w:r>
    </w:p>
    <w:p w14:paraId="13D428FC" w14:textId="77777777" w:rsidR="00EF2457" w:rsidRPr="00A01734" w:rsidRDefault="00EF2457" w:rsidP="00A01734">
      <w:pPr>
        <w:shd w:val="clear" w:color="auto" w:fill="FFFFFF"/>
        <w:spacing w:line="190" w:lineRule="atLeast"/>
        <w:rPr>
          <w:rFonts w:ascii="Verdana" w:hAnsi="Verdana"/>
          <w:color w:val="000000"/>
          <w:sz w:val="17"/>
          <w:szCs w:val="17"/>
        </w:rPr>
      </w:pPr>
    </w:p>
    <w:p w14:paraId="4B6835E6" w14:textId="77777777" w:rsidR="00A01734" w:rsidRPr="00A01734" w:rsidRDefault="00A01734" w:rsidP="00A01734">
      <w:pPr>
        <w:shd w:val="clear" w:color="auto" w:fill="FFFFFF"/>
        <w:rPr>
          <w:rFonts w:ascii="Verdana" w:hAnsi="Verdana"/>
          <w:b/>
          <w:bCs/>
          <w:color w:val="000000"/>
        </w:rPr>
      </w:pPr>
      <w:bookmarkStart w:id="33" w:name="id1-3-2-2-2-3"/>
      <w:bookmarkStart w:id="34" w:name="id1-3-2-2-2-3-1"/>
      <w:bookmarkStart w:id="35" w:name="id1-3-2-2-2-3-1-3"/>
      <w:bookmarkEnd w:id="33"/>
      <w:bookmarkEnd w:id="34"/>
      <w:bookmarkEnd w:id="35"/>
      <w:r w:rsidRPr="00A01734">
        <w:rPr>
          <w:rFonts w:ascii="Verdana" w:hAnsi="Verdana"/>
          <w:b/>
          <w:bCs/>
          <w:color w:val="000000"/>
        </w:rPr>
        <w:t>Artikel 3. Evenwichtige verdeling</w:t>
      </w:r>
    </w:p>
    <w:p w14:paraId="77E89430" w14:textId="77777777" w:rsidR="00A01734" w:rsidRPr="00A01734" w:rsidRDefault="00A01734" w:rsidP="007F71A9">
      <w:pPr>
        <w:numPr>
          <w:ilvl w:val="0"/>
          <w:numId w:val="10"/>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3089FB43" w14:textId="77777777" w:rsidR="00A01734" w:rsidRPr="00A01734" w:rsidRDefault="00A01734" w:rsidP="00A01734">
      <w:pPr>
        <w:shd w:val="clear" w:color="auto" w:fill="FFFFFF"/>
        <w:spacing w:line="190" w:lineRule="atLeast"/>
        <w:rPr>
          <w:rFonts w:ascii="Verdana" w:hAnsi="Verdana"/>
          <w:color w:val="000000"/>
          <w:sz w:val="17"/>
          <w:szCs w:val="17"/>
        </w:rPr>
      </w:pPr>
      <w:bookmarkStart w:id="36" w:name="id1-3-2-2-2-3-2-2"/>
      <w:bookmarkEnd w:id="36"/>
      <w:r w:rsidRPr="00A01734">
        <w:rPr>
          <w:rFonts w:ascii="Verdana" w:hAnsi="Verdana"/>
          <w:color w:val="000000"/>
          <w:sz w:val="17"/>
          <w:szCs w:val="17"/>
        </w:rPr>
        <w:t>Het college biedt aan een persoon uit de doelgroep ondersteuning bij de arbeidsinschakeling, en voor zover het college dat noodzakelijk acht een voorziening gericht op arbeidsinschakeling.</w:t>
      </w:r>
    </w:p>
    <w:p w14:paraId="3878FCB3" w14:textId="77777777" w:rsidR="00A01734" w:rsidRPr="00A01734" w:rsidRDefault="00A01734" w:rsidP="007F71A9">
      <w:pPr>
        <w:numPr>
          <w:ilvl w:val="0"/>
          <w:numId w:val="10"/>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1483442F" w14:textId="77777777" w:rsidR="00A01734" w:rsidRPr="00A01734" w:rsidRDefault="00A01734" w:rsidP="00A01734">
      <w:pPr>
        <w:shd w:val="clear" w:color="auto" w:fill="FFFFFF"/>
        <w:spacing w:line="190" w:lineRule="atLeast"/>
        <w:rPr>
          <w:rFonts w:ascii="Verdana" w:hAnsi="Verdana"/>
          <w:color w:val="000000"/>
          <w:sz w:val="17"/>
          <w:szCs w:val="17"/>
        </w:rPr>
      </w:pPr>
      <w:bookmarkStart w:id="37" w:name="id1-3-2-2-2-3-3-2"/>
      <w:bookmarkEnd w:id="37"/>
      <w:r w:rsidRPr="00A01734">
        <w:rPr>
          <w:rFonts w:ascii="Verdana" w:hAnsi="Verdana"/>
          <w:color w:val="000000"/>
          <w:sz w:val="17"/>
          <w:szCs w:val="17"/>
        </w:rPr>
        <w:t>Bij de keuze van de mogelijkheden tot ondersteuning en aanbieden van voorzieningen, biedt het college maatwerk. Daarbij wordt door het college een afweging gemaakt of de voorziening, gelet op de mogelijkheden, capaciteiten en wensen van een persoon, het de meest doelmatige is met het oog op inschakeling in de arbeid.</w:t>
      </w:r>
    </w:p>
    <w:p w14:paraId="0ADB7ACC" w14:textId="77777777" w:rsidR="00A01734" w:rsidRPr="00A01734" w:rsidRDefault="00A01734" w:rsidP="007F71A9">
      <w:pPr>
        <w:numPr>
          <w:ilvl w:val="0"/>
          <w:numId w:val="10"/>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21028EAC" w14:textId="77777777" w:rsidR="00A01734" w:rsidRPr="00A01734" w:rsidRDefault="00A01734" w:rsidP="00A01734">
      <w:pPr>
        <w:shd w:val="clear" w:color="auto" w:fill="FFFFFF"/>
        <w:spacing w:line="190" w:lineRule="atLeast"/>
        <w:rPr>
          <w:rFonts w:ascii="Verdana" w:hAnsi="Verdana"/>
          <w:color w:val="000000"/>
          <w:sz w:val="17"/>
          <w:szCs w:val="17"/>
        </w:rPr>
      </w:pPr>
      <w:bookmarkStart w:id="38" w:name="id1-3-2-2-2-3-4-2"/>
      <w:bookmarkEnd w:id="38"/>
      <w:r w:rsidRPr="00A01734">
        <w:rPr>
          <w:rFonts w:ascii="Verdana" w:hAnsi="Verdana"/>
          <w:color w:val="000000"/>
          <w:sz w:val="17"/>
          <w:szCs w:val="17"/>
        </w:rPr>
        <w:t>Het college houdt bij het aanbieden van de in deze verordening opgenomen voorzieningen rekening met de omstandigheden en functionele beperkingen van een persoon. De omstandigheden hebben in ieder geval betrekking op zorgtaken van die persoon en de mogelijkheid dat die persoon behoort tot de doelgroep loonkostensubsidie of gebruik maakt van de voorziening beschut werk.</w:t>
      </w:r>
    </w:p>
    <w:p w14:paraId="7A28168D" w14:textId="77777777" w:rsidR="00A01734" w:rsidRPr="00A01734" w:rsidRDefault="00A01734" w:rsidP="00A01734">
      <w:pPr>
        <w:shd w:val="clear" w:color="auto" w:fill="FFFFFF"/>
        <w:spacing w:line="190" w:lineRule="atLeast"/>
        <w:rPr>
          <w:rFonts w:ascii="Verdana" w:hAnsi="Verdana"/>
          <w:color w:val="000000"/>
          <w:sz w:val="17"/>
          <w:szCs w:val="17"/>
        </w:rPr>
      </w:pPr>
      <w:bookmarkStart w:id="39" w:name="id1-3-2-2-2-3-4-3"/>
      <w:bookmarkEnd w:id="39"/>
      <w:r w:rsidRPr="00A01734">
        <w:rPr>
          <w:rFonts w:ascii="Verdana" w:hAnsi="Verdana"/>
          <w:color w:val="000000"/>
          <w:sz w:val="17"/>
          <w:szCs w:val="17"/>
        </w:rPr>
        <w:t>Onder zorgtaken wordt in ieder geval verstaan:</w:t>
      </w:r>
    </w:p>
    <w:p w14:paraId="6EF616A8" w14:textId="77777777" w:rsidR="00A01734" w:rsidRPr="00A01734" w:rsidRDefault="00A01734" w:rsidP="00A01734">
      <w:pPr>
        <w:shd w:val="clear" w:color="auto" w:fill="FFFFFF"/>
        <w:spacing w:line="190" w:lineRule="atLeast"/>
        <w:rPr>
          <w:rFonts w:ascii="Verdana" w:hAnsi="Verdana"/>
          <w:color w:val="000000"/>
          <w:sz w:val="17"/>
          <w:szCs w:val="17"/>
        </w:rPr>
      </w:pPr>
      <w:bookmarkStart w:id="40" w:name="id1-3-2-2-2-3-4-4"/>
      <w:bookmarkEnd w:id="40"/>
      <w:r w:rsidRPr="00A01734">
        <w:rPr>
          <w:rFonts w:ascii="Verdana" w:hAnsi="Verdana"/>
          <w:color w:val="000000"/>
          <w:sz w:val="17"/>
          <w:szCs w:val="17"/>
        </w:rPr>
        <w:t> </w:t>
      </w:r>
    </w:p>
    <w:p w14:paraId="71D0198C" w14:textId="77777777" w:rsidR="00A01734" w:rsidRPr="00A01734" w:rsidRDefault="00A01734" w:rsidP="007F71A9">
      <w:pPr>
        <w:numPr>
          <w:ilvl w:val="1"/>
          <w:numId w:val="10"/>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57710D10" w14:textId="77777777" w:rsidR="00A01734" w:rsidRPr="00A01734" w:rsidRDefault="00A01734" w:rsidP="00A01734">
      <w:pPr>
        <w:shd w:val="clear" w:color="auto" w:fill="FFFFFF"/>
        <w:spacing w:line="190" w:lineRule="atLeast"/>
        <w:rPr>
          <w:rFonts w:ascii="Verdana" w:hAnsi="Verdana"/>
          <w:color w:val="000000"/>
          <w:sz w:val="17"/>
          <w:szCs w:val="17"/>
        </w:rPr>
      </w:pPr>
      <w:bookmarkStart w:id="41" w:name="id1-3-2-2-2-3-4-5-1-2"/>
      <w:bookmarkEnd w:id="41"/>
      <w:r w:rsidRPr="00A01734">
        <w:rPr>
          <w:rFonts w:ascii="Verdana" w:hAnsi="Verdana"/>
          <w:color w:val="000000"/>
          <w:sz w:val="17"/>
          <w:szCs w:val="17"/>
        </w:rPr>
        <w:t>de opvang van ten laste komende kinderen tot vijf jaar; en</w:t>
      </w:r>
    </w:p>
    <w:p w14:paraId="270F0CBC" w14:textId="77777777" w:rsidR="00A01734" w:rsidRPr="00A01734" w:rsidRDefault="00A01734" w:rsidP="007F71A9">
      <w:pPr>
        <w:numPr>
          <w:ilvl w:val="1"/>
          <w:numId w:val="10"/>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07684DAF" w14:textId="310A12D6" w:rsidR="00A01734" w:rsidRDefault="00A01734" w:rsidP="00A01734">
      <w:pPr>
        <w:shd w:val="clear" w:color="auto" w:fill="FFFFFF"/>
        <w:spacing w:line="190" w:lineRule="atLeast"/>
        <w:rPr>
          <w:rFonts w:ascii="Verdana" w:hAnsi="Verdana"/>
          <w:color w:val="000000"/>
          <w:sz w:val="17"/>
          <w:szCs w:val="17"/>
        </w:rPr>
      </w:pPr>
      <w:bookmarkStart w:id="42" w:name="id1-3-2-2-2-3-4-5-2-2"/>
      <w:bookmarkEnd w:id="42"/>
      <w:r w:rsidRPr="00A01734">
        <w:rPr>
          <w:rFonts w:ascii="Verdana" w:hAnsi="Verdana"/>
          <w:color w:val="000000"/>
          <w:sz w:val="17"/>
          <w:szCs w:val="17"/>
        </w:rPr>
        <w:t>de noodzakelijkheid van het verrichten van mantelzorg.</w:t>
      </w:r>
    </w:p>
    <w:p w14:paraId="6A816B04" w14:textId="5C28BFB2" w:rsidR="00B27107" w:rsidRDefault="00B27107" w:rsidP="00A01734">
      <w:pPr>
        <w:shd w:val="clear" w:color="auto" w:fill="FFFFFF"/>
        <w:spacing w:line="190" w:lineRule="atLeast"/>
        <w:rPr>
          <w:rFonts w:ascii="Verdana" w:hAnsi="Verdana"/>
          <w:color w:val="000000"/>
          <w:sz w:val="17"/>
          <w:szCs w:val="17"/>
        </w:rPr>
      </w:pPr>
    </w:p>
    <w:p w14:paraId="224EFA97" w14:textId="77777777" w:rsidR="00B27107" w:rsidRPr="00A01734" w:rsidRDefault="00B27107" w:rsidP="00A01734">
      <w:pPr>
        <w:shd w:val="clear" w:color="auto" w:fill="FFFFFF"/>
        <w:spacing w:line="190" w:lineRule="atLeast"/>
        <w:rPr>
          <w:rFonts w:ascii="Verdana" w:hAnsi="Verdana"/>
          <w:color w:val="000000"/>
          <w:sz w:val="17"/>
          <w:szCs w:val="17"/>
        </w:rPr>
      </w:pPr>
    </w:p>
    <w:p w14:paraId="4778EDB1" w14:textId="7A1B5CE9" w:rsidR="00A01734" w:rsidRDefault="00A01734" w:rsidP="00A01734">
      <w:pPr>
        <w:shd w:val="clear" w:color="auto" w:fill="FFFFFF"/>
        <w:rPr>
          <w:rFonts w:ascii="Verdana" w:hAnsi="Verdana"/>
          <w:b/>
          <w:bCs/>
          <w:color w:val="000000"/>
        </w:rPr>
      </w:pPr>
      <w:bookmarkStart w:id="43" w:name="id1-3-2-2-3"/>
      <w:bookmarkStart w:id="44" w:name="id1-3-2-2-3-1"/>
      <w:bookmarkStart w:id="45" w:name="id1-3-2-2-3-1-3"/>
      <w:bookmarkEnd w:id="43"/>
      <w:bookmarkEnd w:id="44"/>
      <w:bookmarkEnd w:id="45"/>
      <w:r w:rsidRPr="00A01734">
        <w:rPr>
          <w:rFonts w:ascii="Verdana" w:hAnsi="Verdana"/>
          <w:b/>
          <w:bCs/>
          <w:color w:val="000000"/>
        </w:rPr>
        <w:t>Hoofdstuk 3. Voorzieningen</w:t>
      </w:r>
    </w:p>
    <w:p w14:paraId="06C85EDE" w14:textId="77777777" w:rsidR="00B27107" w:rsidRPr="00A01734" w:rsidRDefault="00B27107" w:rsidP="00A01734">
      <w:pPr>
        <w:shd w:val="clear" w:color="auto" w:fill="FFFFFF"/>
        <w:rPr>
          <w:rFonts w:ascii="Verdana" w:hAnsi="Verdana"/>
          <w:b/>
          <w:bCs/>
          <w:color w:val="000000"/>
        </w:rPr>
      </w:pPr>
    </w:p>
    <w:p w14:paraId="05438535" w14:textId="77777777" w:rsidR="00A01734" w:rsidRPr="00A01734" w:rsidRDefault="00A01734" w:rsidP="00A01734">
      <w:pPr>
        <w:shd w:val="clear" w:color="auto" w:fill="FFFFFF"/>
        <w:rPr>
          <w:rFonts w:ascii="Verdana" w:hAnsi="Verdana"/>
          <w:b/>
          <w:bCs/>
          <w:color w:val="000000"/>
        </w:rPr>
      </w:pPr>
      <w:bookmarkStart w:id="46" w:name="id1-3-2-2-3-2"/>
      <w:bookmarkStart w:id="47" w:name="id1-3-2-2-3-2-1"/>
      <w:bookmarkStart w:id="48" w:name="id1-3-2-2-3-2-1-3"/>
      <w:bookmarkEnd w:id="46"/>
      <w:bookmarkEnd w:id="47"/>
      <w:bookmarkEnd w:id="48"/>
      <w:r w:rsidRPr="00A01734">
        <w:rPr>
          <w:rFonts w:ascii="Verdana" w:hAnsi="Verdana"/>
          <w:b/>
          <w:bCs/>
          <w:color w:val="000000"/>
        </w:rPr>
        <w:t>Artikel 4. Algemene bepalingen over voorzieningen</w:t>
      </w:r>
    </w:p>
    <w:p w14:paraId="0A59F6EF" w14:textId="77777777" w:rsidR="00A01734" w:rsidRPr="00A01734" w:rsidRDefault="00A01734" w:rsidP="007F71A9">
      <w:pPr>
        <w:numPr>
          <w:ilvl w:val="0"/>
          <w:numId w:val="11"/>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3862D689" w14:textId="77777777" w:rsidR="00A01734" w:rsidRPr="00A01734" w:rsidRDefault="00A01734" w:rsidP="00A01734">
      <w:pPr>
        <w:shd w:val="clear" w:color="auto" w:fill="FFFFFF"/>
        <w:spacing w:line="190" w:lineRule="atLeast"/>
        <w:rPr>
          <w:rFonts w:ascii="Verdana" w:hAnsi="Verdana"/>
          <w:color w:val="000000"/>
          <w:sz w:val="17"/>
          <w:szCs w:val="17"/>
        </w:rPr>
      </w:pPr>
      <w:bookmarkStart w:id="49" w:name="id1-3-2-2-3-2-2-2"/>
      <w:bookmarkEnd w:id="49"/>
      <w:r w:rsidRPr="00A01734">
        <w:rPr>
          <w:rFonts w:ascii="Verdana" w:hAnsi="Verdana"/>
          <w:color w:val="000000"/>
          <w:sz w:val="17"/>
          <w:szCs w:val="17"/>
        </w:rPr>
        <w:lastRenderedPageBreak/>
        <w:t>Het college kan ten aanzien van de voorzieningen, met inachtneming van hetgeen daarover in de Participatiewet en deze verordening is bepaald, nadere regels stellen. Deze regels kunnen betrekking hebben op:</w:t>
      </w:r>
    </w:p>
    <w:p w14:paraId="42CD29F3" w14:textId="77777777" w:rsidR="00A01734" w:rsidRPr="00A01734" w:rsidRDefault="00A01734" w:rsidP="00A01734">
      <w:pPr>
        <w:shd w:val="clear" w:color="auto" w:fill="FFFFFF"/>
        <w:spacing w:line="190" w:lineRule="atLeast"/>
        <w:rPr>
          <w:rFonts w:ascii="Verdana" w:hAnsi="Verdana"/>
          <w:color w:val="000000"/>
          <w:sz w:val="17"/>
          <w:szCs w:val="17"/>
        </w:rPr>
      </w:pPr>
      <w:bookmarkStart w:id="50" w:name="id1-3-2-2-3-2-2-3"/>
      <w:bookmarkEnd w:id="50"/>
      <w:r w:rsidRPr="00A01734">
        <w:rPr>
          <w:rFonts w:ascii="Verdana" w:hAnsi="Verdana"/>
          <w:color w:val="000000"/>
          <w:sz w:val="17"/>
          <w:szCs w:val="17"/>
        </w:rPr>
        <w:t> </w:t>
      </w:r>
    </w:p>
    <w:p w14:paraId="53CF237F"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4C919F45" w14:textId="77777777" w:rsidR="00A01734" w:rsidRPr="00A01734" w:rsidRDefault="00A01734" w:rsidP="00A01734">
      <w:pPr>
        <w:shd w:val="clear" w:color="auto" w:fill="FFFFFF"/>
        <w:spacing w:line="190" w:lineRule="atLeast"/>
        <w:rPr>
          <w:rFonts w:ascii="Verdana" w:hAnsi="Verdana"/>
          <w:color w:val="000000"/>
          <w:sz w:val="17"/>
          <w:szCs w:val="17"/>
        </w:rPr>
      </w:pPr>
      <w:bookmarkStart w:id="51" w:name="id1-3-2-2-3-2-2-4-1-2"/>
      <w:bookmarkEnd w:id="51"/>
      <w:r w:rsidRPr="00A01734">
        <w:rPr>
          <w:rFonts w:ascii="Verdana" w:hAnsi="Verdana"/>
          <w:color w:val="000000"/>
          <w:sz w:val="17"/>
          <w:szCs w:val="17"/>
        </w:rPr>
        <w:t>de voorwaarden waaronder een voorziening wordt aangeboden;</w:t>
      </w:r>
    </w:p>
    <w:p w14:paraId="0997F5A2"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25B6F9FB" w14:textId="77777777" w:rsidR="00A01734" w:rsidRPr="00A01734" w:rsidRDefault="00A01734" w:rsidP="00A01734">
      <w:pPr>
        <w:shd w:val="clear" w:color="auto" w:fill="FFFFFF"/>
        <w:spacing w:line="190" w:lineRule="atLeast"/>
        <w:rPr>
          <w:rFonts w:ascii="Verdana" w:hAnsi="Verdana"/>
          <w:color w:val="000000"/>
          <w:sz w:val="17"/>
          <w:szCs w:val="17"/>
        </w:rPr>
      </w:pPr>
      <w:bookmarkStart w:id="52" w:name="id1-3-2-2-3-2-2-4-2-2"/>
      <w:bookmarkEnd w:id="52"/>
      <w:r w:rsidRPr="00A01734">
        <w:rPr>
          <w:rFonts w:ascii="Verdana" w:hAnsi="Verdana"/>
          <w:color w:val="000000"/>
          <w:sz w:val="17"/>
          <w:szCs w:val="17"/>
        </w:rPr>
        <w:t>de omvang en duur van de voorziening;</w:t>
      </w:r>
    </w:p>
    <w:p w14:paraId="77A0D983"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70C573CB" w14:textId="77777777" w:rsidR="00A01734" w:rsidRPr="00A01734" w:rsidRDefault="00A01734" w:rsidP="00A01734">
      <w:pPr>
        <w:shd w:val="clear" w:color="auto" w:fill="FFFFFF"/>
        <w:spacing w:line="190" w:lineRule="atLeast"/>
        <w:rPr>
          <w:rFonts w:ascii="Verdana" w:hAnsi="Verdana"/>
          <w:color w:val="000000"/>
          <w:sz w:val="17"/>
          <w:szCs w:val="17"/>
        </w:rPr>
      </w:pPr>
      <w:bookmarkStart w:id="53" w:name="id1-3-2-2-3-2-2-4-3-2"/>
      <w:bookmarkEnd w:id="53"/>
      <w:r w:rsidRPr="00A01734">
        <w:rPr>
          <w:rFonts w:ascii="Verdana" w:hAnsi="Verdana"/>
          <w:color w:val="000000"/>
          <w:sz w:val="17"/>
          <w:szCs w:val="17"/>
        </w:rPr>
        <w:t>de weigeringsgronden bij het aanvragen van voorzieningen;</w:t>
      </w:r>
    </w:p>
    <w:p w14:paraId="61F820AA"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070A0595" w14:textId="77777777" w:rsidR="00A01734" w:rsidRPr="00A01734" w:rsidRDefault="00A01734" w:rsidP="00A01734">
      <w:pPr>
        <w:shd w:val="clear" w:color="auto" w:fill="FFFFFF"/>
        <w:spacing w:line="190" w:lineRule="atLeast"/>
        <w:rPr>
          <w:rFonts w:ascii="Verdana" w:hAnsi="Verdana"/>
          <w:color w:val="000000"/>
          <w:sz w:val="17"/>
          <w:szCs w:val="17"/>
        </w:rPr>
      </w:pPr>
      <w:bookmarkStart w:id="54" w:name="id1-3-2-2-3-2-2-4-4-2"/>
      <w:bookmarkEnd w:id="54"/>
      <w:r w:rsidRPr="00A01734">
        <w:rPr>
          <w:rFonts w:ascii="Verdana" w:hAnsi="Verdana"/>
          <w:color w:val="000000"/>
          <w:sz w:val="17"/>
          <w:szCs w:val="17"/>
        </w:rPr>
        <w:t>de aanvraag van, en de besluitvorming over loonkostensubsidies en werkgeverspremies;</w:t>
      </w:r>
    </w:p>
    <w:p w14:paraId="2684E738"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e.</w:t>
      </w:r>
    </w:p>
    <w:p w14:paraId="53A70AC3" w14:textId="77777777" w:rsidR="00A01734" w:rsidRPr="00A01734" w:rsidRDefault="00A01734" w:rsidP="00A01734">
      <w:pPr>
        <w:shd w:val="clear" w:color="auto" w:fill="FFFFFF"/>
        <w:spacing w:line="190" w:lineRule="atLeast"/>
        <w:rPr>
          <w:rFonts w:ascii="Verdana" w:hAnsi="Verdana"/>
          <w:color w:val="000000"/>
          <w:sz w:val="17"/>
          <w:szCs w:val="17"/>
        </w:rPr>
      </w:pPr>
      <w:bookmarkStart w:id="55" w:name="id1-3-2-2-3-2-2-4-5-2"/>
      <w:bookmarkEnd w:id="55"/>
      <w:r w:rsidRPr="00A01734">
        <w:rPr>
          <w:rFonts w:ascii="Verdana" w:hAnsi="Verdana"/>
          <w:color w:val="000000"/>
          <w:sz w:val="17"/>
          <w:szCs w:val="17"/>
        </w:rPr>
        <w:t>de betaling van subsidies en het verlenen van voorschotten;</w:t>
      </w:r>
    </w:p>
    <w:p w14:paraId="4A54B641"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f.</w:t>
      </w:r>
    </w:p>
    <w:p w14:paraId="2EE0A62B" w14:textId="77777777" w:rsidR="00A01734" w:rsidRPr="00A01734" w:rsidRDefault="00A01734" w:rsidP="00A01734">
      <w:pPr>
        <w:shd w:val="clear" w:color="auto" w:fill="FFFFFF"/>
        <w:spacing w:line="190" w:lineRule="atLeast"/>
        <w:rPr>
          <w:rFonts w:ascii="Verdana" w:hAnsi="Verdana"/>
          <w:color w:val="000000"/>
          <w:sz w:val="17"/>
          <w:szCs w:val="17"/>
        </w:rPr>
      </w:pPr>
      <w:bookmarkStart w:id="56" w:name="id1-3-2-2-3-2-2-4-6-2"/>
      <w:bookmarkEnd w:id="56"/>
      <w:r w:rsidRPr="00A01734">
        <w:rPr>
          <w:rFonts w:ascii="Verdana" w:hAnsi="Verdana"/>
          <w:color w:val="000000"/>
          <w:sz w:val="17"/>
          <w:szCs w:val="17"/>
        </w:rPr>
        <w:t>de intrekking of wijziging van de beschikking inzake de subsidieverlening of vaststelling;</w:t>
      </w:r>
    </w:p>
    <w:p w14:paraId="7B538F31"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g.</w:t>
      </w:r>
    </w:p>
    <w:p w14:paraId="4FA94742" w14:textId="77777777" w:rsidR="00A01734" w:rsidRPr="00A01734" w:rsidRDefault="00A01734" w:rsidP="00A01734">
      <w:pPr>
        <w:shd w:val="clear" w:color="auto" w:fill="FFFFFF"/>
        <w:spacing w:line="190" w:lineRule="atLeast"/>
        <w:rPr>
          <w:rFonts w:ascii="Verdana" w:hAnsi="Verdana"/>
          <w:color w:val="000000"/>
          <w:sz w:val="17"/>
          <w:szCs w:val="17"/>
        </w:rPr>
      </w:pPr>
      <w:bookmarkStart w:id="57" w:name="id1-3-2-2-3-2-2-4-7-2"/>
      <w:bookmarkEnd w:id="57"/>
      <w:r w:rsidRPr="00A01734">
        <w:rPr>
          <w:rFonts w:ascii="Verdana" w:hAnsi="Verdana"/>
          <w:color w:val="000000"/>
          <w:sz w:val="17"/>
          <w:szCs w:val="17"/>
        </w:rPr>
        <w:t>overige criteria voor het aanbieden van voorzieningen en het verstrekken van subsidies.</w:t>
      </w:r>
    </w:p>
    <w:p w14:paraId="2C1F7D94" w14:textId="77777777" w:rsidR="00A01734" w:rsidRPr="00A01734" w:rsidRDefault="00A01734" w:rsidP="007F71A9">
      <w:pPr>
        <w:numPr>
          <w:ilvl w:val="0"/>
          <w:numId w:val="11"/>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F215EFF" w14:textId="77777777" w:rsidR="00A01734" w:rsidRPr="00A01734" w:rsidRDefault="00A01734" w:rsidP="00A01734">
      <w:pPr>
        <w:shd w:val="clear" w:color="auto" w:fill="FFFFFF"/>
        <w:spacing w:line="190" w:lineRule="atLeast"/>
        <w:rPr>
          <w:rFonts w:ascii="Verdana" w:hAnsi="Verdana"/>
          <w:color w:val="000000"/>
          <w:sz w:val="17"/>
          <w:szCs w:val="17"/>
        </w:rPr>
      </w:pPr>
      <w:bookmarkStart w:id="58" w:name="id1-3-2-2-3-2-3-2"/>
      <w:bookmarkEnd w:id="58"/>
      <w:r w:rsidRPr="00A01734">
        <w:rPr>
          <w:rFonts w:ascii="Verdana" w:hAnsi="Verdana"/>
          <w:color w:val="000000"/>
          <w:sz w:val="17"/>
          <w:szCs w:val="17"/>
        </w:rPr>
        <w:t>Het college kan een voorziening beëindigen als:</w:t>
      </w:r>
    </w:p>
    <w:p w14:paraId="4E463A5F" w14:textId="77777777" w:rsidR="00A01734" w:rsidRPr="00A01734" w:rsidRDefault="00A01734" w:rsidP="00A01734">
      <w:pPr>
        <w:shd w:val="clear" w:color="auto" w:fill="FFFFFF"/>
        <w:spacing w:line="190" w:lineRule="atLeast"/>
        <w:rPr>
          <w:rFonts w:ascii="Verdana" w:hAnsi="Verdana"/>
          <w:color w:val="000000"/>
          <w:sz w:val="17"/>
          <w:szCs w:val="17"/>
        </w:rPr>
      </w:pPr>
      <w:bookmarkStart w:id="59" w:name="id1-3-2-2-3-2-3-3"/>
      <w:bookmarkEnd w:id="59"/>
      <w:r w:rsidRPr="00A01734">
        <w:rPr>
          <w:rFonts w:ascii="Verdana" w:hAnsi="Verdana"/>
          <w:color w:val="000000"/>
          <w:sz w:val="17"/>
          <w:szCs w:val="17"/>
        </w:rPr>
        <w:t> </w:t>
      </w:r>
    </w:p>
    <w:p w14:paraId="773A3144"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0E80E6FB" w14:textId="77777777" w:rsidR="00A01734" w:rsidRPr="00A01734" w:rsidRDefault="00A01734" w:rsidP="00A01734">
      <w:pPr>
        <w:shd w:val="clear" w:color="auto" w:fill="FFFFFF"/>
        <w:spacing w:line="190" w:lineRule="atLeast"/>
        <w:rPr>
          <w:rFonts w:ascii="Verdana" w:hAnsi="Verdana"/>
          <w:color w:val="000000"/>
          <w:sz w:val="17"/>
          <w:szCs w:val="17"/>
        </w:rPr>
      </w:pPr>
      <w:bookmarkStart w:id="60" w:name="id1-3-2-2-3-2-3-4-1-2"/>
      <w:bookmarkEnd w:id="60"/>
      <w:r w:rsidRPr="00A01734">
        <w:rPr>
          <w:rFonts w:ascii="Verdana" w:hAnsi="Verdana"/>
          <w:color w:val="000000"/>
          <w:sz w:val="17"/>
          <w:szCs w:val="17"/>
        </w:rPr>
        <w:t>de persoon die aan de voorziening deelneemt zijn verplichting als bedoeld in de artikelen 9 en 17 van de Participatiewet, de artikelen 13 en 37 van de Wet inkomensvoorziening oudere en gedeeltelijk arbeidsongeschikte werkloze werknemers of de artikelen 13 en 37 van de Wet inkomensvoorziening oudere en gedeeltelijk arbeidsongeschikte gewezen zelfstandigen niet nakomt;</w:t>
      </w:r>
    </w:p>
    <w:p w14:paraId="0229E69B"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1C807D5C" w14:textId="77777777" w:rsidR="00A01734" w:rsidRPr="00A01734" w:rsidRDefault="00A01734" w:rsidP="00A01734">
      <w:pPr>
        <w:shd w:val="clear" w:color="auto" w:fill="FFFFFF"/>
        <w:spacing w:line="190" w:lineRule="atLeast"/>
        <w:rPr>
          <w:rFonts w:ascii="Verdana" w:hAnsi="Verdana"/>
          <w:color w:val="000000"/>
          <w:sz w:val="17"/>
          <w:szCs w:val="17"/>
        </w:rPr>
      </w:pPr>
      <w:bookmarkStart w:id="61" w:name="id1-3-2-2-3-2-3-4-2-2"/>
      <w:bookmarkEnd w:id="61"/>
      <w:r w:rsidRPr="00A01734">
        <w:rPr>
          <w:rFonts w:ascii="Verdana" w:hAnsi="Verdana"/>
          <w:color w:val="000000"/>
          <w:sz w:val="17"/>
          <w:szCs w:val="17"/>
        </w:rPr>
        <w:t>de persoon die aan de voorziening deelneemt niet meer behoort tot de doelgroep;</w:t>
      </w:r>
    </w:p>
    <w:p w14:paraId="0855FCFB"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65D6E965" w14:textId="77777777" w:rsidR="00A01734" w:rsidRPr="00A01734" w:rsidRDefault="00A01734" w:rsidP="00A01734">
      <w:pPr>
        <w:shd w:val="clear" w:color="auto" w:fill="FFFFFF"/>
        <w:spacing w:line="190" w:lineRule="atLeast"/>
        <w:rPr>
          <w:rFonts w:ascii="Verdana" w:hAnsi="Verdana"/>
          <w:color w:val="000000"/>
          <w:sz w:val="17"/>
          <w:szCs w:val="17"/>
        </w:rPr>
      </w:pPr>
      <w:bookmarkStart w:id="62" w:name="id1-3-2-2-3-2-3-4-3-2"/>
      <w:bookmarkEnd w:id="62"/>
      <w:r w:rsidRPr="00A01734">
        <w:rPr>
          <w:rFonts w:ascii="Verdana" w:hAnsi="Verdana"/>
          <w:color w:val="000000"/>
          <w:sz w:val="17"/>
          <w:szCs w:val="17"/>
        </w:rPr>
        <w:t>de persoon die aan de voorziening deelneemt algemeen geaccepteerde arbeid aanvaardt waarbij geen gebruik wordt gemaakt van een in deze verordening genoemde voorzieningen, tenzij het betreft een persoon als bedoeld in artikel 7, eerste lid, onderdeel a, onder 2°, van de Participatiewet;</w:t>
      </w:r>
    </w:p>
    <w:p w14:paraId="00C4BB16"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1649E3FB" w14:textId="77777777" w:rsidR="00A01734" w:rsidRPr="00A01734" w:rsidRDefault="00A01734" w:rsidP="00A01734">
      <w:pPr>
        <w:shd w:val="clear" w:color="auto" w:fill="FFFFFF"/>
        <w:spacing w:line="190" w:lineRule="atLeast"/>
        <w:rPr>
          <w:rFonts w:ascii="Verdana" w:hAnsi="Verdana"/>
          <w:color w:val="000000"/>
          <w:sz w:val="17"/>
          <w:szCs w:val="17"/>
        </w:rPr>
      </w:pPr>
      <w:bookmarkStart w:id="63" w:name="id1-3-2-2-3-2-3-4-4-2"/>
      <w:bookmarkEnd w:id="63"/>
      <w:r w:rsidRPr="00A01734">
        <w:rPr>
          <w:rFonts w:ascii="Verdana" w:hAnsi="Verdana"/>
          <w:color w:val="000000"/>
          <w:sz w:val="17"/>
          <w:szCs w:val="17"/>
        </w:rPr>
        <w:t>naar het oordeel van het college de voorziening onvoldoende bijdraagt aan een snelle arbeidsinschakeling;</w:t>
      </w:r>
    </w:p>
    <w:p w14:paraId="2BBBD560"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e.</w:t>
      </w:r>
    </w:p>
    <w:p w14:paraId="5FF583E6" w14:textId="77777777" w:rsidR="00A01734" w:rsidRPr="00A01734" w:rsidRDefault="00A01734" w:rsidP="00A01734">
      <w:pPr>
        <w:shd w:val="clear" w:color="auto" w:fill="FFFFFF"/>
        <w:spacing w:line="190" w:lineRule="atLeast"/>
        <w:rPr>
          <w:rFonts w:ascii="Verdana" w:hAnsi="Verdana"/>
          <w:color w:val="000000"/>
          <w:sz w:val="17"/>
          <w:szCs w:val="17"/>
        </w:rPr>
      </w:pPr>
      <w:bookmarkStart w:id="64" w:name="id1-3-2-2-3-2-3-4-5-2"/>
      <w:bookmarkEnd w:id="64"/>
      <w:r w:rsidRPr="00A01734">
        <w:rPr>
          <w:rFonts w:ascii="Verdana" w:hAnsi="Verdana"/>
          <w:color w:val="000000"/>
          <w:sz w:val="17"/>
          <w:szCs w:val="17"/>
        </w:rPr>
        <w:t>de voorziening naar het oordeel van het college niet meer geschikt is voor de persoon die gebruik maakt van de voorziening;</w:t>
      </w:r>
    </w:p>
    <w:p w14:paraId="68D203B4"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f.</w:t>
      </w:r>
    </w:p>
    <w:p w14:paraId="5BE4FD2F" w14:textId="77777777" w:rsidR="00A01734" w:rsidRPr="00A01734" w:rsidRDefault="00A01734" w:rsidP="00A01734">
      <w:pPr>
        <w:shd w:val="clear" w:color="auto" w:fill="FFFFFF"/>
        <w:spacing w:line="190" w:lineRule="atLeast"/>
        <w:rPr>
          <w:rFonts w:ascii="Verdana" w:hAnsi="Verdana"/>
          <w:color w:val="000000"/>
          <w:sz w:val="17"/>
          <w:szCs w:val="17"/>
        </w:rPr>
      </w:pPr>
      <w:bookmarkStart w:id="65" w:name="id1-3-2-2-3-2-3-4-6-2"/>
      <w:bookmarkEnd w:id="65"/>
      <w:r w:rsidRPr="00A01734">
        <w:rPr>
          <w:rFonts w:ascii="Verdana" w:hAnsi="Verdana"/>
          <w:color w:val="000000"/>
          <w:sz w:val="17"/>
          <w:szCs w:val="17"/>
        </w:rPr>
        <w:t>de persoon die aan de voorziening deelneemt niet naar behoren gebruik maakt van de aangeboden voorziening;</w:t>
      </w:r>
    </w:p>
    <w:p w14:paraId="7AD1EA62" w14:textId="77777777" w:rsidR="00A01734" w:rsidRPr="00A01734" w:rsidRDefault="00A01734" w:rsidP="007F71A9">
      <w:pPr>
        <w:numPr>
          <w:ilvl w:val="1"/>
          <w:numId w:val="11"/>
        </w:numPr>
        <w:shd w:val="clear" w:color="auto" w:fill="FFFFFF"/>
        <w:ind w:left="600"/>
        <w:rPr>
          <w:rFonts w:ascii="Verdana" w:hAnsi="Verdana"/>
          <w:color w:val="000000"/>
          <w:sz w:val="17"/>
          <w:szCs w:val="17"/>
        </w:rPr>
      </w:pPr>
      <w:r w:rsidRPr="00A01734">
        <w:rPr>
          <w:rFonts w:ascii="Verdana" w:hAnsi="Verdana"/>
          <w:color w:val="000000"/>
          <w:sz w:val="17"/>
          <w:szCs w:val="17"/>
        </w:rPr>
        <w:t>g.</w:t>
      </w:r>
    </w:p>
    <w:p w14:paraId="6219AA89" w14:textId="31C00D76" w:rsidR="00A01734" w:rsidRDefault="00A01734" w:rsidP="00A01734">
      <w:pPr>
        <w:shd w:val="clear" w:color="auto" w:fill="FFFFFF"/>
        <w:spacing w:line="190" w:lineRule="atLeast"/>
        <w:rPr>
          <w:rFonts w:ascii="Verdana" w:hAnsi="Verdana"/>
          <w:color w:val="000000"/>
          <w:sz w:val="17"/>
          <w:szCs w:val="17"/>
        </w:rPr>
      </w:pPr>
      <w:bookmarkStart w:id="66" w:name="id1-3-2-2-3-2-3-4-7-2"/>
      <w:bookmarkEnd w:id="66"/>
      <w:r w:rsidRPr="00A01734">
        <w:rPr>
          <w:rFonts w:ascii="Verdana" w:hAnsi="Verdana"/>
          <w:color w:val="000000"/>
          <w:sz w:val="17"/>
          <w:szCs w:val="17"/>
        </w:rPr>
        <w:t>de persoon die aan de voorziening deelneemt niet meer voldoet aan de voorwaarden die in deze verordening worden gesteld om in aanmerking te komen voor die voorziening.</w:t>
      </w:r>
    </w:p>
    <w:p w14:paraId="2FD134D2" w14:textId="77777777" w:rsidR="00B27107" w:rsidRPr="00A01734" w:rsidRDefault="00B27107" w:rsidP="00A01734">
      <w:pPr>
        <w:shd w:val="clear" w:color="auto" w:fill="FFFFFF"/>
        <w:spacing w:line="190" w:lineRule="atLeast"/>
        <w:rPr>
          <w:rFonts w:ascii="Verdana" w:hAnsi="Verdana"/>
          <w:color w:val="000000"/>
          <w:sz w:val="17"/>
          <w:szCs w:val="17"/>
        </w:rPr>
      </w:pPr>
    </w:p>
    <w:p w14:paraId="0DB02A35" w14:textId="77777777" w:rsidR="00A01734" w:rsidRPr="00A01734" w:rsidRDefault="00A01734" w:rsidP="00A01734">
      <w:pPr>
        <w:shd w:val="clear" w:color="auto" w:fill="FFFFFF"/>
        <w:rPr>
          <w:rFonts w:ascii="Verdana" w:hAnsi="Verdana"/>
          <w:b/>
          <w:bCs/>
          <w:color w:val="000000"/>
        </w:rPr>
      </w:pPr>
      <w:bookmarkStart w:id="67" w:name="id1-3-2-2-3-3"/>
      <w:bookmarkStart w:id="68" w:name="id1-3-2-2-3-3-1"/>
      <w:bookmarkStart w:id="69" w:name="id1-3-2-2-3-3-1-3"/>
      <w:bookmarkEnd w:id="67"/>
      <w:bookmarkEnd w:id="68"/>
      <w:bookmarkEnd w:id="69"/>
      <w:r w:rsidRPr="00A01734">
        <w:rPr>
          <w:rFonts w:ascii="Verdana" w:hAnsi="Verdana"/>
          <w:b/>
          <w:bCs/>
          <w:color w:val="000000"/>
        </w:rPr>
        <w:t>Artikel 5. Werkervaringsplaats</w:t>
      </w:r>
    </w:p>
    <w:p w14:paraId="3A4FDDF7" w14:textId="77777777" w:rsidR="00A01734" w:rsidRPr="00A01734" w:rsidRDefault="00A01734" w:rsidP="007F71A9">
      <w:pPr>
        <w:numPr>
          <w:ilvl w:val="0"/>
          <w:numId w:val="12"/>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250314BD" w14:textId="77777777" w:rsidR="00A01734" w:rsidRPr="00A01734" w:rsidRDefault="00A01734" w:rsidP="00A01734">
      <w:pPr>
        <w:shd w:val="clear" w:color="auto" w:fill="FFFFFF"/>
        <w:spacing w:line="190" w:lineRule="atLeast"/>
        <w:rPr>
          <w:rFonts w:ascii="Verdana" w:hAnsi="Verdana"/>
          <w:color w:val="000000"/>
          <w:sz w:val="17"/>
          <w:szCs w:val="17"/>
        </w:rPr>
      </w:pPr>
      <w:bookmarkStart w:id="70" w:name="id1-3-2-2-3-3-2-2"/>
      <w:bookmarkEnd w:id="70"/>
      <w:r w:rsidRPr="00A01734">
        <w:rPr>
          <w:rFonts w:ascii="Verdana" w:hAnsi="Verdana"/>
          <w:color w:val="000000"/>
          <w:sz w:val="17"/>
          <w:szCs w:val="17"/>
        </w:rPr>
        <w:t>Het college kan een persoon een werkervaringsplaats gericht op arbeidsinschakeling aanbieden als deze:</w:t>
      </w:r>
    </w:p>
    <w:p w14:paraId="023F5F7F" w14:textId="77777777" w:rsidR="00A01734" w:rsidRPr="00A01734" w:rsidRDefault="00A01734" w:rsidP="00A01734">
      <w:pPr>
        <w:shd w:val="clear" w:color="auto" w:fill="FFFFFF"/>
        <w:spacing w:line="190" w:lineRule="atLeast"/>
        <w:rPr>
          <w:rFonts w:ascii="Verdana" w:hAnsi="Verdana"/>
          <w:color w:val="000000"/>
          <w:sz w:val="17"/>
          <w:szCs w:val="17"/>
        </w:rPr>
      </w:pPr>
      <w:bookmarkStart w:id="71" w:name="id1-3-2-2-3-3-2-3"/>
      <w:bookmarkEnd w:id="71"/>
      <w:r w:rsidRPr="00A01734">
        <w:rPr>
          <w:rFonts w:ascii="Verdana" w:hAnsi="Verdana"/>
          <w:color w:val="000000"/>
          <w:sz w:val="17"/>
          <w:szCs w:val="17"/>
        </w:rPr>
        <w:t> </w:t>
      </w:r>
    </w:p>
    <w:p w14:paraId="543F2D87" w14:textId="77777777" w:rsidR="00A01734" w:rsidRPr="00A01734" w:rsidRDefault="00A01734" w:rsidP="007F71A9">
      <w:pPr>
        <w:numPr>
          <w:ilvl w:val="1"/>
          <w:numId w:val="12"/>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16C27C33" w14:textId="77777777" w:rsidR="00A01734" w:rsidRPr="00A01734" w:rsidRDefault="00A01734" w:rsidP="00A01734">
      <w:pPr>
        <w:shd w:val="clear" w:color="auto" w:fill="FFFFFF"/>
        <w:spacing w:line="190" w:lineRule="atLeast"/>
        <w:rPr>
          <w:rFonts w:ascii="Verdana" w:hAnsi="Verdana"/>
          <w:color w:val="000000"/>
          <w:sz w:val="17"/>
          <w:szCs w:val="17"/>
        </w:rPr>
      </w:pPr>
      <w:bookmarkStart w:id="72" w:name="id1-3-2-2-3-3-2-4-1-2"/>
      <w:bookmarkEnd w:id="72"/>
      <w:r w:rsidRPr="00A01734">
        <w:rPr>
          <w:rFonts w:ascii="Verdana" w:hAnsi="Verdana"/>
          <w:color w:val="000000"/>
          <w:sz w:val="17"/>
          <w:szCs w:val="17"/>
        </w:rPr>
        <w:t>behoort tot de doelgroep; en</w:t>
      </w:r>
    </w:p>
    <w:p w14:paraId="3E236713" w14:textId="77777777" w:rsidR="00A01734" w:rsidRPr="00A01734" w:rsidRDefault="00A01734" w:rsidP="007F71A9">
      <w:pPr>
        <w:numPr>
          <w:ilvl w:val="1"/>
          <w:numId w:val="12"/>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6F3626BB" w14:textId="77777777" w:rsidR="00A01734" w:rsidRPr="00A01734" w:rsidRDefault="00A01734" w:rsidP="00A01734">
      <w:pPr>
        <w:shd w:val="clear" w:color="auto" w:fill="FFFFFF"/>
        <w:spacing w:line="190" w:lineRule="atLeast"/>
        <w:rPr>
          <w:rFonts w:ascii="Verdana" w:hAnsi="Verdana"/>
          <w:color w:val="000000"/>
          <w:sz w:val="17"/>
          <w:szCs w:val="17"/>
        </w:rPr>
      </w:pPr>
      <w:bookmarkStart w:id="73" w:name="id1-3-2-2-3-3-2-4-2-2"/>
      <w:bookmarkEnd w:id="73"/>
      <w:r w:rsidRPr="00A01734">
        <w:rPr>
          <w:rFonts w:ascii="Verdana" w:hAnsi="Verdana"/>
          <w:color w:val="000000"/>
          <w:sz w:val="17"/>
          <w:szCs w:val="17"/>
        </w:rPr>
        <w:t>een grote afstand tot de arbeidsmarkt heeft, of langer dan 12 maanden een uitkering heeft, of die nog niet actief is geweest op de arbeidsmarkt.</w:t>
      </w:r>
    </w:p>
    <w:p w14:paraId="0B78C42E" w14:textId="77777777" w:rsidR="00A01734" w:rsidRPr="00A01734" w:rsidRDefault="00A01734" w:rsidP="007F71A9">
      <w:pPr>
        <w:numPr>
          <w:ilvl w:val="0"/>
          <w:numId w:val="12"/>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330AD016" w14:textId="77777777" w:rsidR="00A01734" w:rsidRPr="00A01734" w:rsidRDefault="00A01734" w:rsidP="00A01734">
      <w:pPr>
        <w:shd w:val="clear" w:color="auto" w:fill="FFFFFF"/>
        <w:spacing w:line="190" w:lineRule="atLeast"/>
        <w:rPr>
          <w:rFonts w:ascii="Verdana" w:hAnsi="Verdana"/>
          <w:color w:val="000000"/>
          <w:sz w:val="17"/>
          <w:szCs w:val="17"/>
        </w:rPr>
      </w:pPr>
      <w:bookmarkStart w:id="74" w:name="id1-3-2-2-3-3-3-2"/>
      <w:bookmarkEnd w:id="74"/>
      <w:r w:rsidRPr="00A01734">
        <w:rPr>
          <w:rFonts w:ascii="Verdana" w:hAnsi="Verdana"/>
          <w:color w:val="000000"/>
          <w:sz w:val="17"/>
          <w:szCs w:val="17"/>
        </w:rPr>
        <w:t>Het doel van een werkervaringsplaats is het opdoen van (specifieke) werkervaring, uitbreiden van kennis of het leren functioneren in een arbeidsrelatie.</w:t>
      </w:r>
    </w:p>
    <w:p w14:paraId="40DD9862" w14:textId="77777777" w:rsidR="00A01734" w:rsidRPr="00A01734" w:rsidRDefault="00A01734" w:rsidP="007F71A9">
      <w:pPr>
        <w:numPr>
          <w:ilvl w:val="0"/>
          <w:numId w:val="12"/>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102BD0E1" w14:textId="77777777" w:rsidR="00A01734" w:rsidRPr="00A01734" w:rsidRDefault="00A01734" w:rsidP="00A01734">
      <w:pPr>
        <w:shd w:val="clear" w:color="auto" w:fill="FFFFFF"/>
        <w:spacing w:line="190" w:lineRule="atLeast"/>
        <w:rPr>
          <w:rFonts w:ascii="Verdana" w:hAnsi="Verdana"/>
          <w:color w:val="000000"/>
          <w:sz w:val="17"/>
          <w:szCs w:val="17"/>
        </w:rPr>
      </w:pPr>
      <w:bookmarkStart w:id="75" w:name="id1-3-2-2-3-3-4-2"/>
      <w:bookmarkEnd w:id="75"/>
      <w:r w:rsidRPr="00A01734">
        <w:rPr>
          <w:rFonts w:ascii="Verdana" w:hAnsi="Verdana"/>
          <w:color w:val="000000"/>
          <w:sz w:val="17"/>
          <w:szCs w:val="17"/>
        </w:rPr>
        <w:t>In een schriftelijke overeenkomst wordt in ieder geval vastgelegd:</w:t>
      </w:r>
    </w:p>
    <w:p w14:paraId="7BF90314" w14:textId="77777777" w:rsidR="00A01734" w:rsidRPr="00A01734" w:rsidRDefault="00A01734" w:rsidP="00A01734">
      <w:pPr>
        <w:shd w:val="clear" w:color="auto" w:fill="FFFFFF"/>
        <w:spacing w:line="190" w:lineRule="atLeast"/>
        <w:rPr>
          <w:rFonts w:ascii="Verdana" w:hAnsi="Verdana"/>
          <w:color w:val="000000"/>
          <w:sz w:val="17"/>
          <w:szCs w:val="17"/>
        </w:rPr>
      </w:pPr>
      <w:bookmarkStart w:id="76" w:name="id1-3-2-2-3-3-4-3"/>
      <w:bookmarkEnd w:id="76"/>
      <w:r w:rsidRPr="00A01734">
        <w:rPr>
          <w:rFonts w:ascii="Verdana" w:hAnsi="Verdana"/>
          <w:color w:val="000000"/>
          <w:sz w:val="17"/>
          <w:szCs w:val="17"/>
        </w:rPr>
        <w:t> </w:t>
      </w:r>
    </w:p>
    <w:p w14:paraId="1AF81113" w14:textId="77777777" w:rsidR="00A01734" w:rsidRPr="00A01734" w:rsidRDefault="00A01734" w:rsidP="007F71A9">
      <w:pPr>
        <w:numPr>
          <w:ilvl w:val="1"/>
          <w:numId w:val="12"/>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39B3D4A7" w14:textId="448E534E" w:rsidR="00A01734" w:rsidRPr="00A01734" w:rsidRDefault="00A01734" w:rsidP="00A01734">
      <w:pPr>
        <w:shd w:val="clear" w:color="auto" w:fill="FFFFFF"/>
        <w:spacing w:line="190" w:lineRule="atLeast"/>
        <w:rPr>
          <w:rFonts w:ascii="Verdana" w:hAnsi="Verdana"/>
          <w:color w:val="000000"/>
          <w:sz w:val="17"/>
          <w:szCs w:val="17"/>
        </w:rPr>
      </w:pPr>
      <w:bookmarkStart w:id="77" w:name="id1-3-2-2-3-3-4-4-1-2"/>
      <w:bookmarkEnd w:id="77"/>
      <w:r w:rsidRPr="00A01734">
        <w:rPr>
          <w:rFonts w:ascii="Verdana" w:hAnsi="Verdana"/>
          <w:color w:val="000000"/>
          <w:sz w:val="17"/>
          <w:szCs w:val="17"/>
        </w:rPr>
        <w:t>het doel en de duur</w:t>
      </w:r>
      <w:r w:rsidR="00D85691">
        <w:rPr>
          <w:rFonts w:ascii="Verdana" w:hAnsi="Verdana"/>
          <w:color w:val="000000"/>
          <w:sz w:val="17"/>
          <w:szCs w:val="17"/>
        </w:rPr>
        <w:t xml:space="preserve"> </w:t>
      </w:r>
      <w:r w:rsidR="00D85691" w:rsidRPr="00D85691">
        <w:rPr>
          <w:rFonts w:ascii="Verdana" w:hAnsi="Verdana"/>
          <w:color w:val="000000"/>
          <w:sz w:val="17"/>
          <w:szCs w:val="17"/>
          <w:highlight w:val="yellow"/>
        </w:rPr>
        <w:t>(maximaal 6 maanden)</w:t>
      </w:r>
      <w:r w:rsidRPr="00A01734">
        <w:rPr>
          <w:rFonts w:ascii="Verdana" w:hAnsi="Verdana"/>
          <w:color w:val="000000"/>
          <w:sz w:val="17"/>
          <w:szCs w:val="17"/>
        </w:rPr>
        <w:t xml:space="preserve"> van de werkervaringsplaats; en</w:t>
      </w:r>
    </w:p>
    <w:p w14:paraId="42F1E0D6" w14:textId="77777777" w:rsidR="00A01734" w:rsidRPr="00A01734" w:rsidRDefault="00A01734" w:rsidP="007F71A9">
      <w:pPr>
        <w:numPr>
          <w:ilvl w:val="1"/>
          <w:numId w:val="12"/>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544B473C" w14:textId="77777777" w:rsidR="00A01734" w:rsidRPr="00A01734" w:rsidRDefault="00A01734" w:rsidP="00A01734">
      <w:pPr>
        <w:shd w:val="clear" w:color="auto" w:fill="FFFFFF"/>
        <w:spacing w:line="190" w:lineRule="atLeast"/>
        <w:rPr>
          <w:rFonts w:ascii="Verdana" w:hAnsi="Verdana"/>
          <w:color w:val="000000"/>
          <w:sz w:val="17"/>
          <w:szCs w:val="17"/>
        </w:rPr>
      </w:pPr>
      <w:bookmarkStart w:id="78" w:name="id1-3-2-2-3-3-4-4-2-2"/>
      <w:bookmarkEnd w:id="78"/>
      <w:r w:rsidRPr="00A01734">
        <w:rPr>
          <w:rFonts w:ascii="Verdana" w:hAnsi="Verdana"/>
          <w:color w:val="000000"/>
          <w:sz w:val="17"/>
          <w:szCs w:val="17"/>
        </w:rPr>
        <w:t>de wijze waarop de begeleiding plaatsvindt.</w:t>
      </w:r>
    </w:p>
    <w:p w14:paraId="66F8AC4D" w14:textId="77777777" w:rsidR="00A01734" w:rsidRPr="00A01734" w:rsidRDefault="00A01734" w:rsidP="007F71A9">
      <w:pPr>
        <w:numPr>
          <w:ilvl w:val="0"/>
          <w:numId w:val="12"/>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6CF6E834" w14:textId="77777777" w:rsidR="00A01734" w:rsidRPr="00A01734" w:rsidRDefault="00A01734" w:rsidP="00A01734">
      <w:pPr>
        <w:shd w:val="clear" w:color="auto" w:fill="FFFFFF"/>
        <w:spacing w:line="190" w:lineRule="atLeast"/>
        <w:rPr>
          <w:rFonts w:ascii="Verdana" w:hAnsi="Verdana"/>
          <w:color w:val="000000"/>
          <w:sz w:val="17"/>
          <w:szCs w:val="17"/>
        </w:rPr>
      </w:pPr>
      <w:bookmarkStart w:id="79" w:name="id1-3-2-2-3-3-5-2"/>
      <w:bookmarkEnd w:id="79"/>
      <w:r w:rsidRPr="00A01734">
        <w:rPr>
          <w:rFonts w:ascii="Verdana" w:hAnsi="Verdana"/>
          <w:color w:val="000000"/>
          <w:sz w:val="17"/>
          <w:szCs w:val="17"/>
        </w:rPr>
        <w:t>Het college vergoedt de naar haar oordeel noodzakelijke reis- en of onkosten.</w:t>
      </w:r>
    </w:p>
    <w:p w14:paraId="5736F1C0" w14:textId="77777777" w:rsidR="00A01734" w:rsidRPr="00A01734" w:rsidRDefault="00A01734" w:rsidP="007F71A9">
      <w:pPr>
        <w:numPr>
          <w:ilvl w:val="0"/>
          <w:numId w:val="12"/>
        </w:numPr>
        <w:shd w:val="clear" w:color="auto" w:fill="FFFFFF"/>
        <w:ind w:left="600"/>
        <w:rPr>
          <w:rFonts w:ascii="Verdana" w:hAnsi="Verdana"/>
          <w:color w:val="000000"/>
          <w:sz w:val="17"/>
          <w:szCs w:val="17"/>
        </w:rPr>
      </w:pPr>
      <w:r w:rsidRPr="00A01734">
        <w:rPr>
          <w:rFonts w:ascii="Verdana" w:hAnsi="Verdana"/>
          <w:color w:val="000000"/>
          <w:sz w:val="17"/>
          <w:szCs w:val="17"/>
        </w:rPr>
        <w:t>5.</w:t>
      </w:r>
    </w:p>
    <w:p w14:paraId="71E52B16" w14:textId="1EFA1B1C" w:rsidR="00A01734" w:rsidRDefault="00A01734" w:rsidP="00A01734">
      <w:pPr>
        <w:shd w:val="clear" w:color="auto" w:fill="FFFFFF"/>
        <w:spacing w:line="190" w:lineRule="atLeast"/>
        <w:rPr>
          <w:rFonts w:ascii="Verdana" w:hAnsi="Verdana"/>
          <w:color w:val="000000"/>
          <w:sz w:val="17"/>
          <w:szCs w:val="17"/>
        </w:rPr>
      </w:pPr>
      <w:bookmarkStart w:id="80" w:name="id1-3-2-2-3-3-6-2"/>
      <w:bookmarkEnd w:id="80"/>
      <w:r w:rsidRPr="00A01734">
        <w:rPr>
          <w:rFonts w:ascii="Verdana" w:hAnsi="Verdana"/>
          <w:color w:val="000000"/>
          <w:sz w:val="17"/>
          <w:szCs w:val="17"/>
        </w:rPr>
        <w:lastRenderedPageBreak/>
        <w:t>Het college plaatst de persoon uitsluitend als hierdoor de concurrentieverhoudingen niet onverantwoord worden beïnvloed en er geen verdringing op de arbeidsmarkt plaats vindt.</w:t>
      </w:r>
    </w:p>
    <w:p w14:paraId="7BEECC06" w14:textId="77777777" w:rsidR="00B27107" w:rsidRPr="00A01734" w:rsidRDefault="00B27107" w:rsidP="00A01734">
      <w:pPr>
        <w:shd w:val="clear" w:color="auto" w:fill="FFFFFF"/>
        <w:spacing w:line="190" w:lineRule="atLeast"/>
        <w:rPr>
          <w:rFonts w:ascii="Verdana" w:hAnsi="Verdana"/>
          <w:color w:val="000000"/>
          <w:sz w:val="17"/>
          <w:szCs w:val="17"/>
        </w:rPr>
      </w:pPr>
    </w:p>
    <w:p w14:paraId="7FB2F11C" w14:textId="77777777" w:rsidR="00A01734" w:rsidRPr="00A01734" w:rsidRDefault="00A01734" w:rsidP="00A01734">
      <w:pPr>
        <w:shd w:val="clear" w:color="auto" w:fill="FFFFFF"/>
        <w:rPr>
          <w:rFonts w:ascii="Verdana" w:hAnsi="Verdana"/>
          <w:b/>
          <w:bCs/>
          <w:color w:val="000000"/>
        </w:rPr>
      </w:pPr>
      <w:bookmarkStart w:id="81" w:name="id1-3-2-2-3-4"/>
      <w:bookmarkStart w:id="82" w:name="id1-3-2-2-3-4-1"/>
      <w:bookmarkStart w:id="83" w:name="id1-3-2-2-3-4-1-3"/>
      <w:bookmarkEnd w:id="81"/>
      <w:bookmarkEnd w:id="82"/>
      <w:bookmarkEnd w:id="83"/>
      <w:r w:rsidRPr="00A01734">
        <w:rPr>
          <w:rFonts w:ascii="Verdana" w:hAnsi="Verdana"/>
          <w:b/>
          <w:bCs/>
          <w:color w:val="000000"/>
        </w:rPr>
        <w:t>Artikel 6. Proefplaatsing</w:t>
      </w:r>
    </w:p>
    <w:p w14:paraId="0ED8C4C6" w14:textId="77777777" w:rsidR="00A01734" w:rsidRPr="00A01734" w:rsidRDefault="00A01734" w:rsidP="007F71A9">
      <w:pPr>
        <w:numPr>
          <w:ilvl w:val="0"/>
          <w:numId w:val="13"/>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2D018E50" w14:textId="77777777" w:rsidR="00A01734" w:rsidRPr="00A01734" w:rsidRDefault="00A01734" w:rsidP="00A01734">
      <w:pPr>
        <w:shd w:val="clear" w:color="auto" w:fill="FFFFFF"/>
        <w:spacing w:line="190" w:lineRule="atLeast"/>
        <w:rPr>
          <w:rFonts w:ascii="Verdana" w:hAnsi="Verdana"/>
          <w:color w:val="000000"/>
          <w:sz w:val="17"/>
          <w:szCs w:val="17"/>
        </w:rPr>
      </w:pPr>
      <w:bookmarkStart w:id="84" w:name="id1-3-2-2-3-4-2-2"/>
      <w:bookmarkEnd w:id="84"/>
      <w:r w:rsidRPr="00A01734">
        <w:rPr>
          <w:rFonts w:ascii="Verdana" w:hAnsi="Verdana"/>
          <w:color w:val="000000"/>
          <w:sz w:val="17"/>
          <w:szCs w:val="17"/>
        </w:rPr>
        <w:t>Het college kan een persoon uit de doelgroep een proefplaatsing aanbieden bij een werkgever die schriftelijk heeft bevestigd voornemens te zijn een dienstbetrekking van minimaal zes maanden, zonder proeftijd, met hem aan te gaan.</w:t>
      </w:r>
    </w:p>
    <w:p w14:paraId="2FBD5740" w14:textId="77777777" w:rsidR="00A01734" w:rsidRPr="00A01734" w:rsidRDefault="00A01734" w:rsidP="007F71A9">
      <w:pPr>
        <w:numPr>
          <w:ilvl w:val="0"/>
          <w:numId w:val="13"/>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0DC8F0F8" w14:textId="77777777" w:rsidR="00A01734" w:rsidRPr="00A01734" w:rsidRDefault="00A01734" w:rsidP="00A01734">
      <w:pPr>
        <w:shd w:val="clear" w:color="auto" w:fill="FFFFFF"/>
        <w:spacing w:line="190" w:lineRule="atLeast"/>
        <w:rPr>
          <w:rFonts w:ascii="Verdana" w:hAnsi="Verdana"/>
          <w:color w:val="000000"/>
          <w:sz w:val="17"/>
          <w:szCs w:val="17"/>
        </w:rPr>
      </w:pPr>
      <w:bookmarkStart w:id="85" w:name="id1-3-2-2-3-4-3-2"/>
      <w:bookmarkEnd w:id="85"/>
      <w:r w:rsidRPr="00A01734">
        <w:rPr>
          <w:rFonts w:ascii="Verdana" w:hAnsi="Verdana"/>
          <w:color w:val="000000"/>
          <w:sz w:val="17"/>
          <w:szCs w:val="17"/>
        </w:rPr>
        <w:t>Het doel van een proefplaatsing is om te onderzoeken of een persoon geschikt is voor de functie, of als een kortdurende periode waarin de loonwaarde van een persoon met een arbeidsbeperking - zoals bedoeld in artikel 21, tweede lid, van deze verordening - wordt vastgesteld.</w:t>
      </w:r>
    </w:p>
    <w:p w14:paraId="70D10ED7" w14:textId="77777777" w:rsidR="00A01734" w:rsidRPr="00A01734" w:rsidRDefault="00A01734" w:rsidP="007F71A9">
      <w:pPr>
        <w:numPr>
          <w:ilvl w:val="0"/>
          <w:numId w:val="13"/>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1F334984" w14:textId="77777777" w:rsidR="00A01734" w:rsidRPr="00A01734" w:rsidRDefault="00A01734" w:rsidP="00A01734">
      <w:pPr>
        <w:shd w:val="clear" w:color="auto" w:fill="FFFFFF"/>
        <w:spacing w:line="190" w:lineRule="atLeast"/>
        <w:rPr>
          <w:rFonts w:ascii="Verdana" w:hAnsi="Verdana"/>
          <w:color w:val="000000"/>
          <w:sz w:val="17"/>
          <w:szCs w:val="17"/>
        </w:rPr>
      </w:pPr>
      <w:bookmarkStart w:id="86" w:name="id1-3-2-2-3-4-4-2"/>
      <w:bookmarkEnd w:id="86"/>
      <w:r w:rsidRPr="00A01734">
        <w:rPr>
          <w:rFonts w:ascii="Verdana" w:hAnsi="Verdana"/>
          <w:color w:val="000000"/>
          <w:sz w:val="17"/>
          <w:szCs w:val="17"/>
        </w:rPr>
        <w:t xml:space="preserve">De proefplaatsing is met behoud van uitkering. De proefplaatsing duurt </w:t>
      </w:r>
      <w:r w:rsidRPr="00CD0CF8">
        <w:rPr>
          <w:rFonts w:ascii="Verdana" w:hAnsi="Verdana"/>
          <w:color w:val="000000"/>
          <w:sz w:val="17"/>
          <w:szCs w:val="17"/>
          <w:highlight w:val="yellow"/>
        </w:rPr>
        <w:t>maximaal</w:t>
      </w:r>
      <w:r w:rsidRPr="00A01734">
        <w:rPr>
          <w:rFonts w:ascii="Verdana" w:hAnsi="Verdana"/>
          <w:color w:val="000000"/>
          <w:sz w:val="17"/>
          <w:szCs w:val="17"/>
        </w:rPr>
        <w:t xml:space="preserve"> 2 maanden.</w:t>
      </w:r>
    </w:p>
    <w:p w14:paraId="0D9806BA" w14:textId="77777777" w:rsidR="00A01734" w:rsidRPr="00A01734" w:rsidRDefault="00A01734" w:rsidP="007F71A9">
      <w:pPr>
        <w:numPr>
          <w:ilvl w:val="0"/>
          <w:numId w:val="13"/>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1C46C2C6" w14:textId="031A805B" w:rsidR="00A01734" w:rsidRPr="00A01734" w:rsidRDefault="00A01734" w:rsidP="00A01734">
      <w:pPr>
        <w:shd w:val="clear" w:color="auto" w:fill="FFFFFF"/>
        <w:spacing w:line="190" w:lineRule="atLeast"/>
        <w:rPr>
          <w:rFonts w:ascii="Verdana" w:hAnsi="Verdana"/>
          <w:color w:val="000000"/>
          <w:sz w:val="17"/>
          <w:szCs w:val="17"/>
        </w:rPr>
      </w:pPr>
      <w:bookmarkStart w:id="87" w:name="id1-3-2-2-3-4-5-2"/>
      <w:bookmarkEnd w:id="87"/>
      <w:r w:rsidRPr="00A01734">
        <w:rPr>
          <w:rFonts w:ascii="Verdana" w:hAnsi="Verdana"/>
          <w:color w:val="000000"/>
          <w:sz w:val="17"/>
          <w:szCs w:val="17"/>
        </w:rPr>
        <w:t>Het college plaatst de persoon uitsluitend als hierdoor de concurrentieverhoudingen niet onverantwoord worden beïnvloed en er geen verdringing op de arbeidsmarkt plaats vindt.</w:t>
      </w:r>
    </w:p>
    <w:p w14:paraId="700D44C2" w14:textId="3D20BDFE" w:rsidR="00CD0CF8" w:rsidRDefault="00CD0CF8" w:rsidP="00A01734">
      <w:pPr>
        <w:shd w:val="clear" w:color="auto" w:fill="FFFFFF"/>
        <w:rPr>
          <w:rFonts w:ascii="Verdana" w:hAnsi="Verdana"/>
          <w:b/>
          <w:bCs/>
          <w:color w:val="000000"/>
        </w:rPr>
      </w:pPr>
      <w:bookmarkStart w:id="88" w:name="id1-3-2-2-3-5"/>
      <w:bookmarkStart w:id="89" w:name="id1-3-2-2-3-5-1"/>
      <w:bookmarkStart w:id="90" w:name="id1-3-2-2-3-5-1-3"/>
      <w:bookmarkEnd w:id="88"/>
      <w:bookmarkEnd w:id="89"/>
      <w:bookmarkEnd w:id="90"/>
    </w:p>
    <w:p w14:paraId="2C257DE9" w14:textId="77777777" w:rsidR="00CD0CF8" w:rsidRDefault="00CD0CF8" w:rsidP="00A01734">
      <w:pPr>
        <w:shd w:val="clear" w:color="auto" w:fill="FFFFFF"/>
        <w:rPr>
          <w:rFonts w:ascii="Verdana" w:hAnsi="Verdana"/>
          <w:b/>
          <w:bCs/>
          <w:color w:val="000000"/>
        </w:rPr>
      </w:pPr>
    </w:p>
    <w:p w14:paraId="61AAD80E" w14:textId="6748D481" w:rsidR="00A01734" w:rsidRPr="00A01734" w:rsidRDefault="00A01734" w:rsidP="00A01734">
      <w:pPr>
        <w:shd w:val="clear" w:color="auto" w:fill="FFFFFF"/>
        <w:rPr>
          <w:rFonts w:ascii="Verdana" w:hAnsi="Verdana"/>
          <w:b/>
          <w:bCs/>
          <w:color w:val="000000"/>
        </w:rPr>
      </w:pPr>
      <w:r w:rsidRPr="00A01734">
        <w:rPr>
          <w:rFonts w:ascii="Verdana" w:hAnsi="Verdana"/>
          <w:b/>
          <w:bCs/>
          <w:color w:val="000000"/>
        </w:rPr>
        <w:t>Artikel 7. Sociale activering</w:t>
      </w:r>
    </w:p>
    <w:p w14:paraId="722F7EC7" w14:textId="77777777" w:rsidR="00A01734" w:rsidRPr="00A01734" w:rsidRDefault="00A01734" w:rsidP="007F71A9">
      <w:pPr>
        <w:numPr>
          <w:ilvl w:val="0"/>
          <w:numId w:val="14"/>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231F9580" w14:textId="77777777" w:rsidR="00A01734" w:rsidRPr="00A01734" w:rsidRDefault="00A01734" w:rsidP="00A01734">
      <w:pPr>
        <w:shd w:val="clear" w:color="auto" w:fill="FFFFFF"/>
        <w:spacing w:line="190" w:lineRule="atLeast"/>
        <w:rPr>
          <w:rFonts w:ascii="Verdana" w:hAnsi="Verdana"/>
          <w:color w:val="000000"/>
          <w:sz w:val="17"/>
          <w:szCs w:val="17"/>
        </w:rPr>
      </w:pPr>
      <w:bookmarkStart w:id="91" w:name="id1-3-2-2-3-5-2-2"/>
      <w:bookmarkEnd w:id="91"/>
      <w:r w:rsidRPr="00A01734">
        <w:rPr>
          <w:rFonts w:ascii="Verdana" w:hAnsi="Verdana"/>
          <w:color w:val="000000"/>
          <w:sz w:val="17"/>
          <w:szCs w:val="17"/>
        </w:rPr>
        <w:t>Het college kan een persoon die behoort tot de doelgroep activiteiten aanbieden in het kader van sociale activering als de mogelijkheid bestaat dat die persoon op enig moment algemeen geaccepteerde arbeid kan verkrijgen waarbij geen gebruik wordt gemaakt van een voorziening.</w:t>
      </w:r>
    </w:p>
    <w:p w14:paraId="0DB7170F" w14:textId="77777777" w:rsidR="00A01734" w:rsidRPr="00A01734" w:rsidRDefault="00A01734" w:rsidP="007F71A9">
      <w:pPr>
        <w:numPr>
          <w:ilvl w:val="0"/>
          <w:numId w:val="14"/>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3FC5FD5" w14:textId="77777777" w:rsidR="00A01734" w:rsidRPr="00A01734" w:rsidRDefault="00A01734" w:rsidP="00A01734">
      <w:pPr>
        <w:shd w:val="clear" w:color="auto" w:fill="FFFFFF"/>
        <w:spacing w:line="190" w:lineRule="atLeast"/>
        <w:rPr>
          <w:rFonts w:ascii="Verdana" w:hAnsi="Verdana"/>
          <w:color w:val="000000"/>
          <w:sz w:val="17"/>
          <w:szCs w:val="17"/>
        </w:rPr>
      </w:pPr>
      <w:bookmarkStart w:id="92" w:name="id1-3-2-2-3-5-3-2"/>
      <w:bookmarkEnd w:id="92"/>
      <w:r w:rsidRPr="00A01734">
        <w:rPr>
          <w:rFonts w:ascii="Verdana" w:hAnsi="Verdana"/>
          <w:color w:val="000000"/>
          <w:sz w:val="17"/>
          <w:szCs w:val="17"/>
        </w:rPr>
        <w:t>Sociale activering heeft tot (eind-)doel personen met een grote afstand tot de arbeidsmarkt terug te leiden naar de arbeidsmarkt, of als dit nog niet mogelijk is, als tussendoel, te bevorderen dat personen zelfstandig kunnen deelnemen aan het maatschappelijk leven.</w:t>
      </w:r>
    </w:p>
    <w:p w14:paraId="43F54FDC" w14:textId="77777777" w:rsidR="00A01734" w:rsidRPr="00A01734" w:rsidRDefault="00A01734" w:rsidP="007F71A9">
      <w:pPr>
        <w:numPr>
          <w:ilvl w:val="0"/>
          <w:numId w:val="14"/>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350590D3" w14:textId="75A62A77" w:rsidR="00A01734" w:rsidRDefault="00A01734" w:rsidP="00A01734">
      <w:pPr>
        <w:shd w:val="clear" w:color="auto" w:fill="FFFFFF"/>
        <w:spacing w:line="190" w:lineRule="atLeast"/>
        <w:rPr>
          <w:rFonts w:ascii="Verdana" w:hAnsi="Verdana"/>
          <w:color w:val="000000"/>
          <w:sz w:val="17"/>
          <w:szCs w:val="17"/>
        </w:rPr>
      </w:pPr>
      <w:bookmarkStart w:id="93" w:name="id1-3-2-2-3-5-4-2"/>
      <w:bookmarkEnd w:id="93"/>
      <w:r w:rsidRPr="00A01734">
        <w:rPr>
          <w:rFonts w:ascii="Verdana" w:hAnsi="Verdana"/>
          <w:color w:val="000000"/>
          <w:sz w:val="17"/>
          <w:szCs w:val="17"/>
        </w:rPr>
        <w:t>Het college stemt de duur van de in het eerste lid bedoelde activiteiten af op de mogelijkheden en capaciteiten van die persoon.</w:t>
      </w:r>
    </w:p>
    <w:p w14:paraId="02B8126B" w14:textId="4A0222EF" w:rsidR="000364B6" w:rsidRDefault="000364B6" w:rsidP="00A01734">
      <w:pPr>
        <w:shd w:val="clear" w:color="auto" w:fill="FFFFFF"/>
        <w:spacing w:line="190" w:lineRule="atLeast"/>
        <w:rPr>
          <w:rFonts w:ascii="Verdana" w:hAnsi="Verdana"/>
          <w:color w:val="000000"/>
          <w:sz w:val="17"/>
          <w:szCs w:val="17"/>
        </w:rPr>
      </w:pPr>
    </w:p>
    <w:p w14:paraId="4F0311B3" w14:textId="77777777" w:rsidR="000364B6" w:rsidRPr="00A01734" w:rsidRDefault="000364B6" w:rsidP="00A01734">
      <w:pPr>
        <w:shd w:val="clear" w:color="auto" w:fill="FFFFFF"/>
        <w:spacing w:line="190" w:lineRule="atLeast"/>
        <w:rPr>
          <w:rFonts w:ascii="Verdana" w:hAnsi="Verdana"/>
          <w:color w:val="000000"/>
          <w:sz w:val="17"/>
          <w:szCs w:val="17"/>
        </w:rPr>
      </w:pPr>
    </w:p>
    <w:p w14:paraId="3191C9B1" w14:textId="77777777" w:rsidR="00A01734" w:rsidRPr="00A01734" w:rsidRDefault="00A01734" w:rsidP="00A01734">
      <w:pPr>
        <w:shd w:val="clear" w:color="auto" w:fill="FFFFFF"/>
        <w:rPr>
          <w:rFonts w:ascii="Verdana" w:hAnsi="Verdana"/>
          <w:b/>
          <w:bCs/>
          <w:color w:val="000000"/>
        </w:rPr>
      </w:pPr>
      <w:bookmarkStart w:id="94" w:name="id1-3-2-2-3-6"/>
      <w:bookmarkStart w:id="95" w:name="id1-3-2-2-3-6-1"/>
      <w:bookmarkStart w:id="96" w:name="id1-3-2-2-3-6-1-3"/>
      <w:bookmarkEnd w:id="94"/>
      <w:bookmarkEnd w:id="95"/>
      <w:bookmarkEnd w:id="96"/>
      <w:r w:rsidRPr="00A01734">
        <w:rPr>
          <w:rFonts w:ascii="Verdana" w:hAnsi="Verdana"/>
          <w:b/>
          <w:bCs/>
          <w:color w:val="000000"/>
        </w:rPr>
        <w:t>Artikel 8. Detacheringsbaan</w:t>
      </w:r>
    </w:p>
    <w:p w14:paraId="40F35960" w14:textId="77777777" w:rsidR="00A01734" w:rsidRPr="00A01734" w:rsidRDefault="00A01734" w:rsidP="007F71A9">
      <w:pPr>
        <w:numPr>
          <w:ilvl w:val="0"/>
          <w:numId w:val="15"/>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52B89C0E" w14:textId="77777777" w:rsidR="00A01734" w:rsidRPr="00A01734" w:rsidRDefault="00A01734" w:rsidP="00A01734">
      <w:pPr>
        <w:shd w:val="clear" w:color="auto" w:fill="FFFFFF"/>
        <w:spacing w:line="190" w:lineRule="atLeast"/>
        <w:rPr>
          <w:rFonts w:ascii="Verdana" w:hAnsi="Verdana"/>
          <w:color w:val="000000"/>
          <w:sz w:val="17"/>
          <w:szCs w:val="17"/>
        </w:rPr>
      </w:pPr>
      <w:bookmarkStart w:id="97" w:name="id1-3-2-2-3-6-2-2"/>
      <w:bookmarkEnd w:id="97"/>
      <w:r w:rsidRPr="00A01734">
        <w:rPr>
          <w:rFonts w:ascii="Verdana" w:hAnsi="Verdana"/>
          <w:color w:val="000000"/>
          <w:sz w:val="17"/>
          <w:szCs w:val="17"/>
        </w:rPr>
        <w:t>Het college kan zorgen voor toeleiding van een persoon die behoort tot de doelgroep naar een dienstverband met een werkgever, gericht op arbeidsinschakeling.</w:t>
      </w:r>
    </w:p>
    <w:p w14:paraId="0F47994F" w14:textId="77777777" w:rsidR="00A01734" w:rsidRPr="00A01734" w:rsidRDefault="00A01734" w:rsidP="007F71A9">
      <w:pPr>
        <w:numPr>
          <w:ilvl w:val="0"/>
          <w:numId w:val="15"/>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8D12578" w14:textId="3DDFD926" w:rsidR="00A01734" w:rsidRDefault="00A01734" w:rsidP="00A01734">
      <w:pPr>
        <w:shd w:val="clear" w:color="auto" w:fill="FFFFFF"/>
        <w:spacing w:line="190" w:lineRule="atLeast"/>
        <w:rPr>
          <w:rFonts w:ascii="Verdana" w:hAnsi="Verdana"/>
          <w:color w:val="000000"/>
          <w:sz w:val="17"/>
          <w:szCs w:val="17"/>
        </w:rPr>
      </w:pPr>
      <w:bookmarkStart w:id="98" w:name="id1-3-2-2-3-6-3-2"/>
      <w:bookmarkEnd w:id="98"/>
      <w:r w:rsidRPr="00A01734">
        <w:rPr>
          <w:rFonts w:ascii="Verdana" w:hAnsi="Verdana"/>
          <w:color w:val="000000"/>
          <w:sz w:val="17"/>
          <w:szCs w:val="17"/>
        </w:rPr>
        <w:t>De werknemer wordt voor het verrichten van arbeid gedetacheerd bij een onderneming. De detachering wordt vastgelegd in twee schriftelijke overeenkomsten: één tussen de werkgever en de inlenende organisatie en één tussen de werknemer en de inlenende organisatie.</w:t>
      </w:r>
    </w:p>
    <w:p w14:paraId="565B8F7B" w14:textId="77777777" w:rsidR="00D85691" w:rsidRDefault="00D85691" w:rsidP="00D85691">
      <w:pPr>
        <w:shd w:val="clear" w:color="auto" w:fill="FFFFFF"/>
        <w:spacing w:line="190" w:lineRule="atLeast"/>
        <w:rPr>
          <w:rFonts w:ascii="Verdana" w:hAnsi="Verdana"/>
          <w:color w:val="000000"/>
          <w:sz w:val="17"/>
          <w:szCs w:val="17"/>
        </w:rPr>
      </w:pPr>
    </w:p>
    <w:p w14:paraId="66B6ECD7" w14:textId="1AB91C24" w:rsidR="00D85691" w:rsidRDefault="00D85691" w:rsidP="007F71A9">
      <w:pPr>
        <w:pStyle w:val="Lijstalinea"/>
        <w:numPr>
          <w:ilvl w:val="0"/>
          <w:numId w:val="31"/>
        </w:numPr>
        <w:shd w:val="clear" w:color="auto" w:fill="FFFFFF"/>
        <w:spacing w:line="190" w:lineRule="atLeast"/>
        <w:rPr>
          <w:rFonts w:ascii="Verdana" w:hAnsi="Verdana"/>
          <w:color w:val="000000"/>
          <w:sz w:val="17"/>
          <w:szCs w:val="17"/>
          <w:highlight w:val="yellow"/>
        </w:rPr>
      </w:pPr>
      <w:r w:rsidRPr="00D03522">
        <w:rPr>
          <w:rFonts w:ascii="Verdana" w:hAnsi="Verdana"/>
          <w:color w:val="000000"/>
          <w:sz w:val="17"/>
          <w:szCs w:val="17"/>
          <w:highlight w:val="yellow"/>
        </w:rPr>
        <w:t xml:space="preserve">3. De </w:t>
      </w:r>
      <w:r w:rsidR="00D03522">
        <w:rPr>
          <w:rFonts w:ascii="Verdana" w:hAnsi="Verdana"/>
          <w:color w:val="000000"/>
          <w:sz w:val="17"/>
          <w:szCs w:val="17"/>
          <w:highlight w:val="yellow"/>
        </w:rPr>
        <w:t xml:space="preserve">totale </w:t>
      </w:r>
      <w:r w:rsidRPr="00D03522">
        <w:rPr>
          <w:rFonts w:ascii="Verdana" w:hAnsi="Verdana"/>
          <w:color w:val="000000"/>
          <w:sz w:val="17"/>
          <w:szCs w:val="17"/>
          <w:highlight w:val="yellow"/>
        </w:rPr>
        <w:t xml:space="preserve">duur van </w:t>
      </w:r>
      <w:r w:rsidR="00D03522">
        <w:rPr>
          <w:rFonts w:ascii="Verdana" w:hAnsi="Verdana"/>
          <w:color w:val="000000"/>
          <w:sz w:val="17"/>
          <w:szCs w:val="17"/>
          <w:highlight w:val="yellow"/>
        </w:rPr>
        <w:t>een</w:t>
      </w:r>
      <w:r w:rsidRPr="00D03522">
        <w:rPr>
          <w:rFonts w:ascii="Verdana" w:hAnsi="Verdana"/>
          <w:color w:val="000000"/>
          <w:sz w:val="17"/>
          <w:szCs w:val="17"/>
          <w:highlight w:val="yellow"/>
        </w:rPr>
        <w:t xml:space="preserve"> </w:t>
      </w:r>
      <w:r w:rsidR="00D03522" w:rsidRPr="00D03522">
        <w:rPr>
          <w:rFonts w:ascii="Verdana" w:hAnsi="Verdana"/>
          <w:color w:val="000000"/>
          <w:sz w:val="17"/>
          <w:szCs w:val="17"/>
          <w:highlight w:val="yellow"/>
        </w:rPr>
        <w:t xml:space="preserve">detachering bedraagt </w:t>
      </w:r>
      <w:r w:rsidR="00D03522">
        <w:rPr>
          <w:rFonts w:ascii="Verdana" w:hAnsi="Verdana"/>
          <w:color w:val="000000"/>
          <w:sz w:val="17"/>
          <w:szCs w:val="17"/>
          <w:highlight w:val="yellow"/>
        </w:rPr>
        <w:t xml:space="preserve">per werkgever/werknemer relatie </w:t>
      </w:r>
      <w:r w:rsidR="00D03522" w:rsidRPr="00D03522">
        <w:rPr>
          <w:rFonts w:ascii="Verdana" w:hAnsi="Verdana"/>
          <w:color w:val="000000"/>
          <w:sz w:val="17"/>
          <w:szCs w:val="17"/>
          <w:highlight w:val="yellow"/>
        </w:rPr>
        <w:t xml:space="preserve">maximaal 36 maanden. </w:t>
      </w:r>
    </w:p>
    <w:p w14:paraId="55DDF895" w14:textId="3E1DA6B3" w:rsidR="00D03522" w:rsidRDefault="00D03522" w:rsidP="00D03522">
      <w:pPr>
        <w:shd w:val="clear" w:color="auto" w:fill="FFFFFF"/>
        <w:spacing w:line="190" w:lineRule="atLeast"/>
        <w:rPr>
          <w:rFonts w:ascii="Verdana" w:hAnsi="Verdana"/>
          <w:color w:val="000000"/>
          <w:sz w:val="17"/>
          <w:szCs w:val="17"/>
          <w:highlight w:val="yellow"/>
        </w:rPr>
      </w:pPr>
    </w:p>
    <w:p w14:paraId="1290FCAB" w14:textId="10D75AC4" w:rsidR="00D03522" w:rsidRPr="00D03522" w:rsidRDefault="00D03522" w:rsidP="007F71A9">
      <w:pPr>
        <w:pStyle w:val="Lijstalinea"/>
        <w:numPr>
          <w:ilvl w:val="0"/>
          <w:numId w:val="31"/>
        </w:numPr>
        <w:shd w:val="clear" w:color="auto" w:fill="FFFFFF"/>
        <w:spacing w:line="190" w:lineRule="atLeast"/>
        <w:rPr>
          <w:rFonts w:ascii="Verdana" w:hAnsi="Verdana"/>
          <w:color w:val="000000"/>
          <w:sz w:val="17"/>
          <w:szCs w:val="17"/>
          <w:highlight w:val="yellow"/>
        </w:rPr>
      </w:pPr>
      <w:r w:rsidRPr="00D03522">
        <w:rPr>
          <w:rFonts w:ascii="Verdana" w:hAnsi="Verdana"/>
          <w:color w:val="000000"/>
          <w:sz w:val="17"/>
          <w:szCs w:val="17"/>
          <w:highlight w:val="yellow"/>
        </w:rPr>
        <w:t xml:space="preserve">4. </w:t>
      </w:r>
      <w:r>
        <w:rPr>
          <w:rFonts w:ascii="Verdana" w:hAnsi="Verdana"/>
          <w:color w:val="000000"/>
          <w:sz w:val="17"/>
          <w:szCs w:val="17"/>
          <w:highlight w:val="yellow"/>
        </w:rPr>
        <w:t>De detachering van belanghebbenden kan enkel worden verzorgd door externe partijen.</w:t>
      </w:r>
    </w:p>
    <w:p w14:paraId="68FED9DB" w14:textId="13F8A497" w:rsidR="00D85691" w:rsidRDefault="00D85691" w:rsidP="00A01734">
      <w:pPr>
        <w:shd w:val="clear" w:color="auto" w:fill="FFFFFF"/>
        <w:spacing w:line="190" w:lineRule="atLeast"/>
        <w:rPr>
          <w:rFonts w:ascii="Verdana" w:hAnsi="Verdana"/>
          <w:color w:val="000000"/>
          <w:sz w:val="17"/>
          <w:szCs w:val="17"/>
        </w:rPr>
      </w:pPr>
    </w:p>
    <w:p w14:paraId="44CEFC43" w14:textId="1F7C856E" w:rsidR="00D85691" w:rsidRPr="00D85691" w:rsidRDefault="00D85691" w:rsidP="00D85691">
      <w:pPr>
        <w:shd w:val="clear" w:color="auto" w:fill="FFFFFF"/>
        <w:spacing w:line="190" w:lineRule="atLeast"/>
        <w:ind w:left="357" w:hanging="357"/>
        <w:rPr>
          <w:rFonts w:ascii="Verdana" w:hAnsi="Verdana"/>
          <w:color w:val="000000"/>
          <w:sz w:val="17"/>
          <w:szCs w:val="17"/>
        </w:rPr>
      </w:pPr>
    </w:p>
    <w:p w14:paraId="1A974829" w14:textId="77777777" w:rsidR="00A01734" w:rsidRPr="00A01734" w:rsidRDefault="00A01734" w:rsidP="00A01734">
      <w:pPr>
        <w:shd w:val="clear" w:color="auto" w:fill="FFFFFF"/>
        <w:rPr>
          <w:rFonts w:ascii="Verdana" w:hAnsi="Verdana"/>
          <w:b/>
          <w:bCs/>
          <w:color w:val="000000"/>
        </w:rPr>
      </w:pPr>
      <w:bookmarkStart w:id="99" w:name="id1-3-2-2-3-7"/>
      <w:bookmarkStart w:id="100" w:name="id1-3-2-2-3-7-1"/>
      <w:bookmarkStart w:id="101" w:name="id1-3-2-2-3-7-1-3"/>
      <w:bookmarkEnd w:id="99"/>
      <w:bookmarkEnd w:id="100"/>
      <w:bookmarkEnd w:id="101"/>
      <w:r w:rsidRPr="00A01734">
        <w:rPr>
          <w:rFonts w:ascii="Verdana" w:hAnsi="Verdana"/>
          <w:b/>
          <w:bCs/>
          <w:color w:val="000000"/>
        </w:rPr>
        <w:t xml:space="preserve">Artikel 9. Maatwerkbudget </w:t>
      </w:r>
      <w:proofErr w:type="spellStart"/>
      <w:r w:rsidRPr="00A01734">
        <w:rPr>
          <w:rFonts w:ascii="Verdana" w:hAnsi="Verdana"/>
          <w:b/>
          <w:bCs/>
          <w:color w:val="000000"/>
        </w:rPr>
        <w:t>Wsw</w:t>
      </w:r>
      <w:proofErr w:type="spellEnd"/>
      <w:r w:rsidRPr="00A01734">
        <w:rPr>
          <w:rFonts w:ascii="Verdana" w:hAnsi="Verdana"/>
          <w:b/>
          <w:bCs/>
          <w:color w:val="000000"/>
        </w:rPr>
        <w:t xml:space="preserve"> Begeleid werken</w:t>
      </w:r>
    </w:p>
    <w:p w14:paraId="38B7FF06" w14:textId="77777777" w:rsidR="00A01734" w:rsidRPr="00A01734" w:rsidRDefault="00A01734" w:rsidP="007F71A9">
      <w:pPr>
        <w:numPr>
          <w:ilvl w:val="0"/>
          <w:numId w:val="16"/>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05BF5084" w14:textId="77777777" w:rsidR="00A01734" w:rsidRPr="00A01734" w:rsidRDefault="00A01734" w:rsidP="00A01734">
      <w:pPr>
        <w:shd w:val="clear" w:color="auto" w:fill="FFFFFF"/>
        <w:spacing w:line="190" w:lineRule="atLeast"/>
        <w:rPr>
          <w:rFonts w:ascii="Verdana" w:hAnsi="Verdana"/>
          <w:color w:val="000000"/>
          <w:sz w:val="17"/>
          <w:szCs w:val="17"/>
        </w:rPr>
      </w:pPr>
      <w:bookmarkStart w:id="102" w:name="id1-3-2-2-3-7-2-2"/>
      <w:bookmarkEnd w:id="102"/>
      <w:r w:rsidRPr="00A01734">
        <w:rPr>
          <w:rFonts w:ascii="Verdana" w:hAnsi="Verdana"/>
          <w:color w:val="000000"/>
          <w:sz w:val="17"/>
          <w:szCs w:val="17"/>
        </w:rPr>
        <w:t xml:space="preserve">Aan personen met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indicatie begeleid werken kan het Bestuur een maatwerkbudget ter beschikking stellen.</w:t>
      </w:r>
    </w:p>
    <w:p w14:paraId="1780886F" w14:textId="77777777" w:rsidR="00A01734" w:rsidRPr="00A01734" w:rsidRDefault="00A01734" w:rsidP="007F71A9">
      <w:pPr>
        <w:numPr>
          <w:ilvl w:val="0"/>
          <w:numId w:val="16"/>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38FED1CE" w14:textId="77777777" w:rsidR="00A01734" w:rsidRPr="00A01734" w:rsidRDefault="00A01734" w:rsidP="00A01734">
      <w:pPr>
        <w:shd w:val="clear" w:color="auto" w:fill="FFFFFF"/>
        <w:spacing w:line="190" w:lineRule="atLeast"/>
        <w:rPr>
          <w:rFonts w:ascii="Verdana" w:hAnsi="Verdana"/>
          <w:color w:val="000000"/>
          <w:sz w:val="17"/>
          <w:szCs w:val="17"/>
        </w:rPr>
      </w:pPr>
      <w:bookmarkStart w:id="103" w:name="id1-3-2-2-3-7-3-2"/>
      <w:bookmarkEnd w:id="103"/>
      <w:r w:rsidRPr="00A01734">
        <w:rPr>
          <w:rFonts w:ascii="Verdana" w:hAnsi="Verdana"/>
          <w:color w:val="000000"/>
          <w:sz w:val="17"/>
          <w:szCs w:val="17"/>
        </w:rPr>
        <w:t>Het Bestuur kan ten behoeve van de aanvraag een aanvraagformulier vaststellen en gebruik ervan voor een aanvraag voorschrijven.</w:t>
      </w:r>
    </w:p>
    <w:p w14:paraId="22C3B09E" w14:textId="77777777" w:rsidR="00A01734" w:rsidRPr="00A01734" w:rsidRDefault="00A01734" w:rsidP="007F71A9">
      <w:pPr>
        <w:numPr>
          <w:ilvl w:val="0"/>
          <w:numId w:val="16"/>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485B5CA3" w14:textId="77777777" w:rsidR="00A01734" w:rsidRPr="00A01734" w:rsidRDefault="00A01734" w:rsidP="00A01734">
      <w:pPr>
        <w:shd w:val="clear" w:color="auto" w:fill="FFFFFF"/>
        <w:spacing w:line="190" w:lineRule="atLeast"/>
        <w:rPr>
          <w:rFonts w:ascii="Verdana" w:hAnsi="Verdana"/>
          <w:color w:val="000000"/>
          <w:sz w:val="17"/>
          <w:szCs w:val="17"/>
        </w:rPr>
      </w:pPr>
      <w:bookmarkStart w:id="104" w:name="id1-3-2-2-3-7-4-2"/>
      <w:bookmarkEnd w:id="104"/>
      <w:r w:rsidRPr="00A01734">
        <w:rPr>
          <w:rFonts w:ascii="Verdana" w:hAnsi="Verdana"/>
          <w:color w:val="000000"/>
          <w:sz w:val="17"/>
          <w:szCs w:val="17"/>
        </w:rPr>
        <w:t>De aanvraag voor een maatwerk budget wordt ingediend door middel van een volledig ingevulde aanvraag.</w:t>
      </w:r>
    </w:p>
    <w:p w14:paraId="73FDBEBD" w14:textId="77777777" w:rsidR="00A01734" w:rsidRPr="00A01734" w:rsidRDefault="00A01734" w:rsidP="007F71A9">
      <w:pPr>
        <w:numPr>
          <w:ilvl w:val="0"/>
          <w:numId w:val="16"/>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688B5D95" w14:textId="77777777" w:rsidR="00A01734" w:rsidRPr="00A01734" w:rsidRDefault="00A01734" w:rsidP="00A01734">
      <w:pPr>
        <w:shd w:val="clear" w:color="auto" w:fill="FFFFFF"/>
        <w:spacing w:line="190" w:lineRule="atLeast"/>
        <w:rPr>
          <w:rFonts w:ascii="Verdana" w:hAnsi="Verdana"/>
          <w:color w:val="000000"/>
          <w:sz w:val="17"/>
          <w:szCs w:val="17"/>
        </w:rPr>
      </w:pPr>
      <w:bookmarkStart w:id="105" w:name="id1-3-2-2-3-7-5-2"/>
      <w:bookmarkEnd w:id="105"/>
      <w:r w:rsidRPr="00A01734">
        <w:rPr>
          <w:rFonts w:ascii="Verdana" w:hAnsi="Verdana"/>
          <w:color w:val="000000"/>
          <w:sz w:val="17"/>
          <w:szCs w:val="17"/>
        </w:rPr>
        <w:t>De aanvraag wordt mede ondertekend door werkgever en de begeleidingsorganisatie.</w:t>
      </w:r>
    </w:p>
    <w:p w14:paraId="4591FFF6" w14:textId="77777777" w:rsidR="00A01734" w:rsidRPr="00A01734" w:rsidRDefault="00A01734" w:rsidP="007F71A9">
      <w:pPr>
        <w:numPr>
          <w:ilvl w:val="0"/>
          <w:numId w:val="16"/>
        </w:numPr>
        <w:shd w:val="clear" w:color="auto" w:fill="FFFFFF"/>
        <w:ind w:left="600"/>
        <w:rPr>
          <w:rFonts w:ascii="Verdana" w:hAnsi="Verdana"/>
          <w:color w:val="000000"/>
          <w:sz w:val="17"/>
          <w:szCs w:val="17"/>
        </w:rPr>
      </w:pPr>
      <w:r w:rsidRPr="00A01734">
        <w:rPr>
          <w:rFonts w:ascii="Verdana" w:hAnsi="Verdana"/>
          <w:color w:val="000000"/>
          <w:sz w:val="17"/>
          <w:szCs w:val="17"/>
        </w:rPr>
        <w:t>5.</w:t>
      </w:r>
    </w:p>
    <w:p w14:paraId="0D154A40" w14:textId="6D4201B5" w:rsidR="00A01734" w:rsidRDefault="00A01734" w:rsidP="00A01734">
      <w:pPr>
        <w:shd w:val="clear" w:color="auto" w:fill="FFFFFF"/>
        <w:spacing w:line="190" w:lineRule="atLeast"/>
        <w:rPr>
          <w:rFonts w:ascii="Verdana" w:hAnsi="Verdana"/>
          <w:color w:val="000000"/>
          <w:sz w:val="17"/>
          <w:szCs w:val="17"/>
        </w:rPr>
      </w:pPr>
      <w:bookmarkStart w:id="106" w:name="id1-3-2-2-3-7-6-2"/>
      <w:bookmarkEnd w:id="106"/>
      <w:r w:rsidRPr="00A01734">
        <w:rPr>
          <w:rFonts w:ascii="Verdana" w:hAnsi="Verdana"/>
          <w:color w:val="000000"/>
          <w:sz w:val="17"/>
          <w:szCs w:val="17"/>
        </w:rPr>
        <w:t>Met het maatwerkbudget kan de persoon de periodieke subsidie aan de werkgever (artikel 10 van deze verordening) betalen en de voorzieningen zoals bedoeld in artikel 12, 16 en 18 van deze verordening bekostigen.</w:t>
      </w:r>
    </w:p>
    <w:p w14:paraId="184875FE" w14:textId="0502BC5B" w:rsidR="008257B7" w:rsidRDefault="008257B7" w:rsidP="00A01734">
      <w:pPr>
        <w:shd w:val="clear" w:color="auto" w:fill="FFFFFF"/>
        <w:spacing w:line="190" w:lineRule="atLeast"/>
        <w:rPr>
          <w:rFonts w:ascii="Verdana" w:hAnsi="Verdana"/>
          <w:color w:val="000000"/>
          <w:sz w:val="17"/>
          <w:szCs w:val="17"/>
        </w:rPr>
      </w:pPr>
    </w:p>
    <w:p w14:paraId="55009E30" w14:textId="77777777" w:rsidR="008257B7" w:rsidRPr="00A01734" w:rsidRDefault="008257B7" w:rsidP="00A01734">
      <w:pPr>
        <w:shd w:val="clear" w:color="auto" w:fill="FFFFFF"/>
        <w:spacing w:line="190" w:lineRule="atLeast"/>
        <w:rPr>
          <w:rFonts w:ascii="Verdana" w:hAnsi="Verdana"/>
          <w:color w:val="000000"/>
          <w:sz w:val="17"/>
          <w:szCs w:val="17"/>
        </w:rPr>
      </w:pPr>
    </w:p>
    <w:p w14:paraId="04CE307A" w14:textId="77777777" w:rsidR="00A01734" w:rsidRPr="00A01734" w:rsidRDefault="00A01734" w:rsidP="00A01734">
      <w:pPr>
        <w:shd w:val="clear" w:color="auto" w:fill="FFFFFF"/>
        <w:rPr>
          <w:rFonts w:ascii="Verdana" w:hAnsi="Verdana"/>
          <w:b/>
          <w:bCs/>
          <w:color w:val="000000"/>
        </w:rPr>
      </w:pPr>
      <w:bookmarkStart w:id="107" w:name="id1-3-2-2-3-8"/>
      <w:bookmarkStart w:id="108" w:name="id1-3-2-2-3-8-1"/>
      <w:bookmarkStart w:id="109" w:name="id1-3-2-2-3-8-1-3"/>
      <w:bookmarkEnd w:id="107"/>
      <w:bookmarkEnd w:id="108"/>
      <w:bookmarkEnd w:id="109"/>
      <w:r w:rsidRPr="00A01734">
        <w:rPr>
          <w:rFonts w:ascii="Verdana" w:hAnsi="Verdana"/>
          <w:b/>
          <w:bCs/>
          <w:color w:val="000000"/>
        </w:rPr>
        <w:t xml:space="preserve">Artikel 10. De wijze van vaststelling en herziening van de periodieke subsidie aan de werkgever begeleid werken in het kader van </w:t>
      </w:r>
      <w:proofErr w:type="spellStart"/>
      <w:r w:rsidRPr="00A01734">
        <w:rPr>
          <w:rFonts w:ascii="Verdana" w:hAnsi="Verdana"/>
          <w:b/>
          <w:bCs/>
          <w:color w:val="000000"/>
        </w:rPr>
        <w:t>Wsw</w:t>
      </w:r>
      <w:proofErr w:type="spellEnd"/>
      <w:r w:rsidRPr="00A01734">
        <w:rPr>
          <w:rFonts w:ascii="Verdana" w:hAnsi="Verdana"/>
          <w:b/>
          <w:bCs/>
          <w:color w:val="000000"/>
        </w:rPr>
        <w:t> </w:t>
      </w:r>
    </w:p>
    <w:p w14:paraId="752666C6"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5D41AB72" w14:textId="77777777" w:rsidR="00A01734" w:rsidRPr="00A01734" w:rsidRDefault="00A01734" w:rsidP="00A01734">
      <w:pPr>
        <w:shd w:val="clear" w:color="auto" w:fill="FFFFFF"/>
        <w:spacing w:line="190" w:lineRule="atLeast"/>
        <w:rPr>
          <w:rFonts w:ascii="Verdana" w:hAnsi="Verdana"/>
          <w:color w:val="000000"/>
          <w:sz w:val="17"/>
          <w:szCs w:val="17"/>
        </w:rPr>
      </w:pPr>
      <w:bookmarkStart w:id="110" w:name="id1-3-2-2-3-8-2-2"/>
      <w:bookmarkEnd w:id="110"/>
      <w:r w:rsidRPr="00A01734">
        <w:rPr>
          <w:rFonts w:ascii="Verdana" w:hAnsi="Verdana"/>
          <w:color w:val="000000"/>
          <w:sz w:val="17"/>
          <w:szCs w:val="17"/>
        </w:rPr>
        <w:t xml:space="preserve">Het Bestuur stelt op voorstel van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de hoogte van de subsidie aan de werkgever vast.</w:t>
      </w:r>
    </w:p>
    <w:p w14:paraId="3B5B1572"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305298DF" w14:textId="77777777" w:rsidR="00A01734" w:rsidRPr="00A01734" w:rsidRDefault="00A01734" w:rsidP="00A01734">
      <w:pPr>
        <w:shd w:val="clear" w:color="auto" w:fill="FFFFFF"/>
        <w:spacing w:line="190" w:lineRule="atLeast"/>
        <w:rPr>
          <w:rFonts w:ascii="Verdana" w:hAnsi="Verdana"/>
          <w:color w:val="000000"/>
          <w:sz w:val="17"/>
          <w:szCs w:val="17"/>
        </w:rPr>
      </w:pPr>
      <w:bookmarkStart w:id="111" w:name="id1-3-2-2-3-8-3-2"/>
      <w:bookmarkEnd w:id="111"/>
      <w:r w:rsidRPr="00A01734">
        <w:rPr>
          <w:rFonts w:ascii="Verdana" w:hAnsi="Verdana"/>
          <w:color w:val="000000"/>
          <w:sz w:val="17"/>
          <w:szCs w:val="17"/>
        </w:rPr>
        <w:t>Het Bestuur neemt daarbij het gestelde in artikel 7, lid 2, WSW in acht.</w:t>
      </w:r>
    </w:p>
    <w:p w14:paraId="6BBF7069"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2A485E56" w14:textId="77777777" w:rsidR="00A01734" w:rsidRPr="00A01734" w:rsidRDefault="00A01734" w:rsidP="00A01734">
      <w:pPr>
        <w:shd w:val="clear" w:color="auto" w:fill="FFFFFF"/>
        <w:spacing w:line="190" w:lineRule="atLeast"/>
        <w:rPr>
          <w:rFonts w:ascii="Verdana" w:hAnsi="Verdana"/>
          <w:color w:val="000000"/>
          <w:sz w:val="17"/>
          <w:szCs w:val="17"/>
        </w:rPr>
      </w:pPr>
      <w:bookmarkStart w:id="112" w:name="id1-3-2-2-3-8-4-2"/>
      <w:bookmarkEnd w:id="112"/>
      <w:r w:rsidRPr="00A01734">
        <w:rPr>
          <w:rFonts w:ascii="Verdana" w:hAnsi="Verdana"/>
          <w:color w:val="000000"/>
          <w:sz w:val="17"/>
          <w:szCs w:val="17"/>
        </w:rPr>
        <w:t>De hoogte wordt bepaald aan de hand van een gemotiveerde opgave van de geschatte loonwaarde van de aanvrager, conform die methodiek die ook bij Begeleid Werken wordt toegepast.</w:t>
      </w:r>
    </w:p>
    <w:p w14:paraId="3557DC30"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06A6FA34" w14:textId="77777777" w:rsidR="00A01734" w:rsidRPr="00A01734" w:rsidRDefault="00A01734" w:rsidP="00A01734">
      <w:pPr>
        <w:shd w:val="clear" w:color="auto" w:fill="FFFFFF"/>
        <w:spacing w:line="190" w:lineRule="atLeast"/>
        <w:rPr>
          <w:rFonts w:ascii="Verdana" w:hAnsi="Verdana"/>
          <w:color w:val="000000"/>
          <w:sz w:val="17"/>
          <w:szCs w:val="17"/>
        </w:rPr>
      </w:pPr>
      <w:bookmarkStart w:id="113" w:name="id1-3-2-2-3-8-5-2"/>
      <w:bookmarkEnd w:id="113"/>
      <w:r w:rsidRPr="00A01734">
        <w:rPr>
          <w:rFonts w:ascii="Verdana" w:hAnsi="Verdana"/>
          <w:color w:val="000000"/>
          <w:sz w:val="17"/>
          <w:szCs w:val="17"/>
        </w:rPr>
        <w:t xml:space="preserve">Indien er verschil van inzicht ontstaat tussen aanvrager en uitvoerend medewerker van </w:t>
      </w:r>
      <w:proofErr w:type="spellStart"/>
      <w:r w:rsidRPr="00A01734">
        <w:rPr>
          <w:rFonts w:ascii="Verdana" w:hAnsi="Verdana"/>
          <w:color w:val="000000"/>
          <w:sz w:val="17"/>
          <w:szCs w:val="17"/>
        </w:rPr>
        <w:t>Promen</w:t>
      </w:r>
      <w:proofErr w:type="spellEnd"/>
      <w:r w:rsidRPr="00A01734">
        <w:rPr>
          <w:rFonts w:ascii="Verdana" w:hAnsi="Verdana"/>
          <w:color w:val="000000"/>
          <w:sz w:val="17"/>
          <w:szCs w:val="17"/>
        </w:rPr>
        <w:t xml:space="preserve"> die de aanvraag behandelt, wordt een externe deskundige ingeschakeld die een loonwaarde onderzoek uitvoert.</w:t>
      </w:r>
    </w:p>
    <w:p w14:paraId="4ED94B6C"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5.</w:t>
      </w:r>
    </w:p>
    <w:p w14:paraId="012F405C" w14:textId="77777777" w:rsidR="00A01734" w:rsidRPr="00A01734" w:rsidRDefault="00A01734" w:rsidP="00A01734">
      <w:pPr>
        <w:shd w:val="clear" w:color="auto" w:fill="FFFFFF"/>
        <w:spacing w:line="190" w:lineRule="atLeast"/>
        <w:rPr>
          <w:rFonts w:ascii="Verdana" w:hAnsi="Verdana"/>
          <w:color w:val="000000"/>
          <w:sz w:val="17"/>
          <w:szCs w:val="17"/>
        </w:rPr>
      </w:pPr>
      <w:bookmarkStart w:id="114" w:name="id1-3-2-2-3-8-6-2"/>
      <w:bookmarkEnd w:id="114"/>
      <w:r w:rsidRPr="00A01734">
        <w:rPr>
          <w:rFonts w:ascii="Verdana" w:hAnsi="Verdana"/>
          <w:color w:val="000000"/>
          <w:sz w:val="17"/>
          <w:szCs w:val="17"/>
        </w:rPr>
        <w:t>Op verzoek van de werkgever kan een loonkostensubsidie worden herzien als hier, gelet op de ontwikkeling van de arbeidsproductiviteit van de werknemer, aanleiding voor is.</w:t>
      </w:r>
    </w:p>
    <w:p w14:paraId="0CC4BFE6"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6.</w:t>
      </w:r>
    </w:p>
    <w:p w14:paraId="7302900D" w14:textId="77777777" w:rsidR="00A01734" w:rsidRPr="00A01734" w:rsidRDefault="00A01734" w:rsidP="00A01734">
      <w:pPr>
        <w:shd w:val="clear" w:color="auto" w:fill="FFFFFF"/>
        <w:spacing w:line="190" w:lineRule="atLeast"/>
        <w:rPr>
          <w:rFonts w:ascii="Verdana" w:hAnsi="Verdana"/>
          <w:color w:val="000000"/>
          <w:sz w:val="17"/>
          <w:szCs w:val="17"/>
        </w:rPr>
      </w:pPr>
      <w:bookmarkStart w:id="115" w:name="id1-3-2-2-3-8-7-2"/>
      <w:bookmarkEnd w:id="115"/>
      <w:r w:rsidRPr="00A01734">
        <w:rPr>
          <w:rFonts w:ascii="Verdana" w:hAnsi="Verdana"/>
          <w:color w:val="000000"/>
          <w:sz w:val="17"/>
          <w:szCs w:val="17"/>
        </w:rPr>
        <w:t>De hoogte van loonkostensubsidie wordt jaarlijks ambtshalve geëvalueerd.</w:t>
      </w:r>
    </w:p>
    <w:p w14:paraId="445D4296" w14:textId="77777777" w:rsidR="00A01734" w:rsidRPr="00A01734" w:rsidRDefault="00A01734" w:rsidP="007F71A9">
      <w:pPr>
        <w:numPr>
          <w:ilvl w:val="0"/>
          <w:numId w:val="17"/>
        </w:numPr>
        <w:shd w:val="clear" w:color="auto" w:fill="FFFFFF"/>
        <w:ind w:left="600"/>
        <w:rPr>
          <w:rFonts w:ascii="Verdana" w:hAnsi="Verdana"/>
          <w:color w:val="000000"/>
          <w:sz w:val="17"/>
          <w:szCs w:val="17"/>
        </w:rPr>
      </w:pPr>
      <w:r w:rsidRPr="00A01734">
        <w:rPr>
          <w:rFonts w:ascii="Verdana" w:hAnsi="Verdana"/>
          <w:color w:val="000000"/>
          <w:sz w:val="17"/>
          <w:szCs w:val="17"/>
        </w:rPr>
        <w:t>7.</w:t>
      </w:r>
    </w:p>
    <w:p w14:paraId="48D06077" w14:textId="245EE400" w:rsidR="00A01734" w:rsidRDefault="00A01734" w:rsidP="00A01734">
      <w:pPr>
        <w:shd w:val="clear" w:color="auto" w:fill="FFFFFF"/>
        <w:spacing w:line="190" w:lineRule="atLeast"/>
        <w:rPr>
          <w:rFonts w:ascii="Verdana" w:hAnsi="Verdana"/>
          <w:color w:val="000000"/>
          <w:sz w:val="17"/>
          <w:szCs w:val="17"/>
        </w:rPr>
      </w:pPr>
      <w:bookmarkStart w:id="116" w:name="id1-3-2-2-3-8-8-2"/>
      <w:bookmarkEnd w:id="116"/>
      <w:r w:rsidRPr="00A01734">
        <w:rPr>
          <w:rFonts w:ascii="Verdana" w:hAnsi="Verdana"/>
          <w:color w:val="000000"/>
          <w:sz w:val="17"/>
          <w:szCs w:val="17"/>
        </w:rPr>
        <w:t>Bij de herziening gelden de bepalingen uit dit artikel, lid 2 en 3.</w:t>
      </w:r>
    </w:p>
    <w:p w14:paraId="675D87D9" w14:textId="77777777" w:rsidR="008257B7" w:rsidRPr="00A01734" w:rsidRDefault="008257B7" w:rsidP="00A01734">
      <w:pPr>
        <w:shd w:val="clear" w:color="auto" w:fill="FFFFFF"/>
        <w:spacing w:line="190" w:lineRule="atLeast"/>
        <w:rPr>
          <w:rFonts w:ascii="Verdana" w:hAnsi="Verdana"/>
          <w:color w:val="000000"/>
          <w:sz w:val="17"/>
          <w:szCs w:val="17"/>
        </w:rPr>
      </w:pPr>
    </w:p>
    <w:p w14:paraId="7D118540" w14:textId="77777777" w:rsidR="00A01734" w:rsidRPr="00A01734" w:rsidRDefault="00A01734" w:rsidP="00A01734">
      <w:pPr>
        <w:shd w:val="clear" w:color="auto" w:fill="FFFFFF"/>
        <w:rPr>
          <w:rFonts w:ascii="Verdana" w:hAnsi="Verdana"/>
          <w:b/>
          <w:bCs/>
          <w:color w:val="000000"/>
        </w:rPr>
      </w:pPr>
      <w:bookmarkStart w:id="117" w:name="id1-3-2-2-3-9"/>
      <w:bookmarkStart w:id="118" w:name="id1-3-2-2-3-9-1"/>
      <w:bookmarkStart w:id="119" w:name="id1-3-2-2-3-9-1-3"/>
      <w:bookmarkEnd w:id="117"/>
      <w:bookmarkEnd w:id="118"/>
      <w:bookmarkEnd w:id="119"/>
      <w:r w:rsidRPr="00A01734">
        <w:rPr>
          <w:rFonts w:ascii="Verdana" w:hAnsi="Verdana"/>
          <w:b/>
          <w:bCs/>
          <w:color w:val="000000"/>
        </w:rPr>
        <w:t>Artikel 11. Het besluit tot verlenen van de periodieke subsidie in het kader van WSW begeleid werken </w:t>
      </w:r>
    </w:p>
    <w:p w14:paraId="2431E828" w14:textId="77777777" w:rsidR="00A01734" w:rsidRPr="00A01734" w:rsidRDefault="00A01734" w:rsidP="007F71A9">
      <w:pPr>
        <w:numPr>
          <w:ilvl w:val="0"/>
          <w:numId w:val="18"/>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29A3FC68" w14:textId="77777777" w:rsidR="00A01734" w:rsidRPr="00A01734" w:rsidRDefault="00A01734" w:rsidP="00A01734">
      <w:pPr>
        <w:shd w:val="clear" w:color="auto" w:fill="FFFFFF"/>
        <w:spacing w:line="190" w:lineRule="atLeast"/>
        <w:rPr>
          <w:rFonts w:ascii="Verdana" w:hAnsi="Verdana"/>
          <w:color w:val="000000"/>
          <w:sz w:val="17"/>
          <w:szCs w:val="17"/>
        </w:rPr>
      </w:pPr>
      <w:bookmarkStart w:id="120" w:name="id1-3-2-2-3-9-2-2"/>
      <w:bookmarkEnd w:id="120"/>
      <w:r w:rsidRPr="00A01734">
        <w:rPr>
          <w:rFonts w:ascii="Verdana" w:hAnsi="Verdana"/>
          <w:color w:val="000000"/>
          <w:sz w:val="17"/>
          <w:szCs w:val="17"/>
        </w:rPr>
        <w:t>De werkgever verstrekt binnen zes weken na afloop van het kalenderjaar aan het Bestuur een schriftelijke opgave van:</w:t>
      </w:r>
    </w:p>
    <w:p w14:paraId="1316EC43" w14:textId="77777777" w:rsidR="00A01734" w:rsidRPr="00A01734" w:rsidRDefault="00A01734" w:rsidP="00A01734">
      <w:pPr>
        <w:shd w:val="clear" w:color="auto" w:fill="FFFFFF"/>
        <w:spacing w:line="190" w:lineRule="atLeast"/>
        <w:rPr>
          <w:rFonts w:ascii="Verdana" w:hAnsi="Verdana"/>
          <w:color w:val="000000"/>
          <w:sz w:val="17"/>
          <w:szCs w:val="17"/>
        </w:rPr>
      </w:pPr>
      <w:bookmarkStart w:id="121" w:name="id1-3-2-2-3-9-2-3"/>
      <w:bookmarkEnd w:id="121"/>
      <w:r w:rsidRPr="00A01734">
        <w:rPr>
          <w:rFonts w:ascii="Verdana" w:hAnsi="Verdana"/>
          <w:color w:val="000000"/>
          <w:sz w:val="17"/>
          <w:szCs w:val="17"/>
        </w:rPr>
        <w:t> </w:t>
      </w:r>
    </w:p>
    <w:p w14:paraId="71728EF1"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52E2B420" w14:textId="77777777" w:rsidR="00A01734" w:rsidRPr="00A01734" w:rsidRDefault="00A01734" w:rsidP="00A01734">
      <w:pPr>
        <w:shd w:val="clear" w:color="auto" w:fill="FFFFFF"/>
        <w:spacing w:line="190" w:lineRule="atLeast"/>
        <w:rPr>
          <w:rFonts w:ascii="Verdana" w:hAnsi="Verdana"/>
          <w:color w:val="000000"/>
          <w:sz w:val="17"/>
          <w:szCs w:val="17"/>
        </w:rPr>
      </w:pPr>
      <w:bookmarkStart w:id="122" w:name="id1-3-2-2-3-9-2-4-1-2"/>
      <w:bookmarkEnd w:id="122"/>
      <w:r w:rsidRPr="00A01734">
        <w:rPr>
          <w:rFonts w:ascii="Verdana" w:hAnsi="Verdana"/>
          <w:color w:val="000000"/>
          <w:sz w:val="17"/>
          <w:szCs w:val="17"/>
        </w:rPr>
        <w:t xml:space="preserve">het door hem in het voorgaande jaar betaalde bruto </w:t>
      </w:r>
      <w:proofErr w:type="spellStart"/>
      <w:r w:rsidRPr="00A01734">
        <w:rPr>
          <w:rFonts w:ascii="Verdana" w:hAnsi="Verdana"/>
          <w:color w:val="000000"/>
          <w:sz w:val="17"/>
          <w:szCs w:val="17"/>
        </w:rPr>
        <w:t>CAO-loon</w:t>
      </w:r>
      <w:proofErr w:type="spellEnd"/>
      <w:r w:rsidRPr="00A01734">
        <w:rPr>
          <w:rFonts w:ascii="Verdana" w:hAnsi="Verdana"/>
          <w:color w:val="000000"/>
          <w:sz w:val="17"/>
          <w:szCs w:val="17"/>
        </w:rPr>
        <w:t xml:space="preserve"> van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vermeerderd met alle werkgeverslasten;</w:t>
      </w:r>
    </w:p>
    <w:p w14:paraId="5E252423"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51E83DDD" w14:textId="77777777" w:rsidR="00A01734" w:rsidRPr="00A01734" w:rsidRDefault="00A01734" w:rsidP="00A01734">
      <w:pPr>
        <w:shd w:val="clear" w:color="auto" w:fill="FFFFFF"/>
        <w:spacing w:line="190" w:lineRule="atLeast"/>
        <w:rPr>
          <w:rFonts w:ascii="Verdana" w:hAnsi="Verdana"/>
          <w:color w:val="000000"/>
          <w:sz w:val="17"/>
          <w:szCs w:val="17"/>
        </w:rPr>
      </w:pPr>
      <w:bookmarkStart w:id="123" w:name="id1-3-2-2-3-9-2-4-2-2"/>
      <w:bookmarkEnd w:id="123"/>
      <w:r w:rsidRPr="00A01734">
        <w:rPr>
          <w:rFonts w:ascii="Verdana" w:hAnsi="Verdana"/>
          <w:color w:val="000000"/>
          <w:sz w:val="17"/>
          <w:szCs w:val="17"/>
        </w:rPr>
        <w:t>het aantal uren van de arbeidsovereenkomst;</w:t>
      </w:r>
    </w:p>
    <w:p w14:paraId="559A1762"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137FEB1D" w14:textId="77777777" w:rsidR="00A01734" w:rsidRPr="00A01734" w:rsidRDefault="00A01734" w:rsidP="00A01734">
      <w:pPr>
        <w:shd w:val="clear" w:color="auto" w:fill="FFFFFF"/>
        <w:spacing w:line="190" w:lineRule="atLeast"/>
        <w:rPr>
          <w:rFonts w:ascii="Verdana" w:hAnsi="Verdana"/>
          <w:color w:val="000000"/>
          <w:sz w:val="17"/>
          <w:szCs w:val="17"/>
        </w:rPr>
      </w:pPr>
      <w:bookmarkStart w:id="124" w:name="id1-3-2-2-3-9-2-4-3-2"/>
      <w:bookmarkEnd w:id="124"/>
      <w:r w:rsidRPr="00A01734">
        <w:rPr>
          <w:rFonts w:ascii="Verdana" w:hAnsi="Verdana"/>
          <w:color w:val="000000"/>
          <w:sz w:val="17"/>
          <w:szCs w:val="17"/>
        </w:rPr>
        <w:t>de periode dat betrokkene in dienst is geweest.</w:t>
      </w:r>
    </w:p>
    <w:p w14:paraId="2D6B6937" w14:textId="77777777" w:rsidR="00A01734" w:rsidRPr="00A01734" w:rsidRDefault="00A01734" w:rsidP="007F71A9">
      <w:pPr>
        <w:numPr>
          <w:ilvl w:val="0"/>
          <w:numId w:val="18"/>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0CB026DE" w14:textId="77777777" w:rsidR="00A01734" w:rsidRPr="00A01734" w:rsidRDefault="00A01734" w:rsidP="00A01734">
      <w:pPr>
        <w:shd w:val="clear" w:color="auto" w:fill="FFFFFF"/>
        <w:spacing w:line="190" w:lineRule="atLeast"/>
        <w:rPr>
          <w:rFonts w:ascii="Verdana" w:hAnsi="Verdana"/>
          <w:color w:val="000000"/>
          <w:sz w:val="17"/>
          <w:szCs w:val="17"/>
        </w:rPr>
      </w:pPr>
      <w:bookmarkStart w:id="125" w:name="id1-3-2-2-3-9-3-2"/>
      <w:bookmarkEnd w:id="125"/>
      <w:r w:rsidRPr="00A01734">
        <w:rPr>
          <w:rFonts w:ascii="Verdana" w:hAnsi="Verdana"/>
          <w:color w:val="000000"/>
          <w:sz w:val="17"/>
          <w:szCs w:val="17"/>
        </w:rPr>
        <w:t>Het Bestuur stelt de periodieke subsidie binnen zes weken na ontvangst van deze opgave vast.</w:t>
      </w:r>
    </w:p>
    <w:p w14:paraId="5CCFDBDA" w14:textId="77777777" w:rsidR="00A01734" w:rsidRPr="00A01734" w:rsidRDefault="00A01734" w:rsidP="007F71A9">
      <w:pPr>
        <w:numPr>
          <w:ilvl w:val="0"/>
          <w:numId w:val="18"/>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2D3225CB" w14:textId="77777777" w:rsidR="00A01734" w:rsidRPr="00A01734" w:rsidRDefault="00A01734" w:rsidP="00A01734">
      <w:pPr>
        <w:shd w:val="clear" w:color="auto" w:fill="FFFFFF"/>
        <w:spacing w:line="190" w:lineRule="atLeast"/>
        <w:rPr>
          <w:rFonts w:ascii="Verdana" w:hAnsi="Verdana"/>
          <w:color w:val="000000"/>
          <w:sz w:val="17"/>
          <w:szCs w:val="17"/>
        </w:rPr>
      </w:pPr>
      <w:bookmarkStart w:id="126" w:name="id1-3-2-2-3-9-4-2"/>
      <w:bookmarkEnd w:id="126"/>
      <w:r w:rsidRPr="00A01734">
        <w:rPr>
          <w:rFonts w:ascii="Verdana" w:hAnsi="Verdana"/>
          <w:color w:val="000000"/>
          <w:sz w:val="17"/>
          <w:szCs w:val="17"/>
        </w:rPr>
        <w:t>Het besluit tot verlening van een periodieke subsidie bevat in ieder geval:</w:t>
      </w:r>
    </w:p>
    <w:p w14:paraId="77E0B04A" w14:textId="77777777" w:rsidR="00A01734" w:rsidRPr="00A01734" w:rsidRDefault="00A01734" w:rsidP="00A01734">
      <w:pPr>
        <w:shd w:val="clear" w:color="auto" w:fill="FFFFFF"/>
        <w:spacing w:line="190" w:lineRule="atLeast"/>
        <w:rPr>
          <w:rFonts w:ascii="Verdana" w:hAnsi="Verdana"/>
          <w:color w:val="000000"/>
          <w:sz w:val="17"/>
          <w:szCs w:val="17"/>
        </w:rPr>
      </w:pPr>
      <w:bookmarkStart w:id="127" w:name="id1-3-2-2-3-9-4-3"/>
      <w:bookmarkEnd w:id="127"/>
      <w:r w:rsidRPr="00A01734">
        <w:rPr>
          <w:rFonts w:ascii="Verdana" w:hAnsi="Verdana"/>
          <w:color w:val="000000"/>
          <w:sz w:val="17"/>
          <w:szCs w:val="17"/>
        </w:rPr>
        <w:t> </w:t>
      </w:r>
    </w:p>
    <w:p w14:paraId="01D7F508"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54DFE7FB" w14:textId="77777777" w:rsidR="00A01734" w:rsidRPr="00A01734" w:rsidRDefault="00A01734" w:rsidP="00A01734">
      <w:pPr>
        <w:shd w:val="clear" w:color="auto" w:fill="FFFFFF"/>
        <w:spacing w:line="190" w:lineRule="atLeast"/>
        <w:rPr>
          <w:rFonts w:ascii="Verdana" w:hAnsi="Verdana"/>
          <w:color w:val="000000"/>
          <w:sz w:val="17"/>
          <w:szCs w:val="17"/>
        </w:rPr>
      </w:pPr>
      <w:bookmarkStart w:id="128" w:name="id1-3-2-2-3-9-4-4-1-2"/>
      <w:bookmarkEnd w:id="128"/>
      <w:r w:rsidRPr="00A01734">
        <w:rPr>
          <w:rFonts w:ascii="Verdana" w:hAnsi="Verdana"/>
          <w:color w:val="000000"/>
          <w:sz w:val="17"/>
          <w:szCs w:val="17"/>
        </w:rPr>
        <w:t>de hoogte van de periodieke subsidie;</w:t>
      </w:r>
    </w:p>
    <w:p w14:paraId="2CD36B3E"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45C5F8F3" w14:textId="77777777" w:rsidR="00A01734" w:rsidRPr="00A01734" w:rsidRDefault="00A01734" w:rsidP="00A01734">
      <w:pPr>
        <w:shd w:val="clear" w:color="auto" w:fill="FFFFFF"/>
        <w:spacing w:line="190" w:lineRule="atLeast"/>
        <w:rPr>
          <w:rFonts w:ascii="Verdana" w:hAnsi="Verdana"/>
          <w:color w:val="000000"/>
          <w:sz w:val="17"/>
          <w:szCs w:val="17"/>
        </w:rPr>
      </w:pPr>
      <w:bookmarkStart w:id="129" w:name="id1-3-2-2-3-9-4-4-2-2"/>
      <w:bookmarkEnd w:id="129"/>
      <w:r w:rsidRPr="00A01734">
        <w:rPr>
          <w:rFonts w:ascii="Verdana" w:hAnsi="Verdana"/>
          <w:color w:val="000000"/>
          <w:sz w:val="17"/>
          <w:szCs w:val="17"/>
        </w:rPr>
        <w:t>de wijze waarop deze kan worden aangepast;</w:t>
      </w:r>
    </w:p>
    <w:p w14:paraId="56EC4A6F"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41F05B17" w14:textId="77777777" w:rsidR="00A01734" w:rsidRPr="00A01734" w:rsidRDefault="00A01734" w:rsidP="00A01734">
      <w:pPr>
        <w:shd w:val="clear" w:color="auto" w:fill="FFFFFF"/>
        <w:spacing w:line="190" w:lineRule="atLeast"/>
        <w:rPr>
          <w:rFonts w:ascii="Verdana" w:hAnsi="Verdana"/>
          <w:color w:val="000000"/>
          <w:sz w:val="17"/>
          <w:szCs w:val="17"/>
        </w:rPr>
      </w:pPr>
      <w:bookmarkStart w:id="130" w:name="id1-3-2-2-3-9-4-4-3-2"/>
      <w:bookmarkEnd w:id="130"/>
      <w:r w:rsidRPr="00A01734">
        <w:rPr>
          <w:rFonts w:ascii="Verdana" w:hAnsi="Verdana"/>
          <w:color w:val="000000"/>
          <w:sz w:val="17"/>
          <w:szCs w:val="17"/>
        </w:rPr>
        <w:t>de wijze van bevoorschotting van de subsidie;</w:t>
      </w:r>
    </w:p>
    <w:p w14:paraId="3CE3683C" w14:textId="77777777" w:rsidR="00A01734" w:rsidRPr="00A01734" w:rsidRDefault="00A01734" w:rsidP="007F71A9">
      <w:pPr>
        <w:numPr>
          <w:ilvl w:val="1"/>
          <w:numId w:val="18"/>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7B228854" w14:textId="77777777" w:rsidR="00A01734" w:rsidRPr="00A01734" w:rsidRDefault="00A01734" w:rsidP="00A01734">
      <w:pPr>
        <w:shd w:val="clear" w:color="auto" w:fill="FFFFFF"/>
        <w:spacing w:line="190" w:lineRule="atLeast"/>
        <w:rPr>
          <w:rFonts w:ascii="Verdana" w:hAnsi="Verdana"/>
          <w:color w:val="000000"/>
          <w:sz w:val="17"/>
          <w:szCs w:val="17"/>
        </w:rPr>
      </w:pPr>
      <w:bookmarkStart w:id="131" w:name="id1-3-2-2-3-9-4-4-4-2"/>
      <w:bookmarkEnd w:id="131"/>
      <w:r w:rsidRPr="00A01734">
        <w:rPr>
          <w:rFonts w:ascii="Verdana" w:hAnsi="Verdana"/>
          <w:color w:val="000000"/>
          <w:sz w:val="17"/>
          <w:szCs w:val="17"/>
        </w:rPr>
        <w:t>de verplichtingen van de werkgever.</w:t>
      </w:r>
    </w:p>
    <w:p w14:paraId="76D50A1B" w14:textId="77777777" w:rsidR="00A01734" w:rsidRPr="00A01734" w:rsidRDefault="00A01734" w:rsidP="007F71A9">
      <w:pPr>
        <w:numPr>
          <w:ilvl w:val="0"/>
          <w:numId w:val="18"/>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65F196EE" w14:textId="008055B0" w:rsidR="00A01734" w:rsidRDefault="00A01734" w:rsidP="00A01734">
      <w:pPr>
        <w:shd w:val="clear" w:color="auto" w:fill="FFFFFF"/>
        <w:spacing w:line="190" w:lineRule="atLeast"/>
        <w:rPr>
          <w:rFonts w:ascii="Verdana" w:hAnsi="Verdana"/>
          <w:color w:val="000000"/>
          <w:sz w:val="17"/>
          <w:szCs w:val="17"/>
        </w:rPr>
      </w:pPr>
      <w:bookmarkStart w:id="132" w:name="id1-3-2-2-3-9-5-2"/>
      <w:bookmarkEnd w:id="132"/>
      <w:r w:rsidRPr="00A01734">
        <w:rPr>
          <w:rFonts w:ascii="Verdana" w:hAnsi="Verdana"/>
          <w:color w:val="000000"/>
          <w:sz w:val="17"/>
          <w:szCs w:val="17"/>
        </w:rPr>
        <w:t>De subsidie wordt overeenkomstig de vaststelling binnen zes weken betaald, onder verrekening van de betaalde voorschotten.</w:t>
      </w:r>
    </w:p>
    <w:p w14:paraId="5663FD7B" w14:textId="7587A510" w:rsidR="008257B7" w:rsidRDefault="008257B7" w:rsidP="00A01734">
      <w:pPr>
        <w:shd w:val="clear" w:color="auto" w:fill="FFFFFF"/>
        <w:spacing w:line="190" w:lineRule="atLeast"/>
        <w:rPr>
          <w:rFonts w:ascii="Verdana" w:hAnsi="Verdana"/>
          <w:color w:val="000000"/>
          <w:sz w:val="17"/>
          <w:szCs w:val="17"/>
        </w:rPr>
      </w:pPr>
    </w:p>
    <w:p w14:paraId="6FD44E52" w14:textId="77777777" w:rsidR="008257B7" w:rsidRPr="00A01734" w:rsidRDefault="008257B7" w:rsidP="00A01734">
      <w:pPr>
        <w:shd w:val="clear" w:color="auto" w:fill="FFFFFF"/>
        <w:spacing w:line="190" w:lineRule="atLeast"/>
        <w:rPr>
          <w:rFonts w:ascii="Verdana" w:hAnsi="Verdana"/>
          <w:color w:val="000000"/>
          <w:sz w:val="17"/>
          <w:szCs w:val="17"/>
        </w:rPr>
      </w:pPr>
    </w:p>
    <w:p w14:paraId="003822AC" w14:textId="77777777" w:rsidR="00A01734" w:rsidRPr="00A01734" w:rsidRDefault="00A01734" w:rsidP="00A01734">
      <w:pPr>
        <w:shd w:val="clear" w:color="auto" w:fill="FFFFFF"/>
        <w:rPr>
          <w:rFonts w:ascii="Verdana" w:hAnsi="Verdana"/>
          <w:b/>
          <w:bCs/>
          <w:color w:val="000000"/>
        </w:rPr>
      </w:pPr>
      <w:bookmarkStart w:id="133" w:name="id1-3-2-2-3-10"/>
      <w:bookmarkStart w:id="134" w:name="id1-3-2-2-3-10-1"/>
      <w:bookmarkStart w:id="135" w:name="id1-3-2-2-3-10-1-3"/>
      <w:bookmarkEnd w:id="133"/>
      <w:bookmarkEnd w:id="134"/>
      <w:bookmarkEnd w:id="135"/>
      <w:r w:rsidRPr="00A01734">
        <w:rPr>
          <w:rFonts w:ascii="Verdana" w:hAnsi="Verdana"/>
          <w:b/>
          <w:bCs/>
          <w:color w:val="000000"/>
        </w:rPr>
        <w:t>Artikel 12. Begeleiding naar en tijdens werk </w:t>
      </w:r>
    </w:p>
    <w:p w14:paraId="0496DDC8" w14:textId="77777777" w:rsidR="00A01734" w:rsidRPr="00A01734" w:rsidRDefault="00A01734" w:rsidP="007F71A9">
      <w:pPr>
        <w:numPr>
          <w:ilvl w:val="0"/>
          <w:numId w:val="19"/>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2AC6E51A" w14:textId="77777777" w:rsidR="00A01734" w:rsidRPr="00A01734" w:rsidRDefault="00A01734" w:rsidP="00A01734">
      <w:pPr>
        <w:shd w:val="clear" w:color="auto" w:fill="FFFFFF"/>
        <w:spacing w:line="190" w:lineRule="atLeast"/>
        <w:rPr>
          <w:rFonts w:ascii="Verdana" w:hAnsi="Verdana"/>
          <w:color w:val="000000"/>
          <w:sz w:val="17"/>
          <w:szCs w:val="17"/>
        </w:rPr>
      </w:pPr>
      <w:bookmarkStart w:id="136" w:name="id1-3-2-2-3-10-2-2"/>
      <w:bookmarkEnd w:id="136"/>
      <w:r w:rsidRPr="00A01734">
        <w:rPr>
          <w:rFonts w:ascii="Verdana" w:hAnsi="Verdana"/>
          <w:color w:val="000000"/>
          <w:sz w:val="17"/>
          <w:szCs w:val="17"/>
        </w:rPr>
        <w:t xml:space="preserve">Het college kan een persoon die behoort tot de doelgroep, zoals bedoeld in artikel 1, sub b begeleiding naar en tijdens werk aanbieden. Dezelfde voorziening is beschikbaar voor de doelgroep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BW, voor hen wordt de voorziening betaald uit het door het Bestuur beschikbaar gestelde maatwerkbudget.</w:t>
      </w:r>
    </w:p>
    <w:p w14:paraId="2B4FD513" w14:textId="77777777" w:rsidR="00A01734" w:rsidRPr="00A01734" w:rsidRDefault="00A01734" w:rsidP="007F71A9">
      <w:pPr>
        <w:numPr>
          <w:ilvl w:val="0"/>
          <w:numId w:val="19"/>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30ADF728" w14:textId="2396BF06" w:rsidR="00A01734" w:rsidRDefault="00A01734" w:rsidP="00A01734">
      <w:pPr>
        <w:shd w:val="clear" w:color="auto" w:fill="FFFFFF"/>
        <w:spacing w:line="190" w:lineRule="atLeast"/>
        <w:rPr>
          <w:rFonts w:ascii="Verdana" w:hAnsi="Verdana"/>
          <w:color w:val="000000"/>
          <w:sz w:val="17"/>
          <w:szCs w:val="17"/>
        </w:rPr>
      </w:pPr>
      <w:bookmarkStart w:id="137" w:name="id1-3-2-2-3-10-3-2"/>
      <w:bookmarkEnd w:id="137"/>
      <w:r w:rsidRPr="00A01734">
        <w:rPr>
          <w:rFonts w:ascii="Verdana" w:hAnsi="Verdana"/>
          <w:color w:val="000000"/>
          <w:sz w:val="17"/>
          <w:szCs w:val="17"/>
        </w:rPr>
        <w:t>De voorziening heeft betrekking op doelgerichte werk- of re-integratietrajecten dan wel diagnose-instrumenten, of ter zake te maken kosten ter ondersteuning van die trajecten.</w:t>
      </w:r>
    </w:p>
    <w:p w14:paraId="692B209E" w14:textId="77777777" w:rsidR="008257B7" w:rsidRDefault="008257B7" w:rsidP="00A01734">
      <w:pPr>
        <w:shd w:val="clear" w:color="auto" w:fill="FFFFFF"/>
        <w:spacing w:line="190" w:lineRule="atLeast"/>
        <w:rPr>
          <w:rFonts w:ascii="Verdana" w:hAnsi="Verdana"/>
          <w:color w:val="000000"/>
          <w:sz w:val="17"/>
          <w:szCs w:val="17"/>
        </w:rPr>
      </w:pPr>
    </w:p>
    <w:p w14:paraId="28FFC7E5" w14:textId="77777777" w:rsidR="008257B7" w:rsidRPr="00A01734" w:rsidRDefault="008257B7" w:rsidP="00A01734">
      <w:pPr>
        <w:shd w:val="clear" w:color="auto" w:fill="FFFFFF"/>
        <w:spacing w:line="190" w:lineRule="atLeast"/>
        <w:rPr>
          <w:rFonts w:ascii="Verdana" w:hAnsi="Verdana"/>
          <w:color w:val="000000"/>
          <w:sz w:val="17"/>
          <w:szCs w:val="17"/>
        </w:rPr>
      </w:pPr>
    </w:p>
    <w:p w14:paraId="1CEF9309" w14:textId="77777777" w:rsidR="00A01734" w:rsidRPr="00A01734" w:rsidRDefault="00A01734" w:rsidP="00A01734">
      <w:pPr>
        <w:shd w:val="clear" w:color="auto" w:fill="FFFFFF"/>
        <w:rPr>
          <w:rFonts w:ascii="Verdana" w:hAnsi="Verdana"/>
          <w:b/>
          <w:bCs/>
          <w:color w:val="000000"/>
        </w:rPr>
      </w:pPr>
      <w:bookmarkStart w:id="138" w:name="id1-3-2-2-3-11"/>
      <w:bookmarkStart w:id="139" w:name="id1-3-2-2-3-11-1"/>
      <w:bookmarkStart w:id="140" w:name="id1-3-2-2-3-11-1-3"/>
      <w:bookmarkEnd w:id="138"/>
      <w:bookmarkEnd w:id="139"/>
      <w:bookmarkEnd w:id="140"/>
      <w:r w:rsidRPr="00A01734">
        <w:rPr>
          <w:rFonts w:ascii="Verdana" w:hAnsi="Verdana"/>
          <w:b/>
          <w:bCs/>
          <w:color w:val="000000"/>
        </w:rPr>
        <w:t>Artikel 13. Scholing</w:t>
      </w:r>
    </w:p>
    <w:p w14:paraId="2DE885C4" w14:textId="77777777" w:rsidR="00A01734" w:rsidRPr="00A01734" w:rsidRDefault="00A01734" w:rsidP="007F71A9">
      <w:pPr>
        <w:numPr>
          <w:ilvl w:val="0"/>
          <w:numId w:val="20"/>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4C6088F5" w14:textId="2F730BC8" w:rsidR="00A01734" w:rsidRPr="00A01734" w:rsidRDefault="00A01734" w:rsidP="00A01734">
      <w:pPr>
        <w:shd w:val="clear" w:color="auto" w:fill="FFFFFF"/>
        <w:spacing w:line="190" w:lineRule="atLeast"/>
        <w:rPr>
          <w:rFonts w:ascii="Verdana" w:hAnsi="Verdana"/>
          <w:color w:val="000000"/>
          <w:sz w:val="17"/>
          <w:szCs w:val="17"/>
        </w:rPr>
      </w:pPr>
      <w:bookmarkStart w:id="141" w:name="id1-3-2-2-3-11-2-2"/>
      <w:bookmarkEnd w:id="141"/>
      <w:r w:rsidRPr="00CF3870">
        <w:rPr>
          <w:rFonts w:ascii="Verdana" w:hAnsi="Verdana"/>
          <w:color w:val="000000"/>
          <w:sz w:val="17"/>
          <w:szCs w:val="17"/>
          <w:highlight w:val="yellow"/>
        </w:rPr>
        <w:lastRenderedPageBreak/>
        <w:t xml:space="preserve">Het college kan een persoon die behoort tot de doelgroep van </w:t>
      </w:r>
      <w:r w:rsidR="00CF3870" w:rsidRPr="00CF3870">
        <w:rPr>
          <w:rFonts w:ascii="Verdana" w:hAnsi="Verdana"/>
          <w:color w:val="000000"/>
          <w:sz w:val="17"/>
          <w:szCs w:val="17"/>
          <w:highlight w:val="yellow"/>
        </w:rPr>
        <w:t>de Participatiewet</w:t>
      </w:r>
      <w:r w:rsidRPr="00CF3870">
        <w:rPr>
          <w:rFonts w:ascii="Verdana" w:hAnsi="Verdana"/>
          <w:color w:val="000000"/>
          <w:sz w:val="17"/>
          <w:szCs w:val="17"/>
          <w:highlight w:val="yellow"/>
        </w:rPr>
        <w:t>, die geen recht heeft op studiefinanciering of die in aanmerking is gebracht voor een Participatieplaats op grond van artikel 10a, vijfde lid, van de Participatiewet, een scholingstraject aanbieden.</w:t>
      </w:r>
    </w:p>
    <w:p w14:paraId="2E72EB8B" w14:textId="77777777" w:rsidR="00A01734" w:rsidRPr="00A01734" w:rsidRDefault="00A01734" w:rsidP="007F71A9">
      <w:pPr>
        <w:numPr>
          <w:ilvl w:val="0"/>
          <w:numId w:val="20"/>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09C30F10" w14:textId="77777777" w:rsidR="00A01734" w:rsidRPr="00A01734" w:rsidRDefault="00A01734" w:rsidP="00A01734">
      <w:pPr>
        <w:shd w:val="clear" w:color="auto" w:fill="FFFFFF"/>
        <w:spacing w:line="190" w:lineRule="atLeast"/>
        <w:rPr>
          <w:rFonts w:ascii="Verdana" w:hAnsi="Verdana"/>
          <w:color w:val="000000"/>
          <w:sz w:val="17"/>
          <w:szCs w:val="17"/>
        </w:rPr>
      </w:pPr>
      <w:bookmarkStart w:id="142" w:name="id1-3-2-2-3-11-3-2"/>
      <w:bookmarkEnd w:id="142"/>
      <w:r w:rsidRPr="00A01734">
        <w:rPr>
          <w:rFonts w:ascii="Verdana" w:hAnsi="Verdana"/>
          <w:color w:val="000000"/>
          <w:sz w:val="17"/>
          <w:szCs w:val="17"/>
        </w:rPr>
        <w:t>Een scholingstraject voldoet in ieder geval aan de volgende eisen:</w:t>
      </w:r>
    </w:p>
    <w:p w14:paraId="1B258AF1" w14:textId="77777777" w:rsidR="00A01734" w:rsidRPr="00A01734" w:rsidRDefault="00A01734" w:rsidP="00A01734">
      <w:pPr>
        <w:shd w:val="clear" w:color="auto" w:fill="FFFFFF"/>
        <w:spacing w:line="190" w:lineRule="atLeast"/>
        <w:rPr>
          <w:rFonts w:ascii="Verdana" w:hAnsi="Verdana"/>
          <w:color w:val="000000"/>
          <w:sz w:val="17"/>
          <w:szCs w:val="17"/>
        </w:rPr>
      </w:pPr>
      <w:bookmarkStart w:id="143" w:name="id1-3-2-2-3-11-3-3"/>
      <w:bookmarkEnd w:id="143"/>
      <w:r w:rsidRPr="00A01734">
        <w:rPr>
          <w:rFonts w:ascii="Verdana" w:hAnsi="Verdana"/>
          <w:color w:val="000000"/>
          <w:sz w:val="17"/>
          <w:szCs w:val="17"/>
        </w:rPr>
        <w:t> </w:t>
      </w:r>
    </w:p>
    <w:p w14:paraId="0A5006E3" w14:textId="77777777" w:rsidR="00A01734" w:rsidRPr="00A01734" w:rsidRDefault="00A01734" w:rsidP="007F71A9">
      <w:pPr>
        <w:numPr>
          <w:ilvl w:val="1"/>
          <w:numId w:val="20"/>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3B24E2F2" w14:textId="77777777" w:rsidR="00A01734" w:rsidRPr="00A01734" w:rsidRDefault="00A01734" w:rsidP="00A01734">
      <w:pPr>
        <w:shd w:val="clear" w:color="auto" w:fill="FFFFFF"/>
        <w:spacing w:line="190" w:lineRule="atLeast"/>
        <w:rPr>
          <w:rFonts w:ascii="Verdana" w:hAnsi="Verdana"/>
          <w:color w:val="000000"/>
          <w:sz w:val="17"/>
          <w:szCs w:val="17"/>
        </w:rPr>
      </w:pPr>
      <w:bookmarkStart w:id="144" w:name="id1-3-2-2-3-11-3-4-1-2"/>
      <w:bookmarkEnd w:id="144"/>
      <w:r w:rsidRPr="00A01734">
        <w:rPr>
          <w:rFonts w:ascii="Verdana" w:hAnsi="Verdana"/>
          <w:color w:val="000000"/>
          <w:sz w:val="17"/>
          <w:szCs w:val="17"/>
        </w:rPr>
        <w:t>het bevordert de mogelijkheid tot arbeidsinschakeling en de (duurzame) uitstroom naar werk;</w:t>
      </w:r>
    </w:p>
    <w:p w14:paraId="11232566" w14:textId="77777777" w:rsidR="00A01734" w:rsidRPr="00A01734" w:rsidRDefault="00A01734" w:rsidP="007F71A9">
      <w:pPr>
        <w:numPr>
          <w:ilvl w:val="1"/>
          <w:numId w:val="20"/>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0C5E7879" w14:textId="77777777" w:rsidR="00A01734" w:rsidRPr="00A01734" w:rsidRDefault="00A01734" w:rsidP="00A01734">
      <w:pPr>
        <w:shd w:val="clear" w:color="auto" w:fill="FFFFFF"/>
        <w:spacing w:line="190" w:lineRule="atLeast"/>
        <w:rPr>
          <w:rFonts w:ascii="Verdana" w:hAnsi="Verdana"/>
          <w:color w:val="000000"/>
          <w:sz w:val="17"/>
          <w:szCs w:val="17"/>
        </w:rPr>
      </w:pPr>
      <w:bookmarkStart w:id="145" w:name="id1-3-2-2-3-11-3-4-2-2"/>
      <w:bookmarkEnd w:id="145"/>
      <w:r w:rsidRPr="00A01734">
        <w:rPr>
          <w:rFonts w:ascii="Verdana" w:hAnsi="Verdana"/>
          <w:color w:val="000000"/>
          <w:sz w:val="17"/>
          <w:szCs w:val="17"/>
        </w:rPr>
        <w:t>het sluit aan bij de capaciteiten van de persoon.</w:t>
      </w:r>
    </w:p>
    <w:p w14:paraId="1F407933" w14:textId="77777777" w:rsidR="00A01734" w:rsidRPr="00A01734" w:rsidRDefault="00A01734" w:rsidP="007F71A9">
      <w:pPr>
        <w:numPr>
          <w:ilvl w:val="0"/>
          <w:numId w:val="20"/>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077658B2" w14:textId="00F4B8F0" w:rsidR="00A01734" w:rsidRPr="00A01734" w:rsidRDefault="00A01734" w:rsidP="00A01734">
      <w:pPr>
        <w:shd w:val="clear" w:color="auto" w:fill="FFFFFF"/>
        <w:spacing w:line="190" w:lineRule="atLeast"/>
        <w:rPr>
          <w:rFonts w:ascii="Verdana" w:hAnsi="Verdana"/>
          <w:color w:val="000000"/>
          <w:sz w:val="17"/>
          <w:szCs w:val="17"/>
        </w:rPr>
      </w:pPr>
      <w:bookmarkStart w:id="146" w:name="id1-3-2-2-3-11-4-2"/>
      <w:bookmarkEnd w:id="146"/>
      <w:r w:rsidRPr="00CF3870">
        <w:rPr>
          <w:rFonts w:ascii="Verdana" w:hAnsi="Verdana"/>
          <w:color w:val="000000"/>
          <w:sz w:val="17"/>
          <w:szCs w:val="17"/>
          <w:highlight w:val="yellow"/>
        </w:rPr>
        <w:t xml:space="preserve">Het college kan een persoon die behoort tot de doelgroep van </w:t>
      </w:r>
      <w:r w:rsidR="00CF3870" w:rsidRPr="00CF3870">
        <w:rPr>
          <w:rFonts w:ascii="Verdana" w:hAnsi="Verdana"/>
          <w:color w:val="000000"/>
          <w:sz w:val="17"/>
          <w:szCs w:val="17"/>
          <w:highlight w:val="yellow"/>
        </w:rPr>
        <w:t>de Participatiewet en</w:t>
      </w:r>
      <w:r w:rsidRPr="00CF3870">
        <w:rPr>
          <w:rFonts w:ascii="Verdana" w:hAnsi="Verdana"/>
          <w:color w:val="000000"/>
          <w:sz w:val="17"/>
          <w:szCs w:val="17"/>
          <w:highlight w:val="yellow"/>
        </w:rPr>
        <w:t xml:space="preserve"> die geen recht heeft op studiefinanciering</w:t>
      </w:r>
      <w:r w:rsidR="00CF3870" w:rsidRPr="00CF3870">
        <w:rPr>
          <w:rFonts w:ascii="Verdana" w:hAnsi="Verdana"/>
          <w:color w:val="000000"/>
          <w:sz w:val="17"/>
          <w:szCs w:val="17"/>
          <w:highlight w:val="yellow"/>
        </w:rPr>
        <w:t xml:space="preserve">, </w:t>
      </w:r>
      <w:r w:rsidRPr="00CF3870">
        <w:rPr>
          <w:rFonts w:ascii="Verdana" w:hAnsi="Verdana"/>
          <w:color w:val="000000"/>
          <w:sz w:val="17"/>
          <w:szCs w:val="17"/>
          <w:highlight w:val="yellow"/>
        </w:rPr>
        <w:t>een scholingstraject aanbieden, indien er sprake is van een concrete kans op een baan en de scholing noodzakelijk is voor het tot stand brengen van het dienstverband.</w:t>
      </w:r>
    </w:p>
    <w:p w14:paraId="62355CDC" w14:textId="77777777" w:rsidR="00A01734" w:rsidRPr="00A01734" w:rsidRDefault="00A01734" w:rsidP="007F71A9">
      <w:pPr>
        <w:numPr>
          <w:ilvl w:val="0"/>
          <w:numId w:val="20"/>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3438469A" w14:textId="44F0AE47" w:rsidR="00A01734" w:rsidRDefault="00A01734" w:rsidP="00A01734">
      <w:pPr>
        <w:shd w:val="clear" w:color="auto" w:fill="FFFFFF"/>
        <w:spacing w:line="190" w:lineRule="atLeast"/>
        <w:rPr>
          <w:rFonts w:ascii="Verdana" w:hAnsi="Verdana"/>
          <w:color w:val="000000"/>
          <w:sz w:val="17"/>
          <w:szCs w:val="17"/>
        </w:rPr>
      </w:pPr>
      <w:bookmarkStart w:id="147" w:name="id1-3-2-2-3-11-5-2"/>
      <w:bookmarkEnd w:id="147"/>
      <w:r w:rsidRPr="00A01734">
        <w:rPr>
          <w:rFonts w:ascii="Verdana" w:hAnsi="Verdana"/>
          <w:color w:val="000000"/>
          <w:sz w:val="17"/>
          <w:szCs w:val="17"/>
        </w:rPr>
        <w:t>In aanvulling op de voorwaarden genoemd in lid 2 geldt voor de persoon als bedoeld in lid 3 dat de scholing niet voltijds gevolgd wordt.</w:t>
      </w:r>
    </w:p>
    <w:p w14:paraId="605AB581" w14:textId="5657CAEC" w:rsidR="008257B7" w:rsidRDefault="008257B7" w:rsidP="00A01734">
      <w:pPr>
        <w:shd w:val="clear" w:color="auto" w:fill="FFFFFF"/>
        <w:spacing w:line="190" w:lineRule="atLeast"/>
        <w:rPr>
          <w:rFonts w:ascii="Verdana" w:hAnsi="Verdana"/>
          <w:color w:val="000000"/>
          <w:sz w:val="17"/>
          <w:szCs w:val="17"/>
        </w:rPr>
      </w:pPr>
    </w:p>
    <w:p w14:paraId="01109E00" w14:textId="77777777" w:rsidR="008257B7" w:rsidRPr="00A01734" w:rsidRDefault="008257B7" w:rsidP="00A01734">
      <w:pPr>
        <w:shd w:val="clear" w:color="auto" w:fill="FFFFFF"/>
        <w:spacing w:line="190" w:lineRule="atLeast"/>
        <w:rPr>
          <w:rFonts w:ascii="Verdana" w:hAnsi="Verdana"/>
          <w:color w:val="000000"/>
          <w:sz w:val="17"/>
          <w:szCs w:val="17"/>
        </w:rPr>
      </w:pPr>
    </w:p>
    <w:p w14:paraId="6DF96440" w14:textId="77777777" w:rsidR="00A01734" w:rsidRPr="00A01734" w:rsidRDefault="00A01734" w:rsidP="00A01734">
      <w:pPr>
        <w:shd w:val="clear" w:color="auto" w:fill="FFFFFF"/>
        <w:rPr>
          <w:rFonts w:ascii="Verdana" w:hAnsi="Verdana"/>
          <w:b/>
          <w:bCs/>
          <w:color w:val="000000"/>
        </w:rPr>
      </w:pPr>
      <w:bookmarkStart w:id="148" w:name="id1-3-2-2-3-12"/>
      <w:bookmarkStart w:id="149" w:name="id1-3-2-2-3-12-1"/>
      <w:bookmarkStart w:id="150" w:name="id1-3-2-2-3-12-1-3"/>
      <w:bookmarkEnd w:id="148"/>
      <w:bookmarkEnd w:id="149"/>
      <w:bookmarkEnd w:id="150"/>
      <w:r w:rsidRPr="00A01734">
        <w:rPr>
          <w:rFonts w:ascii="Verdana" w:hAnsi="Verdana"/>
          <w:b/>
          <w:bCs/>
          <w:color w:val="000000"/>
        </w:rPr>
        <w:t>Artikel 14. Participatieplaats</w:t>
      </w:r>
    </w:p>
    <w:p w14:paraId="1387D115" w14:textId="77777777" w:rsidR="00A01734" w:rsidRPr="00A01734" w:rsidRDefault="00A01734" w:rsidP="007F71A9">
      <w:pPr>
        <w:numPr>
          <w:ilvl w:val="0"/>
          <w:numId w:val="21"/>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5C6CC069" w14:textId="77777777" w:rsidR="00A01734" w:rsidRPr="00A01734" w:rsidRDefault="00A01734" w:rsidP="00A01734">
      <w:pPr>
        <w:shd w:val="clear" w:color="auto" w:fill="FFFFFF"/>
        <w:spacing w:line="190" w:lineRule="atLeast"/>
        <w:rPr>
          <w:rFonts w:ascii="Verdana" w:hAnsi="Verdana"/>
          <w:color w:val="000000"/>
          <w:sz w:val="17"/>
          <w:szCs w:val="17"/>
        </w:rPr>
      </w:pPr>
      <w:bookmarkStart w:id="151" w:name="id1-3-2-2-3-12-2-2"/>
      <w:bookmarkEnd w:id="151"/>
      <w:r w:rsidRPr="00A01734">
        <w:rPr>
          <w:rFonts w:ascii="Verdana" w:hAnsi="Verdana"/>
          <w:color w:val="000000"/>
          <w:sz w:val="17"/>
          <w:szCs w:val="17"/>
        </w:rPr>
        <w:t>Het college kan een persoon van 27 jaar of ouder met recht op algemene bijstand overeenkomstig artikel 10a van de Participatiewet onbeloonde additionele werkzaamheden laten verrichten.</w:t>
      </w:r>
    </w:p>
    <w:p w14:paraId="531E554F" w14:textId="77777777" w:rsidR="00A01734" w:rsidRPr="00A01734" w:rsidRDefault="00A01734" w:rsidP="007F71A9">
      <w:pPr>
        <w:numPr>
          <w:ilvl w:val="0"/>
          <w:numId w:val="21"/>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DBB9762" w14:textId="77777777" w:rsidR="00A01734" w:rsidRPr="00A01734" w:rsidRDefault="00A01734" w:rsidP="00A01734">
      <w:pPr>
        <w:shd w:val="clear" w:color="auto" w:fill="FFFFFF"/>
        <w:spacing w:line="190" w:lineRule="atLeast"/>
        <w:rPr>
          <w:rFonts w:ascii="Verdana" w:hAnsi="Verdana"/>
          <w:color w:val="000000"/>
          <w:sz w:val="17"/>
          <w:szCs w:val="17"/>
        </w:rPr>
      </w:pPr>
      <w:bookmarkStart w:id="152" w:name="id1-3-2-2-3-12-3-2"/>
      <w:bookmarkEnd w:id="152"/>
      <w:r w:rsidRPr="00A01734">
        <w:rPr>
          <w:rFonts w:ascii="Verdana" w:hAnsi="Verdana"/>
          <w:color w:val="000000"/>
          <w:sz w:val="17"/>
          <w:szCs w:val="17"/>
        </w:rPr>
        <w:t>Indien een persoon die additionele werkzaamheden verricht niet beschikt over een startkwalificatie, biedt het college, zes maanden na aanvang van de werkzaamheden op de participatieplaats, scholing of opleiding aan die gericht is op het vergroten van de kansen op de arbeidsmarkt, tenzij naar het oordeel van het college dergelijke scholing of opleiding de krachten of bekwaamheden van de persoon te boven gaan of als naar het oordeel van het college de scholing of opleiding niet bijdraagt aan vergroting van de kans op arbeidsinschakeling.</w:t>
      </w:r>
    </w:p>
    <w:p w14:paraId="30AB62B8" w14:textId="77777777" w:rsidR="00A01734" w:rsidRPr="00A01734" w:rsidRDefault="00A01734" w:rsidP="007F71A9">
      <w:pPr>
        <w:numPr>
          <w:ilvl w:val="0"/>
          <w:numId w:val="21"/>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39F6F7B3" w14:textId="63CD69AC" w:rsidR="00A01734" w:rsidRDefault="00A01734" w:rsidP="00A01734">
      <w:pPr>
        <w:shd w:val="clear" w:color="auto" w:fill="FFFFFF"/>
        <w:spacing w:line="190" w:lineRule="atLeast"/>
        <w:rPr>
          <w:rFonts w:ascii="Verdana" w:hAnsi="Verdana"/>
          <w:color w:val="000000"/>
          <w:sz w:val="17"/>
          <w:szCs w:val="17"/>
        </w:rPr>
      </w:pPr>
      <w:bookmarkStart w:id="153" w:name="id1-3-2-2-3-12-4-2"/>
      <w:bookmarkEnd w:id="153"/>
      <w:r w:rsidRPr="00A01734">
        <w:rPr>
          <w:rFonts w:ascii="Verdana" w:hAnsi="Verdana"/>
          <w:color w:val="000000"/>
          <w:sz w:val="17"/>
          <w:szCs w:val="17"/>
        </w:rPr>
        <w:t>Het college zorgt ervoor dat de te verrichten additionele werkzaamheden worden vastgelegd in een schriftelijke overeenkomst die wordt ondertekend door het college, de werkgever en de persoon die de additionele werkzaamheden gaat verrichten.</w:t>
      </w:r>
      <w:r w:rsidR="00DE3F66">
        <w:rPr>
          <w:rFonts w:ascii="Verdana" w:hAnsi="Verdana"/>
          <w:color w:val="000000"/>
          <w:sz w:val="17"/>
          <w:szCs w:val="17"/>
        </w:rPr>
        <w:t xml:space="preserve"> </w:t>
      </w:r>
    </w:p>
    <w:p w14:paraId="5A5BE039" w14:textId="11B5C466" w:rsidR="00DE3F66" w:rsidRDefault="00DE3F66" w:rsidP="00A01734">
      <w:pPr>
        <w:shd w:val="clear" w:color="auto" w:fill="FFFFFF"/>
        <w:spacing w:line="190" w:lineRule="atLeast"/>
        <w:rPr>
          <w:rFonts w:ascii="Verdana" w:hAnsi="Verdana"/>
          <w:color w:val="000000"/>
          <w:sz w:val="17"/>
          <w:szCs w:val="17"/>
        </w:rPr>
      </w:pPr>
    </w:p>
    <w:p w14:paraId="368F978F" w14:textId="01971DD8" w:rsidR="00DE3F66" w:rsidRDefault="00DE3F66" w:rsidP="00B27107">
      <w:pPr>
        <w:pStyle w:val="Lijstalinea"/>
        <w:numPr>
          <w:ilvl w:val="0"/>
          <w:numId w:val="0"/>
        </w:numPr>
        <w:shd w:val="clear" w:color="auto" w:fill="FFFFFF"/>
        <w:spacing w:line="190" w:lineRule="atLeast"/>
        <w:ind w:left="600"/>
        <w:rPr>
          <w:rFonts w:ascii="Verdana" w:hAnsi="Verdana"/>
          <w:color w:val="000000"/>
          <w:sz w:val="17"/>
          <w:szCs w:val="17"/>
        </w:rPr>
      </w:pPr>
      <w:r w:rsidRPr="00104350">
        <w:rPr>
          <w:rFonts w:ascii="Verdana" w:hAnsi="Verdana"/>
          <w:color w:val="000000"/>
          <w:sz w:val="17"/>
          <w:szCs w:val="17"/>
          <w:highlight w:val="yellow"/>
        </w:rPr>
        <w:t xml:space="preserve">4. De duur van deelname aan een participatieplaats bedraagt maximaal </w:t>
      </w:r>
      <w:r w:rsidR="00C260E3">
        <w:rPr>
          <w:rFonts w:ascii="Verdana" w:hAnsi="Verdana"/>
          <w:color w:val="000000"/>
          <w:sz w:val="17"/>
          <w:szCs w:val="17"/>
          <w:highlight w:val="yellow"/>
        </w:rPr>
        <w:t>24</w:t>
      </w:r>
      <w:r w:rsidRPr="00104350">
        <w:rPr>
          <w:rFonts w:ascii="Verdana" w:hAnsi="Verdana"/>
          <w:color w:val="000000"/>
          <w:sz w:val="17"/>
          <w:szCs w:val="17"/>
          <w:highlight w:val="yellow"/>
        </w:rPr>
        <w:t xml:space="preserve"> maanden. </w:t>
      </w:r>
    </w:p>
    <w:p w14:paraId="1D609148" w14:textId="77777777" w:rsidR="00C260E3" w:rsidRPr="00104350" w:rsidRDefault="00C260E3" w:rsidP="00B27107">
      <w:pPr>
        <w:pStyle w:val="Lijstalinea"/>
        <w:numPr>
          <w:ilvl w:val="0"/>
          <w:numId w:val="0"/>
        </w:numPr>
        <w:shd w:val="clear" w:color="auto" w:fill="FFFFFF"/>
        <w:spacing w:line="190" w:lineRule="atLeast"/>
        <w:ind w:left="600"/>
        <w:rPr>
          <w:rFonts w:ascii="Verdana" w:hAnsi="Verdana"/>
          <w:color w:val="000000"/>
          <w:sz w:val="17"/>
          <w:szCs w:val="17"/>
        </w:rPr>
      </w:pPr>
    </w:p>
    <w:p w14:paraId="5289531C" w14:textId="29FFC4DD" w:rsidR="00A01734" w:rsidRPr="00DE3F66" w:rsidRDefault="00DE3F66" w:rsidP="007F71A9">
      <w:pPr>
        <w:pStyle w:val="Lijstalinea"/>
        <w:numPr>
          <w:ilvl w:val="0"/>
          <w:numId w:val="21"/>
        </w:numPr>
        <w:shd w:val="clear" w:color="auto" w:fill="FFFFFF"/>
        <w:spacing w:line="190" w:lineRule="atLeast"/>
        <w:ind w:left="600"/>
        <w:rPr>
          <w:rFonts w:ascii="Verdana" w:hAnsi="Verdana"/>
          <w:color w:val="000000"/>
          <w:sz w:val="17"/>
          <w:szCs w:val="17"/>
        </w:rPr>
      </w:pPr>
      <w:r>
        <w:rPr>
          <w:rFonts w:ascii="Verdana" w:hAnsi="Verdana"/>
          <w:color w:val="000000"/>
          <w:sz w:val="17"/>
          <w:szCs w:val="17"/>
        </w:rPr>
        <w:t>5.</w:t>
      </w:r>
    </w:p>
    <w:p w14:paraId="79464524" w14:textId="7BC99833" w:rsidR="00A01734" w:rsidRDefault="00A01734" w:rsidP="00A01734">
      <w:pPr>
        <w:shd w:val="clear" w:color="auto" w:fill="FFFFFF"/>
        <w:spacing w:line="190" w:lineRule="atLeast"/>
        <w:rPr>
          <w:rFonts w:ascii="Verdana" w:hAnsi="Verdana"/>
          <w:color w:val="000000"/>
          <w:sz w:val="17"/>
          <w:szCs w:val="17"/>
        </w:rPr>
      </w:pPr>
      <w:bookmarkStart w:id="154" w:name="id1-3-2-2-3-12-5-2"/>
      <w:bookmarkEnd w:id="154"/>
      <w:r w:rsidRPr="00A01734">
        <w:rPr>
          <w:rFonts w:ascii="Verdana" w:hAnsi="Verdana"/>
          <w:color w:val="000000"/>
          <w:sz w:val="17"/>
          <w:szCs w:val="17"/>
        </w:rPr>
        <w:t xml:space="preserve">De premie, bedoeld in artikel 10a, zesde lid, van de Participatiewet bedraagt </w:t>
      </w:r>
      <w:r w:rsidRPr="00033989">
        <w:rPr>
          <w:rFonts w:ascii="Verdana" w:hAnsi="Verdana"/>
          <w:color w:val="000000"/>
          <w:sz w:val="17"/>
          <w:szCs w:val="17"/>
          <w:highlight w:val="yellow"/>
        </w:rPr>
        <w:t>50 euro</w:t>
      </w:r>
      <w:r w:rsidRPr="00A01734">
        <w:rPr>
          <w:rFonts w:ascii="Verdana" w:hAnsi="Verdana"/>
          <w:color w:val="000000"/>
          <w:sz w:val="17"/>
          <w:szCs w:val="17"/>
        </w:rPr>
        <w:t xml:space="preserve"> per zes maanden, mits in die zes maanden voldoende is meegewerkt aan het vergroten van de kans op inschakeling in het arbeidsproces.</w:t>
      </w:r>
    </w:p>
    <w:p w14:paraId="7FE0D90E" w14:textId="64C33931" w:rsidR="00033989" w:rsidRDefault="00033989" w:rsidP="00A01734">
      <w:pPr>
        <w:shd w:val="clear" w:color="auto" w:fill="FFFFFF"/>
        <w:spacing w:line="190" w:lineRule="atLeast"/>
        <w:rPr>
          <w:rFonts w:ascii="Verdana" w:hAnsi="Verdana"/>
          <w:color w:val="000000"/>
          <w:sz w:val="17"/>
          <w:szCs w:val="17"/>
        </w:rPr>
      </w:pPr>
    </w:p>
    <w:p w14:paraId="3075E66B" w14:textId="77777777" w:rsidR="00033989" w:rsidRPr="00A01734" w:rsidRDefault="00033989" w:rsidP="00A01734">
      <w:pPr>
        <w:shd w:val="clear" w:color="auto" w:fill="FFFFFF"/>
        <w:spacing w:line="190" w:lineRule="atLeast"/>
        <w:rPr>
          <w:rFonts w:ascii="Verdana" w:hAnsi="Verdana"/>
          <w:color w:val="000000"/>
          <w:sz w:val="17"/>
          <w:szCs w:val="17"/>
        </w:rPr>
      </w:pPr>
    </w:p>
    <w:p w14:paraId="17D76C78" w14:textId="77777777" w:rsidR="00A01734" w:rsidRPr="00A01734" w:rsidRDefault="00A01734" w:rsidP="00A01734">
      <w:pPr>
        <w:shd w:val="clear" w:color="auto" w:fill="FFFFFF"/>
        <w:rPr>
          <w:rFonts w:ascii="Verdana" w:hAnsi="Verdana"/>
          <w:b/>
          <w:bCs/>
          <w:color w:val="000000"/>
        </w:rPr>
      </w:pPr>
      <w:bookmarkStart w:id="155" w:name="id1-3-2-2-3-13"/>
      <w:bookmarkStart w:id="156" w:name="id1-3-2-2-3-13-1"/>
      <w:bookmarkStart w:id="157" w:name="id1-3-2-2-3-13-1-3"/>
      <w:bookmarkEnd w:id="155"/>
      <w:bookmarkEnd w:id="156"/>
      <w:bookmarkEnd w:id="157"/>
      <w:r w:rsidRPr="00A01734">
        <w:rPr>
          <w:rFonts w:ascii="Verdana" w:hAnsi="Verdana"/>
          <w:b/>
          <w:bCs/>
          <w:color w:val="000000"/>
        </w:rPr>
        <w:t>Artikel 15. Beschut werk</w:t>
      </w:r>
    </w:p>
    <w:p w14:paraId="3E68EAC5" w14:textId="77777777" w:rsidR="00A01734" w:rsidRPr="00A01734" w:rsidRDefault="00A01734" w:rsidP="007F71A9">
      <w:pPr>
        <w:numPr>
          <w:ilvl w:val="0"/>
          <w:numId w:val="22"/>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5A0363BA" w14:textId="77777777" w:rsidR="00A01734" w:rsidRPr="00A01734" w:rsidRDefault="00A01734" w:rsidP="00A01734">
      <w:pPr>
        <w:shd w:val="clear" w:color="auto" w:fill="FFFFFF"/>
        <w:spacing w:line="190" w:lineRule="atLeast"/>
        <w:rPr>
          <w:rFonts w:ascii="Verdana" w:hAnsi="Verdana"/>
          <w:color w:val="000000"/>
          <w:sz w:val="17"/>
          <w:szCs w:val="17"/>
        </w:rPr>
      </w:pPr>
      <w:bookmarkStart w:id="158" w:name="id1-3-2-2-3-13-2-2"/>
      <w:bookmarkEnd w:id="158"/>
      <w:r w:rsidRPr="00A01734">
        <w:rPr>
          <w:rFonts w:ascii="Verdana" w:hAnsi="Verdana"/>
          <w:color w:val="000000"/>
          <w:sz w:val="17"/>
          <w:szCs w:val="17"/>
        </w:rPr>
        <w:t>Het college biedt de voorziening beschut werk aan, aan personen van wie door UWV is vastgesteld dat ze uitsluitend in een beschutte omgeving onder aangepaste omstandigheden mogelijkheden tot arbeidsparticipatie hebben.</w:t>
      </w:r>
    </w:p>
    <w:p w14:paraId="4F15C072" w14:textId="77777777" w:rsidR="00A01734" w:rsidRPr="00A01734" w:rsidRDefault="00A01734" w:rsidP="007F71A9">
      <w:pPr>
        <w:numPr>
          <w:ilvl w:val="0"/>
          <w:numId w:val="22"/>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1084A225" w14:textId="77777777" w:rsidR="00A01734" w:rsidRPr="00A01734" w:rsidRDefault="00A01734" w:rsidP="00A01734">
      <w:pPr>
        <w:shd w:val="clear" w:color="auto" w:fill="FFFFFF"/>
        <w:spacing w:line="190" w:lineRule="atLeast"/>
        <w:rPr>
          <w:rFonts w:ascii="Verdana" w:hAnsi="Verdana"/>
          <w:color w:val="000000"/>
          <w:sz w:val="17"/>
          <w:szCs w:val="17"/>
        </w:rPr>
      </w:pPr>
      <w:bookmarkStart w:id="159" w:name="id1-3-2-2-3-13-3-2"/>
      <w:bookmarkEnd w:id="159"/>
      <w:r w:rsidRPr="00A01734">
        <w:rPr>
          <w:rFonts w:ascii="Verdana" w:hAnsi="Verdana"/>
          <w:color w:val="000000"/>
          <w:sz w:val="17"/>
          <w:szCs w:val="17"/>
        </w:rPr>
        <w:t>Om de in artikel 10b, eerste lid van de Participatiewet, bedoelde werkzaamheden mogelijk te maken, zet het college waar nodig de volgende voorzieningen in:</w:t>
      </w:r>
    </w:p>
    <w:p w14:paraId="4B4D18EB" w14:textId="77777777" w:rsidR="00A01734" w:rsidRPr="00A01734" w:rsidRDefault="00A01734" w:rsidP="00A01734">
      <w:pPr>
        <w:shd w:val="clear" w:color="auto" w:fill="FFFFFF"/>
        <w:spacing w:line="190" w:lineRule="atLeast"/>
        <w:rPr>
          <w:rFonts w:ascii="Verdana" w:hAnsi="Verdana"/>
          <w:color w:val="000000"/>
          <w:sz w:val="17"/>
          <w:szCs w:val="17"/>
        </w:rPr>
      </w:pPr>
      <w:bookmarkStart w:id="160" w:name="id1-3-2-2-3-13-3-3"/>
      <w:bookmarkEnd w:id="160"/>
      <w:r w:rsidRPr="00A01734">
        <w:rPr>
          <w:rFonts w:ascii="Verdana" w:hAnsi="Verdana"/>
          <w:color w:val="000000"/>
          <w:sz w:val="17"/>
          <w:szCs w:val="17"/>
        </w:rPr>
        <w:t> </w:t>
      </w:r>
    </w:p>
    <w:p w14:paraId="67C1C10A"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0F179C64" w14:textId="77777777" w:rsidR="00A01734" w:rsidRPr="00A01734" w:rsidRDefault="00A01734" w:rsidP="00A01734">
      <w:pPr>
        <w:shd w:val="clear" w:color="auto" w:fill="FFFFFF"/>
        <w:spacing w:line="190" w:lineRule="atLeast"/>
        <w:rPr>
          <w:rFonts w:ascii="Verdana" w:hAnsi="Verdana"/>
          <w:color w:val="000000"/>
          <w:sz w:val="17"/>
          <w:szCs w:val="17"/>
        </w:rPr>
      </w:pPr>
      <w:bookmarkStart w:id="161" w:name="id1-3-2-2-3-13-3-4-1-2"/>
      <w:bookmarkEnd w:id="161"/>
      <w:r w:rsidRPr="00A01734">
        <w:rPr>
          <w:rFonts w:ascii="Verdana" w:hAnsi="Verdana"/>
          <w:color w:val="000000"/>
          <w:sz w:val="17"/>
          <w:szCs w:val="17"/>
        </w:rPr>
        <w:t>proefplaatsing voorafgaand aan het dienstverband zoals bedoeld in artikel 6 van deze verordening;</w:t>
      </w:r>
    </w:p>
    <w:p w14:paraId="17D75031"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3A2C338E" w14:textId="77777777" w:rsidR="00A01734" w:rsidRPr="00A01734" w:rsidRDefault="00A01734" w:rsidP="00A01734">
      <w:pPr>
        <w:shd w:val="clear" w:color="auto" w:fill="FFFFFF"/>
        <w:spacing w:line="190" w:lineRule="atLeast"/>
        <w:rPr>
          <w:rFonts w:ascii="Verdana" w:hAnsi="Verdana"/>
          <w:color w:val="000000"/>
          <w:sz w:val="17"/>
          <w:szCs w:val="17"/>
        </w:rPr>
      </w:pPr>
      <w:bookmarkStart w:id="162" w:name="id1-3-2-2-3-13-3-4-2-2"/>
      <w:bookmarkEnd w:id="162"/>
      <w:r w:rsidRPr="00A01734">
        <w:rPr>
          <w:rFonts w:ascii="Verdana" w:hAnsi="Verdana"/>
          <w:color w:val="000000"/>
          <w:sz w:val="17"/>
          <w:szCs w:val="17"/>
        </w:rPr>
        <w:t>scholing zoals bedoeld in artikel 13 van deze verordening;</w:t>
      </w:r>
    </w:p>
    <w:p w14:paraId="4CC29A90"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60B06731" w14:textId="77777777" w:rsidR="00A01734" w:rsidRPr="00A01734" w:rsidRDefault="00A01734" w:rsidP="00A01734">
      <w:pPr>
        <w:shd w:val="clear" w:color="auto" w:fill="FFFFFF"/>
        <w:spacing w:line="190" w:lineRule="atLeast"/>
        <w:rPr>
          <w:rFonts w:ascii="Verdana" w:hAnsi="Verdana"/>
          <w:color w:val="000000"/>
          <w:sz w:val="17"/>
          <w:szCs w:val="17"/>
        </w:rPr>
      </w:pPr>
      <w:bookmarkStart w:id="163" w:name="id1-3-2-2-3-13-3-4-3-2"/>
      <w:bookmarkEnd w:id="163"/>
      <w:r w:rsidRPr="00A01734">
        <w:rPr>
          <w:rFonts w:ascii="Verdana" w:hAnsi="Verdana"/>
          <w:color w:val="000000"/>
          <w:sz w:val="17"/>
          <w:szCs w:val="17"/>
        </w:rPr>
        <w:t>aanpassing werkplek zoals bedoeld in artikel 16 van deze verordening;</w:t>
      </w:r>
    </w:p>
    <w:p w14:paraId="6A73BDAE"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7540B837" w14:textId="77777777" w:rsidR="00A01734" w:rsidRPr="00A01734" w:rsidRDefault="00A01734" w:rsidP="00A01734">
      <w:pPr>
        <w:shd w:val="clear" w:color="auto" w:fill="FFFFFF"/>
        <w:spacing w:line="190" w:lineRule="atLeast"/>
        <w:rPr>
          <w:rFonts w:ascii="Verdana" w:hAnsi="Verdana"/>
          <w:color w:val="000000"/>
          <w:sz w:val="17"/>
          <w:szCs w:val="17"/>
        </w:rPr>
      </w:pPr>
      <w:bookmarkStart w:id="164" w:name="id1-3-2-2-3-13-3-4-4-2"/>
      <w:bookmarkEnd w:id="164"/>
      <w:r w:rsidRPr="00A01734">
        <w:rPr>
          <w:rFonts w:ascii="Verdana" w:hAnsi="Verdana"/>
          <w:color w:val="000000"/>
          <w:sz w:val="17"/>
          <w:szCs w:val="17"/>
        </w:rPr>
        <w:t>vervoersvoorziening zoals bedoeld in artikel 16 van deze verordening;</w:t>
      </w:r>
    </w:p>
    <w:p w14:paraId="4EE8076C"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e.</w:t>
      </w:r>
    </w:p>
    <w:p w14:paraId="36719460" w14:textId="77777777" w:rsidR="00A01734" w:rsidRPr="00A01734" w:rsidRDefault="00A01734" w:rsidP="00A01734">
      <w:pPr>
        <w:shd w:val="clear" w:color="auto" w:fill="FFFFFF"/>
        <w:spacing w:line="190" w:lineRule="atLeast"/>
        <w:rPr>
          <w:rFonts w:ascii="Verdana" w:hAnsi="Verdana"/>
          <w:color w:val="000000"/>
          <w:sz w:val="17"/>
          <w:szCs w:val="17"/>
        </w:rPr>
      </w:pPr>
      <w:bookmarkStart w:id="165" w:name="id1-3-2-2-3-13-3-4-5-2"/>
      <w:bookmarkEnd w:id="165"/>
      <w:r w:rsidRPr="00A01734">
        <w:rPr>
          <w:rFonts w:ascii="Verdana" w:hAnsi="Verdana"/>
          <w:color w:val="000000"/>
          <w:sz w:val="17"/>
          <w:szCs w:val="17"/>
        </w:rPr>
        <w:t>uitsplitsing van taken zoals bedoeld in artikel 17 van deze verordening;</w:t>
      </w:r>
    </w:p>
    <w:p w14:paraId="3E55EE0F"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f.</w:t>
      </w:r>
    </w:p>
    <w:p w14:paraId="019A7E5C" w14:textId="77777777" w:rsidR="00A01734" w:rsidRPr="00A01734" w:rsidRDefault="00A01734" w:rsidP="00A01734">
      <w:pPr>
        <w:shd w:val="clear" w:color="auto" w:fill="FFFFFF"/>
        <w:spacing w:line="190" w:lineRule="atLeast"/>
        <w:rPr>
          <w:rFonts w:ascii="Verdana" w:hAnsi="Verdana"/>
          <w:color w:val="000000"/>
          <w:sz w:val="17"/>
          <w:szCs w:val="17"/>
        </w:rPr>
      </w:pPr>
      <w:bookmarkStart w:id="166" w:name="id1-3-2-2-3-13-3-4-6-2"/>
      <w:bookmarkEnd w:id="166"/>
      <w:r w:rsidRPr="00A01734">
        <w:rPr>
          <w:rFonts w:ascii="Verdana" w:hAnsi="Verdana"/>
          <w:color w:val="000000"/>
          <w:sz w:val="17"/>
          <w:szCs w:val="17"/>
        </w:rPr>
        <w:t>persoonlijke ondersteuning zoals bedoeld in artikel 18 van deze verordening;</w:t>
      </w:r>
    </w:p>
    <w:p w14:paraId="1EEE38C9"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g.</w:t>
      </w:r>
    </w:p>
    <w:p w14:paraId="340534B0" w14:textId="18EE36F6" w:rsidR="00A01734" w:rsidRPr="00A01734" w:rsidRDefault="00A01734" w:rsidP="00A01734">
      <w:pPr>
        <w:shd w:val="clear" w:color="auto" w:fill="FFFFFF"/>
        <w:spacing w:line="190" w:lineRule="atLeast"/>
        <w:rPr>
          <w:rFonts w:ascii="Verdana" w:hAnsi="Verdana"/>
          <w:color w:val="000000"/>
          <w:sz w:val="17"/>
          <w:szCs w:val="17"/>
        </w:rPr>
      </w:pPr>
      <w:bookmarkStart w:id="167" w:name="id1-3-2-2-3-13-3-4-7-2"/>
      <w:bookmarkEnd w:id="167"/>
      <w:r w:rsidRPr="00A01734">
        <w:rPr>
          <w:rFonts w:ascii="Verdana" w:hAnsi="Verdana"/>
          <w:color w:val="000000"/>
          <w:sz w:val="17"/>
          <w:szCs w:val="17"/>
        </w:rPr>
        <w:t>no-risk polis zoals landelijk beschikbaar voor de doelgroep beschut werk;</w:t>
      </w:r>
    </w:p>
    <w:p w14:paraId="46C315B9"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lastRenderedPageBreak/>
        <w:t>h.</w:t>
      </w:r>
    </w:p>
    <w:p w14:paraId="45252ADE" w14:textId="77777777" w:rsidR="00A01734" w:rsidRPr="00A01734" w:rsidRDefault="00A01734" w:rsidP="00A01734">
      <w:pPr>
        <w:shd w:val="clear" w:color="auto" w:fill="FFFFFF"/>
        <w:spacing w:line="190" w:lineRule="atLeast"/>
        <w:rPr>
          <w:rFonts w:ascii="Verdana" w:hAnsi="Verdana"/>
          <w:color w:val="000000"/>
          <w:sz w:val="17"/>
          <w:szCs w:val="17"/>
        </w:rPr>
      </w:pPr>
      <w:bookmarkStart w:id="168" w:name="id1-3-2-2-3-13-3-4-8-2"/>
      <w:bookmarkEnd w:id="168"/>
      <w:r w:rsidRPr="00A01734">
        <w:rPr>
          <w:rFonts w:ascii="Verdana" w:hAnsi="Verdana"/>
          <w:color w:val="000000"/>
          <w:sz w:val="17"/>
          <w:szCs w:val="17"/>
        </w:rPr>
        <w:t>loonkostensubsidie zoals bedoeld in artikel 21 van deze verordening.</w:t>
      </w:r>
    </w:p>
    <w:p w14:paraId="3DEA61E9" w14:textId="77777777" w:rsidR="00A01734" w:rsidRPr="00A01734" w:rsidRDefault="00A01734" w:rsidP="007F71A9">
      <w:pPr>
        <w:numPr>
          <w:ilvl w:val="0"/>
          <w:numId w:val="22"/>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63BB0A9F" w14:textId="77777777" w:rsidR="00A01734" w:rsidRPr="00A01734" w:rsidRDefault="00A01734" w:rsidP="00A01734">
      <w:pPr>
        <w:shd w:val="clear" w:color="auto" w:fill="FFFFFF"/>
        <w:spacing w:line="190" w:lineRule="atLeast"/>
        <w:rPr>
          <w:rFonts w:ascii="Verdana" w:hAnsi="Verdana"/>
          <w:color w:val="000000"/>
          <w:sz w:val="17"/>
          <w:szCs w:val="17"/>
        </w:rPr>
      </w:pPr>
      <w:bookmarkStart w:id="169" w:name="id1-3-2-2-3-13-4-2"/>
      <w:bookmarkEnd w:id="169"/>
      <w:r w:rsidRPr="00A01734">
        <w:rPr>
          <w:rFonts w:ascii="Verdana" w:hAnsi="Verdana"/>
          <w:color w:val="000000"/>
          <w:sz w:val="17"/>
          <w:szCs w:val="17"/>
        </w:rPr>
        <w:t>Het aantal jaarlijks te realiseren dienstbetrekkingen beschut werk is beperkt tot het aantal waarvoor de gemeente Gouda middelen ontvangt van het Rijk, dan wel het aantal dat bij ministeriële regeling is vastgesteld.</w:t>
      </w:r>
    </w:p>
    <w:p w14:paraId="199373F2" w14:textId="77777777" w:rsidR="00A01734" w:rsidRPr="00A01734" w:rsidRDefault="00A01734" w:rsidP="007F71A9">
      <w:pPr>
        <w:numPr>
          <w:ilvl w:val="0"/>
          <w:numId w:val="22"/>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48D3B9E5" w14:textId="77777777" w:rsidR="00A01734" w:rsidRPr="00A01734" w:rsidRDefault="00A01734" w:rsidP="00A01734">
      <w:pPr>
        <w:shd w:val="clear" w:color="auto" w:fill="FFFFFF"/>
        <w:spacing w:line="190" w:lineRule="atLeast"/>
        <w:rPr>
          <w:rFonts w:ascii="Verdana" w:hAnsi="Verdana"/>
          <w:color w:val="000000"/>
          <w:sz w:val="17"/>
          <w:szCs w:val="17"/>
        </w:rPr>
      </w:pPr>
      <w:bookmarkStart w:id="170" w:name="id1-3-2-2-3-13-5-2"/>
      <w:bookmarkEnd w:id="170"/>
      <w:r w:rsidRPr="00A01734">
        <w:rPr>
          <w:rFonts w:ascii="Verdana" w:hAnsi="Verdana"/>
          <w:color w:val="000000"/>
          <w:sz w:val="17"/>
          <w:szCs w:val="17"/>
        </w:rPr>
        <w:t>Voor zover nodig en gewenst worden aan personen van wie is vastgesteld dat zij uitsluitend in een beschutte omgeving onder aangepaste omstandigheden mogelijkheden tot arbeidsparticipatie hebben, tot het moment van aanvang van de dienstbetrekking, bedoeld in artikel 10b, eerste lid, van de Participatiewet, de volgende voorzieningen op arbeidsinschakeling aangeboden:</w:t>
      </w:r>
    </w:p>
    <w:p w14:paraId="7D8F5BC2" w14:textId="77777777" w:rsidR="00A01734" w:rsidRPr="00A01734" w:rsidRDefault="00A01734" w:rsidP="00A01734">
      <w:pPr>
        <w:shd w:val="clear" w:color="auto" w:fill="FFFFFF"/>
        <w:spacing w:line="190" w:lineRule="atLeast"/>
        <w:rPr>
          <w:rFonts w:ascii="Verdana" w:hAnsi="Verdana"/>
          <w:color w:val="000000"/>
          <w:sz w:val="17"/>
          <w:szCs w:val="17"/>
        </w:rPr>
      </w:pPr>
      <w:bookmarkStart w:id="171" w:name="id1-3-2-2-3-13-5-3"/>
      <w:bookmarkEnd w:id="171"/>
      <w:r w:rsidRPr="00A01734">
        <w:rPr>
          <w:rFonts w:ascii="Verdana" w:hAnsi="Verdana"/>
          <w:color w:val="000000"/>
          <w:sz w:val="17"/>
          <w:szCs w:val="17"/>
        </w:rPr>
        <w:t> </w:t>
      </w:r>
    </w:p>
    <w:p w14:paraId="7FC00BF2"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05974777" w14:textId="77777777" w:rsidR="00A01734" w:rsidRPr="00A01734" w:rsidRDefault="00A01734" w:rsidP="00A01734">
      <w:pPr>
        <w:shd w:val="clear" w:color="auto" w:fill="FFFFFF"/>
        <w:spacing w:line="190" w:lineRule="atLeast"/>
        <w:rPr>
          <w:rFonts w:ascii="Verdana" w:hAnsi="Verdana"/>
          <w:color w:val="000000"/>
          <w:sz w:val="17"/>
          <w:szCs w:val="17"/>
        </w:rPr>
      </w:pPr>
      <w:bookmarkStart w:id="172" w:name="id1-3-2-2-3-13-5-4-1-2"/>
      <w:bookmarkEnd w:id="172"/>
      <w:r w:rsidRPr="00A01734">
        <w:rPr>
          <w:rFonts w:ascii="Verdana" w:hAnsi="Verdana"/>
          <w:color w:val="000000"/>
          <w:sz w:val="17"/>
          <w:szCs w:val="17"/>
        </w:rPr>
        <w:t>sociale activering zoals bedoeld in artikel 7 van deze verordening;</w:t>
      </w:r>
    </w:p>
    <w:p w14:paraId="179D6026"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0B7E42F6" w14:textId="77777777" w:rsidR="00A01734" w:rsidRPr="00A01734" w:rsidRDefault="00A01734" w:rsidP="00A01734">
      <w:pPr>
        <w:shd w:val="clear" w:color="auto" w:fill="FFFFFF"/>
        <w:spacing w:line="190" w:lineRule="atLeast"/>
        <w:rPr>
          <w:rFonts w:ascii="Verdana" w:hAnsi="Verdana"/>
          <w:color w:val="000000"/>
          <w:sz w:val="17"/>
          <w:szCs w:val="17"/>
        </w:rPr>
      </w:pPr>
      <w:bookmarkStart w:id="173" w:name="id1-3-2-2-3-13-5-4-2-2"/>
      <w:bookmarkEnd w:id="173"/>
      <w:r w:rsidRPr="00A01734">
        <w:rPr>
          <w:rFonts w:ascii="Verdana" w:hAnsi="Verdana"/>
          <w:color w:val="000000"/>
          <w:sz w:val="17"/>
          <w:szCs w:val="17"/>
        </w:rPr>
        <w:t>scholing zoals bedoeld in artikel 13 van deze verordening;</w:t>
      </w:r>
    </w:p>
    <w:p w14:paraId="05DB90D7"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535047CB" w14:textId="77777777" w:rsidR="00A01734" w:rsidRPr="00A01734" w:rsidRDefault="00A01734" w:rsidP="00A01734">
      <w:pPr>
        <w:shd w:val="clear" w:color="auto" w:fill="FFFFFF"/>
        <w:spacing w:line="190" w:lineRule="atLeast"/>
        <w:rPr>
          <w:rFonts w:ascii="Verdana" w:hAnsi="Verdana"/>
          <w:color w:val="000000"/>
          <w:sz w:val="17"/>
          <w:szCs w:val="17"/>
        </w:rPr>
      </w:pPr>
      <w:bookmarkStart w:id="174" w:name="id1-3-2-2-3-13-5-4-3-2"/>
      <w:bookmarkEnd w:id="174"/>
      <w:r w:rsidRPr="00A01734">
        <w:rPr>
          <w:rFonts w:ascii="Verdana" w:hAnsi="Verdana"/>
          <w:color w:val="000000"/>
          <w:sz w:val="17"/>
          <w:szCs w:val="17"/>
        </w:rPr>
        <w:t>persoonlijke ondersteuning zoals bedoeld in artikel 18 van deze verordening;</w:t>
      </w:r>
    </w:p>
    <w:p w14:paraId="49DF1FB8"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d.</w:t>
      </w:r>
    </w:p>
    <w:p w14:paraId="0FD0C20B" w14:textId="77777777" w:rsidR="00A01734" w:rsidRPr="00A01734" w:rsidRDefault="00A01734" w:rsidP="00A01734">
      <w:pPr>
        <w:shd w:val="clear" w:color="auto" w:fill="FFFFFF"/>
        <w:spacing w:line="190" w:lineRule="atLeast"/>
        <w:rPr>
          <w:rFonts w:ascii="Verdana" w:hAnsi="Verdana"/>
          <w:color w:val="000000"/>
          <w:sz w:val="17"/>
          <w:szCs w:val="17"/>
        </w:rPr>
      </w:pPr>
      <w:bookmarkStart w:id="175" w:name="id1-3-2-2-3-13-5-4-4-2"/>
      <w:bookmarkEnd w:id="175"/>
      <w:r w:rsidRPr="00A01734">
        <w:rPr>
          <w:rFonts w:ascii="Verdana" w:hAnsi="Verdana"/>
          <w:color w:val="000000"/>
          <w:sz w:val="17"/>
          <w:szCs w:val="17"/>
        </w:rPr>
        <w:t>maatwerkvoorzieningen ter ondersteuning van de zelfredzaamheid en participatie zoals bedoeld in de Wet maatschappelijke ondersteuning;</w:t>
      </w:r>
    </w:p>
    <w:p w14:paraId="56B0DE8F" w14:textId="77777777" w:rsidR="00A01734" w:rsidRPr="00A01734" w:rsidRDefault="00A01734" w:rsidP="007F71A9">
      <w:pPr>
        <w:numPr>
          <w:ilvl w:val="1"/>
          <w:numId w:val="22"/>
        </w:numPr>
        <w:shd w:val="clear" w:color="auto" w:fill="FFFFFF"/>
        <w:ind w:left="600"/>
        <w:rPr>
          <w:rFonts w:ascii="Verdana" w:hAnsi="Verdana"/>
          <w:color w:val="000000"/>
          <w:sz w:val="17"/>
          <w:szCs w:val="17"/>
        </w:rPr>
      </w:pPr>
      <w:r w:rsidRPr="00A01734">
        <w:rPr>
          <w:rFonts w:ascii="Verdana" w:hAnsi="Verdana"/>
          <w:color w:val="000000"/>
          <w:sz w:val="17"/>
          <w:szCs w:val="17"/>
        </w:rPr>
        <w:t>e.</w:t>
      </w:r>
    </w:p>
    <w:p w14:paraId="5A57077D" w14:textId="3A019603" w:rsidR="00A01734" w:rsidRDefault="00A01734" w:rsidP="00A01734">
      <w:pPr>
        <w:shd w:val="clear" w:color="auto" w:fill="FFFFFF"/>
        <w:spacing w:line="190" w:lineRule="atLeast"/>
        <w:rPr>
          <w:rFonts w:ascii="Verdana" w:hAnsi="Verdana"/>
          <w:color w:val="000000"/>
          <w:sz w:val="17"/>
          <w:szCs w:val="17"/>
        </w:rPr>
      </w:pPr>
      <w:bookmarkStart w:id="176" w:name="id1-3-2-2-3-13-5-4-5-2"/>
      <w:bookmarkEnd w:id="176"/>
      <w:r w:rsidRPr="00A01734">
        <w:rPr>
          <w:rFonts w:ascii="Verdana" w:hAnsi="Verdana"/>
          <w:color w:val="000000"/>
          <w:sz w:val="17"/>
          <w:szCs w:val="17"/>
        </w:rPr>
        <w:t>schuldhulpverlening als bedoeld in de Wet gemeentelijke schuldhulpverlening.</w:t>
      </w:r>
    </w:p>
    <w:p w14:paraId="69E4CEBF" w14:textId="2D73B802" w:rsidR="00822246" w:rsidRDefault="00822246" w:rsidP="00A01734">
      <w:pPr>
        <w:shd w:val="clear" w:color="auto" w:fill="FFFFFF"/>
        <w:spacing w:line="190" w:lineRule="atLeast"/>
        <w:rPr>
          <w:rFonts w:ascii="Verdana" w:hAnsi="Verdana"/>
          <w:color w:val="000000"/>
          <w:sz w:val="17"/>
          <w:szCs w:val="17"/>
        </w:rPr>
      </w:pPr>
    </w:p>
    <w:p w14:paraId="4B66FBCC" w14:textId="77777777" w:rsidR="00822246" w:rsidRPr="00A01734" w:rsidRDefault="00822246" w:rsidP="00A01734">
      <w:pPr>
        <w:shd w:val="clear" w:color="auto" w:fill="FFFFFF"/>
        <w:spacing w:line="190" w:lineRule="atLeast"/>
        <w:rPr>
          <w:rFonts w:ascii="Verdana" w:hAnsi="Verdana"/>
          <w:color w:val="000000"/>
          <w:sz w:val="17"/>
          <w:szCs w:val="17"/>
        </w:rPr>
      </w:pPr>
    </w:p>
    <w:p w14:paraId="57C723B2" w14:textId="77777777" w:rsidR="00A01734" w:rsidRPr="00A01734" w:rsidRDefault="00A01734" w:rsidP="00A01734">
      <w:pPr>
        <w:shd w:val="clear" w:color="auto" w:fill="FFFFFF"/>
        <w:rPr>
          <w:rFonts w:ascii="Verdana" w:hAnsi="Verdana"/>
          <w:b/>
          <w:bCs/>
          <w:color w:val="000000"/>
        </w:rPr>
      </w:pPr>
      <w:bookmarkStart w:id="177" w:name="id1-3-2-2-3-14"/>
      <w:bookmarkStart w:id="178" w:name="id1-3-2-2-3-14-1"/>
      <w:bookmarkStart w:id="179" w:name="id1-3-2-2-3-14-1-3"/>
      <w:bookmarkEnd w:id="177"/>
      <w:bookmarkEnd w:id="178"/>
      <w:bookmarkEnd w:id="179"/>
      <w:r w:rsidRPr="00A01734">
        <w:rPr>
          <w:rFonts w:ascii="Verdana" w:hAnsi="Verdana"/>
          <w:b/>
          <w:bCs/>
          <w:color w:val="000000"/>
        </w:rPr>
        <w:t>Artikel 16. Aanpassing werkplek en vervoersvoorziening</w:t>
      </w:r>
    </w:p>
    <w:p w14:paraId="0DB142FA" w14:textId="77777777" w:rsidR="00A01734" w:rsidRPr="00A01734" w:rsidRDefault="00A01734" w:rsidP="007F71A9">
      <w:pPr>
        <w:numPr>
          <w:ilvl w:val="0"/>
          <w:numId w:val="23"/>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64632618" w14:textId="77777777" w:rsidR="00A01734" w:rsidRPr="00A01734" w:rsidRDefault="00A01734" w:rsidP="00A01734">
      <w:pPr>
        <w:shd w:val="clear" w:color="auto" w:fill="FFFFFF"/>
        <w:spacing w:line="190" w:lineRule="atLeast"/>
        <w:rPr>
          <w:rFonts w:ascii="Verdana" w:hAnsi="Verdana"/>
          <w:color w:val="000000"/>
          <w:sz w:val="17"/>
          <w:szCs w:val="17"/>
        </w:rPr>
      </w:pPr>
      <w:bookmarkStart w:id="180" w:name="id1-3-2-2-3-14-2-2"/>
      <w:bookmarkEnd w:id="180"/>
      <w:r w:rsidRPr="00A01734">
        <w:rPr>
          <w:rFonts w:ascii="Verdana" w:hAnsi="Verdana"/>
          <w:color w:val="000000"/>
          <w:sz w:val="17"/>
          <w:szCs w:val="17"/>
        </w:rPr>
        <w:t xml:space="preserve">Het college kan een werkplekaanpassing aanbieden aan een werkgever die een werknemer uit de doelgroep met een arbeidsbeperking in dienst neemt voor wie die aanpassing naar het oordeel van het college noodzakelijk is om aan het werk te komen dan wel te blijven. Dezelfde voorziening is beschikbaar voor de doelgroep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BW, voor hen wordt de voorziening betaald uit het door het Bestuur beschikbaar gestelde maatwerkbudget.</w:t>
      </w:r>
    </w:p>
    <w:p w14:paraId="4AB9462D" w14:textId="77777777" w:rsidR="00A01734" w:rsidRPr="00A01734" w:rsidRDefault="00A01734" w:rsidP="007F71A9">
      <w:pPr>
        <w:numPr>
          <w:ilvl w:val="0"/>
          <w:numId w:val="23"/>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0C615EC" w14:textId="582B85B9" w:rsidR="00A01734" w:rsidRPr="00A01734" w:rsidRDefault="00A01734" w:rsidP="00A01734">
      <w:pPr>
        <w:shd w:val="clear" w:color="auto" w:fill="FFFFFF"/>
        <w:spacing w:line="190" w:lineRule="atLeast"/>
        <w:rPr>
          <w:rFonts w:ascii="Verdana" w:hAnsi="Verdana"/>
          <w:color w:val="000000"/>
          <w:sz w:val="17"/>
          <w:szCs w:val="17"/>
        </w:rPr>
      </w:pPr>
      <w:bookmarkStart w:id="181" w:name="id1-3-2-2-3-14-3-2"/>
      <w:bookmarkEnd w:id="181"/>
      <w:r w:rsidRPr="00A01734">
        <w:rPr>
          <w:rFonts w:ascii="Verdana" w:hAnsi="Verdana"/>
          <w:color w:val="000000"/>
          <w:sz w:val="17"/>
          <w:szCs w:val="17"/>
        </w:rPr>
        <w:t xml:space="preserve">Onder werknemer met een arbeidsbeperking wordt conform </w:t>
      </w:r>
      <w:r w:rsidR="00270BEF" w:rsidRPr="005D2E5F">
        <w:rPr>
          <w:rFonts w:ascii="Verdana" w:hAnsi="Verdana"/>
          <w:color w:val="000000"/>
          <w:sz w:val="17"/>
          <w:szCs w:val="17"/>
          <w:highlight w:val="yellow"/>
        </w:rPr>
        <w:t>Verordening (EU) Nr. 651/2014, L156, 64e jaargang, 14 juni 2017</w:t>
      </w:r>
      <w:r w:rsidR="00270BEF">
        <w:rPr>
          <w:rFonts w:ascii="Verdana" w:hAnsi="Verdana"/>
          <w:color w:val="000000"/>
          <w:sz w:val="17"/>
          <w:szCs w:val="17"/>
          <w:highlight w:val="yellow"/>
        </w:rPr>
        <w:t xml:space="preserve"> </w:t>
      </w:r>
      <w:r w:rsidRPr="0007313B">
        <w:rPr>
          <w:rFonts w:ascii="Verdana" w:hAnsi="Verdana"/>
          <w:color w:val="000000"/>
          <w:sz w:val="17"/>
          <w:szCs w:val="17"/>
          <w:highlight w:val="yellow"/>
        </w:rPr>
        <w:t>verstaan: e</w:t>
      </w:r>
      <w:r w:rsidRPr="00A01734">
        <w:rPr>
          <w:rFonts w:ascii="Verdana" w:hAnsi="Verdana"/>
          <w:color w:val="000000"/>
          <w:sz w:val="17"/>
          <w:szCs w:val="17"/>
        </w:rPr>
        <w:t>en persoon die volgens het nationale recht als werknemer met een handicap is erkend of die een langdurige fysieke, mentale, intellectuele of zintuiglijke beperking heeft die haar/hem in wisselwerking met diverse drempels kan beletten volledig, effectief en op voet van gelijkheid met anderen te participeren in de samenleving.</w:t>
      </w:r>
    </w:p>
    <w:p w14:paraId="0A43D5F4" w14:textId="77777777" w:rsidR="00A01734" w:rsidRPr="00A01734" w:rsidRDefault="00A01734" w:rsidP="007F71A9">
      <w:pPr>
        <w:numPr>
          <w:ilvl w:val="0"/>
          <w:numId w:val="23"/>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6773B599" w14:textId="77777777" w:rsidR="00A01734" w:rsidRPr="00A01734" w:rsidRDefault="00A01734" w:rsidP="00A01734">
      <w:pPr>
        <w:shd w:val="clear" w:color="auto" w:fill="FFFFFF"/>
        <w:spacing w:line="190" w:lineRule="atLeast"/>
        <w:rPr>
          <w:rFonts w:ascii="Verdana" w:hAnsi="Verdana"/>
          <w:color w:val="000000"/>
          <w:sz w:val="17"/>
          <w:szCs w:val="17"/>
        </w:rPr>
      </w:pPr>
      <w:bookmarkStart w:id="182" w:name="id1-3-2-2-3-14-4-2"/>
      <w:bookmarkEnd w:id="182"/>
      <w:r w:rsidRPr="00A01734">
        <w:rPr>
          <w:rFonts w:ascii="Verdana" w:hAnsi="Verdana"/>
          <w:color w:val="000000"/>
          <w:sz w:val="17"/>
          <w:szCs w:val="17"/>
        </w:rPr>
        <w:t>De werkplekaanpassing wordt niet verstrekt aan een onderneming ten aanzien waarvan er een bevel tot terugvordering uitstaat ingevolge een eerder besluit van de Europese Commissie waarbij de steun onrechtmatig en onverenigbaar is verklaard met de interne markt.</w:t>
      </w:r>
    </w:p>
    <w:p w14:paraId="5D0AA51E" w14:textId="77777777" w:rsidR="00A01734" w:rsidRPr="00A01734" w:rsidRDefault="00A01734" w:rsidP="007F71A9">
      <w:pPr>
        <w:numPr>
          <w:ilvl w:val="0"/>
          <w:numId w:val="23"/>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7C6D575F" w14:textId="120413FD" w:rsidR="00A01734" w:rsidRDefault="00A01734" w:rsidP="00A01734">
      <w:pPr>
        <w:shd w:val="clear" w:color="auto" w:fill="FFFFFF"/>
        <w:spacing w:line="190" w:lineRule="atLeast"/>
        <w:rPr>
          <w:rFonts w:ascii="Verdana" w:hAnsi="Verdana"/>
          <w:color w:val="000000"/>
          <w:sz w:val="17"/>
          <w:szCs w:val="17"/>
        </w:rPr>
      </w:pPr>
      <w:bookmarkStart w:id="183" w:name="id1-3-2-2-3-14-5-2"/>
      <w:bookmarkEnd w:id="183"/>
      <w:r w:rsidRPr="00A01734">
        <w:rPr>
          <w:rFonts w:ascii="Verdana" w:hAnsi="Verdana"/>
          <w:color w:val="000000"/>
          <w:sz w:val="17"/>
          <w:szCs w:val="17"/>
        </w:rPr>
        <w:t>Het college kan een vervoersvoorziening voor woon-werkverkeer toekennen aan een persoon met een lichamelijke, verstandelijke of psychische beperking.</w:t>
      </w:r>
    </w:p>
    <w:p w14:paraId="417F9625" w14:textId="1D43AD4E" w:rsidR="00822246" w:rsidRDefault="00822246" w:rsidP="00A01734">
      <w:pPr>
        <w:shd w:val="clear" w:color="auto" w:fill="FFFFFF"/>
        <w:spacing w:line="190" w:lineRule="atLeast"/>
        <w:rPr>
          <w:rFonts w:ascii="Verdana" w:hAnsi="Verdana"/>
          <w:color w:val="000000"/>
          <w:sz w:val="17"/>
          <w:szCs w:val="17"/>
        </w:rPr>
      </w:pPr>
    </w:p>
    <w:p w14:paraId="485C4CC5" w14:textId="77777777" w:rsidR="00822246" w:rsidRPr="00A01734" w:rsidRDefault="00822246" w:rsidP="00A01734">
      <w:pPr>
        <w:shd w:val="clear" w:color="auto" w:fill="FFFFFF"/>
        <w:spacing w:line="190" w:lineRule="atLeast"/>
        <w:rPr>
          <w:rFonts w:ascii="Verdana" w:hAnsi="Verdana"/>
          <w:color w:val="000000"/>
          <w:sz w:val="17"/>
          <w:szCs w:val="17"/>
        </w:rPr>
      </w:pPr>
    </w:p>
    <w:p w14:paraId="09BDD1CC" w14:textId="77777777" w:rsidR="00A01734" w:rsidRPr="00A01734" w:rsidRDefault="00A01734" w:rsidP="00A01734">
      <w:pPr>
        <w:shd w:val="clear" w:color="auto" w:fill="FFFFFF"/>
        <w:rPr>
          <w:rFonts w:ascii="Verdana" w:hAnsi="Verdana"/>
          <w:b/>
          <w:bCs/>
          <w:color w:val="000000"/>
        </w:rPr>
      </w:pPr>
      <w:bookmarkStart w:id="184" w:name="id1-3-2-2-3-15"/>
      <w:bookmarkStart w:id="185" w:name="id1-3-2-2-3-15-1"/>
      <w:bookmarkStart w:id="186" w:name="id1-3-2-2-3-15-1-3"/>
      <w:bookmarkEnd w:id="184"/>
      <w:bookmarkEnd w:id="185"/>
      <w:bookmarkEnd w:id="186"/>
      <w:r w:rsidRPr="00A01734">
        <w:rPr>
          <w:rFonts w:ascii="Verdana" w:hAnsi="Verdana"/>
          <w:b/>
          <w:bCs/>
          <w:color w:val="000000"/>
        </w:rPr>
        <w:t>Artikel 17. Uitsplitsing van taken</w:t>
      </w:r>
    </w:p>
    <w:p w14:paraId="5226435E" w14:textId="4E65D62B" w:rsidR="00A01734" w:rsidRDefault="00A01734" w:rsidP="00A01734">
      <w:pPr>
        <w:shd w:val="clear" w:color="auto" w:fill="FFFFFF"/>
        <w:spacing w:line="190" w:lineRule="atLeast"/>
        <w:rPr>
          <w:rFonts w:ascii="Verdana" w:hAnsi="Verdana"/>
          <w:color w:val="000000"/>
          <w:sz w:val="17"/>
          <w:szCs w:val="17"/>
        </w:rPr>
      </w:pPr>
      <w:bookmarkStart w:id="187" w:name="id1-3-2-2-3-15-2"/>
      <w:bookmarkEnd w:id="187"/>
      <w:r w:rsidRPr="00A01734">
        <w:rPr>
          <w:rFonts w:ascii="Verdana" w:hAnsi="Verdana"/>
          <w:color w:val="000000"/>
          <w:sz w:val="17"/>
          <w:szCs w:val="17"/>
        </w:rPr>
        <w:t>Het college kan een persoon uit de doelgroep met een lichamelijke, verstandelijke of psychische beperking en een grote afstand tot arbeidsmarkt aanbieden om met een werkgever de mogelijkheden van functiecreatie door uitsplitsing van taken te onderzoeken. Dit om zijn kansen op de arbeidsmarkt te vergroten</w:t>
      </w:r>
    </w:p>
    <w:p w14:paraId="33D60304" w14:textId="4DFA5268" w:rsidR="00822246" w:rsidRDefault="00822246" w:rsidP="00A01734">
      <w:pPr>
        <w:shd w:val="clear" w:color="auto" w:fill="FFFFFF"/>
        <w:spacing w:line="190" w:lineRule="atLeast"/>
        <w:rPr>
          <w:rFonts w:ascii="Verdana" w:hAnsi="Verdana"/>
          <w:color w:val="000000"/>
          <w:sz w:val="17"/>
          <w:szCs w:val="17"/>
        </w:rPr>
      </w:pPr>
    </w:p>
    <w:p w14:paraId="173847B6" w14:textId="77777777" w:rsidR="00822246" w:rsidRPr="00A01734" w:rsidRDefault="00822246" w:rsidP="00A01734">
      <w:pPr>
        <w:shd w:val="clear" w:color="auto" w:fill="FFFFFF"/>
        <w:spacing w:line="190" w:lineRule="atLeast"/>
        <w:rPr>
          <w:rFonts w:ascii="Verdana" w:hAnsi="Verdana"/>
          <w:color w:val="000000"/>
          <w:sz w:val="17"/>
          <w:szCs w:val="17"/>
        </w:rPr>
      </w:pPr>
    </w:p>
    <w:p w14:paraId="20F35932" w14:textId="77777777" w:rsidR="00A01734" w:rsidRPr="00A01734" w:rsidRDefault="00A01734" w:rsidP="00A01734">
      <w:pPr>
        <w:shd w:val="clear" w:color="auto" w:fill="FFFFFF"/>
        <w:rPr>
          <w:rFonts w:ascii="Verdana" w:hAnsi="Verdana"/>
          <w:b/>
          <w:bCs/>
          <w:color w:val="000000"/>
        </w:rPr>
      </w:pPr>
      <w:bookmarkStart w:id="188" w:name="id1-3-2-2-3-16"/>
      <w:bookmarkStart w:id="189" w:name="id1-3-2-2-3-16-1"/>
      <w:bookmarkStart w:id="190" w:name="id1-3-2-2-3-16-1-3"/>
      <w:bookmarkEnd w:id="188"/>
      <w:bookmarkEnd w:id="189"/>
      <w:bookmarkEnd w:id="190"/>
      <w:r w:rsidRPr="00A01734">
        <w:rPr>
          <w:rFonts w:ascii="Verdana" w:hAnsi="Verdana"/>
          <w:b/>
          <w:bCs/>
          <w:color w:val="000000"/>
        </w:rPr>
        <w:t>Artikel 18. Persoonlijke ondersteuning</w:t>
      </w:r>
    </w:p>
    <w:p w14:paraId="32B1AA28" w14:textId="77777777" w:rsidR="00A01734" w:rsidRPr="00A01734" w:rsidRDefault="00A01734" w:rsidP="007F71A9">
      <w:pPr>
        <w:numPr>
          <w:ilvl w:val="0"/>
          <w:numId w:val="24"/>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64D995F3" w14:textId="77777777" w:rsidR="00A01734" w:rsidRPr="00A01734" w:rsidRDefault="00A01734" w:rsidP="00A01734">
      <w:pPr>
        <w:shd w:val="clear" w:color="auto" w:fill="FFFFFF"/>
        <w:spacing w:line="190" w:lineRule="atLeast"/>
        <w:rPr>
          <w:rFonts w:ascii="Verdana" w:hAnsi="Verdana"/>
          <w:color w:val="000000"/>
          <w:sz w:val="17"/>
          <w:szCs w:val="17"/>
        </w:rPr>
      </w:pPr>
      <w:bookmarkStart w:id="191" w:name="id1-3-2-2-3-16-2-2"/>
      <w:bookmarkEnd w:id="191"/>
      <w:r w:rsidRPr="00A01734">
        <w:rPr>
          <w:rFonts w:ascii="Verdana" w:hAnsi="Verdana"/>
          <w:color w:val="000000"/>
          <w:sz w:val="17"/>
          <w:szCs w:val="17"/>
        </w:rPr>
        <w:t>Aan een persoon die:</w:t>
      </w:r>
    </w:p>
    <w:p w14:paraId="0A5A67D1" w14:textId="77777777" w:rsidR="00A01734" w:rsidRPr="00A01734" w:rsidRDefault="00A01734" w:rsidP="00A01734">
      <w:pPr>
        <w:shd w:val="clear" w:color="auto" w:fill="FFFFFF"/>
        <w:spacing w:line="190" w:lineRule="atLeast"/>
        <w:rPr>
          <w:rFonts w:ascii="Verdana" w:hAnsi="Verdana"/>
          <w:color w:val="000000"/>
          <w:sz w:val="17"/>
          <w:szCs w:val="17"/>
        </w:rPr>
      </w:pPr>
      <w:bookmarkStart w:id="192" w:name="id1-3-2-2-3-16-2-3"/>
      <w:bookmarkEnd w:id="192"/>
      <w:r w:rsidRPr="00A01734">
        <w:rPr>
          <w:rFonts w:ascii="Verdana" w:hAnsi="Verdana"/>
          <w:color w:val="000000"/>
          <w:sz w:val="17"/>
          <w:szCs w:val="17"/>
        </w:rPr>
        <w:t> </w:t>
      </w:r>
    </w:p>
    <w:p w14:paraId="494D7CEA" w14:textId="77777777" w:rsidR="00A01734" w:rsidRPr="00A01734" w:rsidRDefault="00A01734" w:rsidP="007F71A9">
      <w:pPr>
        <w:numPr>
          <w:ilvl w:val="1"/>
          <w:numId w:val="24"/>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3CBDFB7E" w14:textId="77777777" w:rsidR="00A01734" w:rsidRPr="00A01734" w:rsidRDefault="00A01734" w:rsidP="00A01734">
      <w:pPr>
        <w:shd w:val="clear" w:color="auto" w:fill="FFFFFF"/>
        <w:spacing w:line="190" w:lineRule="atLeast"/>
        <w:rPr>
          <w:rFonts w:ascii="Verdana" w:hAnsi="Verdana"/>
          <w:color w:val="000000"/>
          <w:sz w:val="17"/>
          <w:szCs w:val="17"/>
        </w:rPr>
      </w:pPr>
      <w:bookmarkStart w:id="193" w:name="id1-3-2-2-3-16-2-4-1-2"/>
      <w:bookmarkEnd w:id="193"/>
      <w:r w:rsidRPr="00A01734">
        <w:rPr>
          <w:rFonts w:ascii="Verdana" w:hAnsi="Verdana"/>
          <w:color w:val="000000"/>
          <w:sz w:val="17"/>
          <w:szCs w:val="17"/>
        </w:rPr>
        <w:t>behoort tot de doelgroep; en</w:t>
      </w:r>
    </w:p>
    <w:p w14:paraId="5F65EC7C" w14:textId="77777777" w:rsidR="00A01734" w:rsidRPr="00A01734" w:rsidRDefault="00A01734" w:rsidP="007F71A9">
      <w:pPr>
        <w:numPr>
          <w:ilvl w:val="1"/>
          <w:numId w:val="24"/>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642E3779" w14:textId="77777777" w:rsidR="00A01734" w:rsidRPr="00A01734" w:rsidRDefault="00A01734" w:rsidP="00A01734">
      <w:pPr>
        <w:shd w:val="clear" w:color="auto" w:fill="FFFFFF"/>
        <w:spacing w:line="190" w:lineRule="atLeast"/>
        <w:rPr>
          <w:rFonts w:ascii="Verdana" w:hAnsi="Verdana"/>
          <w:color w:val="000000"/>
          <w:sz w:val="17"/>
          <w:szCs w:val="17"/>
        </w:rPr>
      </w:pPr>
      <w:bookmarkStart w:id="194" w:name="id1-3-2-2-3-16-2-4-2-2"/>
      <w:bookmarkEnd w:id="194"/>
      <w:r w:rsidRPr="00A01734">
        <w:rPr>
          <w:rFonts w:ascii="Verdana" w:hAnsi="Verdana"/>
          <w:color w:val="000000"/>
          <w:sz w:val="17"/>
          <w:szCs w:val="17"/>
        </w:rPr>
        <w:t>een grote afstand tot de arbeidsmarkt heeft; en</w:t>
      </w:r>
    </w:p>
    <w:p w14:paraId="5C130269" w14:textId="77777777" w:rsidR="00A01734" w:rsidRPr="00A01734" w:rsidRDefault="00A01734" w:rsidP="007F71A9">
      <w:pPr>
        <w:numPr>
          <w:ilvl w:val="1"/>
          <w:numId w:val="24"/>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60504DBC" w14:textId="77777777" w:rsidR="00A01734" w:rsidRPr="00A01734" w:rsidRDefault="00A01734" w:rsidP="00A01734">
      <w:pPr>
        <w:shd w:val="clear" w:color="auto" w:fill="FFFFFF"/>
        <w:spacing w:line="190" w:lineRule="atLeast"/>
        <w:rPr>
          <w:rFonts w:ascii="Verdana" w:hAnsi="Verdana"/>
          <w:color w:val="000000"/>
          <w:sz w:val="17"/>
          <w:szCs w:val="17"/>
        </w:rPr>
      </w:pPr>
      <w:bookmarkStart w:id="195" w:name="id1-3-2-2-3-16-2-4-3-2"/>
      <w:bookmarkEnd w:id="195"/>
      <w:r w:rsidRPr="00A01734">
        <w:rPr>
          <w:rFonts w:ascii="Verdana" w:hAnsi="Verdana"/>
          <w:color w:val="000000"/>
          <w:sz w:val="17"/>
          <w:szCs w:val="17"/>
        </w:rPr>
        <w:t>zonder persoonlijke ondersteuning niet in staat is de aan hem opgedragen taken te verrichten,</w:t>
      </w:r>
    </w:p>
    <w:p w14:paraId="03C30C1A" w14:textId="77777777" w:rsidR="00A01734" w:rsidRPr="00A01734" w:rsidRDefault="00A01734" w:rsidP="00A01734">
      <w:pPr>
        <w:shd w:val="clear" w:color="auto" w:fill="FFFFFF"/>
        <w:spacing w:line="190" w:lineRule="atLeast"/>
        <w:rPr>
          <w:rFonts w:ascii="Verdana" w:hAnsi="Verdana"/>
          <w:color w:val="000000"/>
          <w:sz w:val="17"/>
          <w:szCs w:val="17"/>
        </w:rPr>
      </w:pPr>
      <w:bookmarkStart w:id="196" w:name="id1-3-2-2-3-16-2-4-3-3"/>
      <w:bookmarkEnd w:id="196"/>
      <w:r w:rsidRPr="00A01734">
        <w:rPr>
          <w:rFonts w:ascii="Verdana" w:hAnsi="Verdana"/>
          <w:color w:val="000000"/>
          <w:sz w:val="17"/>
          <w:szCs w:val="17"/>
        </w:rPr>
        <w:t>kan het college tijdelijke of structurele persoonlijke ondersteuning (c.q. jobcoaching) op de werkplek in de vorm van systematische begeleiding aanbieden bij het verrichten van de aan die persoon opgedragen taken.</w:t>
      </w:r>
    </w:p>
    <w:p w14:paraId="6CB3FD03" w14:textId="77777777" w:rsidR="00A01734" w:rsidRPr="00A01734" w:rsidRDefault="00A01734" w:rsidP="007F71A9">
      <w:pPr>
        <w:numPr>
          <w:ilvl w:val="0"/>
          <w:numId w:val="24"/>
        </w:numPr>
        <w:shd w:val="clear" w:color="auto" w:fill="FFFFFF"/>
        <w:ind w:left="600"/>
        <w:rPr>
          <w:rFonts w:ascii="Verdana" w:hAnsi="Verdana"/>
          <w:color w:val="000000"/>
          <w:sz w:val="17"/>
          <w:szCs w:val="17"/>
        </w:rPr>
      </w:pPr>
      <w:r w:rsidRPr="00A01734">
        <w:rPr>
          <w:rFonts w:ascii="Verdana" w:hAnsi="Verdana"/>
          <w:color w:val="000000"/>
          <w:sz w:val="17"/>
          <w:szCs w:val="17"/>
        </w:rPr>
        <w:lastRenderedPageBreak/>
        <w:t>2.</w:t>
      </w:r>
    </w:p>
    <w:p w14:paraId="4FFE4570" w14:textId="063330A1" w:rsidR="00A01734" w:rsidRDefault="00A01734" w:rsidP="00A01734">
      <w:pPr>
        <w:shd w:val="clear" w:color="auto" w:fill="FFFFFF"/>
        <w:spacing w:line="190" w:lineRule="atLeast"/>
        <w:rPr>
          <w:rFonts w:ascii="Verdana" w:hAnsi="Verdana"/>
          <w:color w:val="000000"/>
          <w:sz w:val="17"/>
          <w:szCs w:val="17"/>
        </w:rPr>
      </w:pPr>
      <w:bookmarkStart w:id="197" w:name="id1-3-2-2-3-16-3-2"/>
      <w:bookmarkEnd w:id="197"/>
      <w:r w:rsidRPr="00A01734">
        <w:rPr>
          <w:rFonts w:ascii="Verdana" w:hAnsi="Verdana"/>
          <w:color w:val="000000"/>
          <w:sz w:val="17"/>
          <w:szCs w:val="17"/>
        </w:rPr>
        <w:t xml:space="preserve">Dezelfde voorziening is beschikbaar voor de doelgroep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BW, voor hen wordt de voorziening betaald uit het door het Bestuur beschikbaar gestelde maatwerkbudget.</w:t>
      </w:r>
    </w:p>
    <w:p w14:paraId="74DD3C65" w14:textId="6DC71A57" w:rsidR="00822246" w:rsidRDefault="00822246" w:rsidP="00A01734">
      <w:pPr>
        <w:shd w:val="clear" w:color="auto" w:fill="FFFFFF"/>
        <w:spacing w:line="190" w:lineRule="atLeast"/>
        <w:rPr>
          <w:rFonts w:ascii="Verdana" w:hAnsi="Verdana"/>
          <w:color w:val="000000"/>
          <w:sz w:val="17"/>
          <w:szCs w:val="17"/>
        </w:rPr>
      </w:pPr>
    </w:p>
    <w:p w14:paraId="6E2E0075" w14:textId="54904C21" w:rsidR="00822246" w:rsidRDefault="00822246" w:rsidP="00A01734">
      <w:pPr>
        <w:shd w:val="clear" w:color="auto" w:fill="FFFFFF"/>
        <w:spacing w:line="190" w:lineRule="atLeast"/>
        <w:rPr>
          <w:rFonts w:ascii="Verdana" w:hAnsi="Verdana"/>
          <w:color w:val="000000"/>
          <w:sz w:val="17"/>
          <w:szCs w:val="17"/>
        </w:rPr>
      </w:pPr>
      <w:bookmarkStart w:id="198" w:name="id1-3-2-2-3-17"/>
      <w:bookmarkStart w:id="199" w:name="id1-3-2-2-3-17-1"/>
      <w:bookmarkStart w:id="200" w:name="id1-3-2-2-3-17-1-3"/>
      <w:bookmarkEnd w:id="198"/>
      <w:bookmarkEnd w:id="199"/>
      <w:bookmarkEnd w:id="200"/>
    </w:p>
    <w:p w14:paraId="22B1E701" w14:textId="71BFC27E" w:rsidR="00A01734" w:rsidRPr="00A01734" w:rsidRDefault="00A01734" w:rsidP="00A01734">
      <w:pPr>
        <w:shd w:val="clear" w:color="auto" w:fill="FFFFFF"/>
        <w:rPr>
          <w:rFonts w:ascii="Verdana" w:hAnsi="Verdana"/>
          <w:b/>
          <w:bCs/>
          <w:color w:val="000000"/>
        </w:rPr>
      </w:pPr>
      <w:bookmarkStart w:id="201" w:name="id1-3-2-2-3-18"/>
      <w:bookmarkStart w:id="202" w:name="id1-3-2-2-3-18-1"/>
      <w:bookmarkStart w:id="203" w:name="id1-3-2-2-3-18-1-3"/>
      <w:bookmarkEnd w:id="201"/>
      <w:bookmarkEnd w:id="202"/>
      <w:bookmarkEnd w:id="203"/>
      <w:r w:rsidRPr="00A01734">
        <w:rPr>
          <w:rFonts w:ascii="Verdana" w:hAnsi="Verdana"/>
          <w:b/>
          <w:bCs/>
          <w:color w:val="000000"/>
        </w:rPr>
        <w:t>Artikel </w:t>
      </w:r>
      <w:r w:rsidR="00032A9A">
        <w:rPr>
          <w:rFonts w:ascii="Verdana" w:hAnsi="Verdana"/>
          <w:b/>
          <w:bCs/>
          <w:color w:val="000000"/>
        </w:rPr>
        <w:t>19</w:t>
      </w:r>
      <w:r w:rsidRPr="00A01734">
        <w:rPr>
          <w:rFonts w:ascii="Verdana" w:hAnsi="Verdana"/>
          <w:b/>
          <w:bCs/>
          <w:color w:val="000000"/>
        </w:rPr>
        <w:t>. Werkgeverspremie</w:t>
      </w:r>
    </w:p>
    <w:p w14:paraId="1DF7DDCB" w14:textId="77777777" w:rsidR="00A01734" w:rsidRPr="00A01734" w:rsidRDefault="00A01734" w:rsidP="007F71A9">
      <w:pPr>
        <w:numPr>
          <w:ilvl w:val="0"/>
          <w:numId w:val="25"/>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490472B6" w14:textId="6A906A4B" w:rsidR="00A01734" w:rsidRDefault="00A01734" w:rsidP="00A01734">
      <w:pPr>
        <w:shd w:val="clear" w:color="auto" w:fill="FFFFFF"/>
        <w:spacing w:line="190" w:lineRule="atLeast"/>
        <w:rPr>
          <w:rFonts w:ascii="Verdana" w:hAnsi="Verdana"/>
          <w:color w:val="000000"/>
          <w:sz w:val="17"/>
          <w:szCs w:val="17"/>
        </w:rPr>
      </w:pPr>
      <w:bookmarkStart w:id="204" w:name="id1-3-2-2-3-18-2-2"/>
      <w:bookmarkEnd w:id="204"/>
      <w:r w:rsidRPr="00A01734">
        <w:rPr>
          <w:rFonts w:ascii="Verdana" w:hAnsi="Verdana"/>
          <w:color w:val="000000"/>
          <w:sz w:val="17"/>
          <w:szCs w:val="17"/>
        </w:rPr>
        <w:t>Het college kan een werkgeverspremie verstrekken aan werkgevers die met een kwetsbare of uiterst kwetsbare werknemer een arbeidsovereenkomst sluiten</w:t>
      </w:r>
      <w:r w:rsidR="00A732B9">
        <w:rPr>
          <w:rFonts w:ascii="Verdana" w:hAnsi="Verdana"/>
          <w:color w:val="000000"/>
          <w:sz w:val="17"/>
          <w:szCs w:val="17"/>
        </w:rPr>
        <w:t>.</w:t>
      </w:r>
    </w:p>
    <w:p w14:paraId="414AB57C" w14:textId="1F898287" w:rsidR="00A732B9" w:rsidRPr="00B04747" w:rsidRDefault="00A732B9" w:rsidP="00B04747">
      <w:pPr>
        <w:shd w:val="clear" w:color="auto" w:fill="FFFFFF"/>
        <w:spacing w:line="190" w:lineRule="atLeast"/>
        <w:ind w:left="357" w:hanging="357"/>
        <w:rPr>
          <w:rFonts w:ascii="Verdana" w:hAnsi="Verdana"/>
          <w:color w:val="000000"/>
          <w:sz w:val="17"/>
          <w:szCs w:val="17"/>
        </w:rPr>
      </w:pPr>
    </w:p>
    <w:p w14:paraId="4AB19246" w14:textId="031DCCEC"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2</w:t>
      </w:r>
      <w:r w:rsidR="00A01734" w:rsidRPr="00A01734">
        <w:rPr>
          <w:rFonts w:ascii="Verdana" w:hAnsi="Verdana"/>
          <w:color w:val="000000"/>
          <w:sz w:val="17"/>
          <w:szCs w:val="17"/>
        </w:rPr>
        <w:t>.</w:t>
      </w:r>
    </w:p>
    <w:p w14:paraId="19455F53" w14:textId="7867AE48" w:rsidR="00A01734" w:rsidRPr="00A01734" w:rsidRDefault="00A01734" w:rsidP="00A01734">
      <w:pPr>
        <w:shd w:val="clear" w:color="auto" w:fill="FFFFFF"/>
        <w:spacing w:line="190" w:lineRule="atLeast"/>
        <w:rPr>
          <w:rFonts w:ascii="Verdana" w:hAnsi="Verdana"/>
          <w:color w:val="000000"/>
          <w:sz w:val="17"/>
          <w:szCs w:val="17"/>
        </w:rPr>
      </w:pPr>
      <w:bookmarkStart w:id="205" w:name="id1-3-2-2-3-18-3-2"/>
      <w:bookmarkEnd w:id="205"/>
      <w:r w:rsidRPr="00A01734">
        <w:rPr>
          <w:rFonts w:ascii="Verdana" w:hAnsi="Verdana"/>
          <w:color w:val="000000"/>
          <w:sz w:val="17"/>
          <w:szCs w:val="17"/>
        </w:rPr>
        <w:t xml:space="preserve">Onder </w:t>
      </w:r>
      <w:r w:rsidRPr="0007313B">
        <w:rPr>
          <w:rFonts w:ascii="Verdana" w:hAnsi="Verdana"/>
          <w:color w:val="000000"/>
          <w:sz w:val="17"/>
          <w:szCs w:val="17"/>
          <w:u w:val="single"/>
        </w:rPr>
        <w:t>kwetsbare werknemer</w:t>
      </w:r>
      <w:r w:rsidRPr="00A01734">
        <w:rPr>
          <w:rFonts w:ascii="Verdana" w:hAnsi="Verdana"/>
          <w:color w:val="000000"/>
          <w:sz w:val="17"/>
          <w:szCs w:val="17"/>
        </w:rPr>
        <w:t xml:space="preserve"> wordt conform </w:t>
      </w:r>
      <w:r w:rsidRPr="005D2E5F">
        <w:rPr>
          <w:rFonts w:ascii="Verdana" w:hAnsi="Verdana"/>
          <w:color w:val="000000"/>
          <w:sz w:val="17"/>
          <w:szCs w:val="17"/>
          <w:highlight w:val="yellow"/>
        </w:rPr>
        <w:t>Verordening (EU) Nr. 651/2014, L1</w:t>
      </w:r>
      <w:r w:rsidR="005D2E5F" w:rsidRPr="005D2E5F">
        <w:rPr>
          <w:rFonts w:ascii="Verdana" w:hAnsi="Verdana"/>
          <w:color w:val="000000"/>
          <w:sz w:val="17"/>
          <w:szCs w:val="17"/>
          <w:highlight w:val="yellow"/>
        </w:rPr>
        <w:t>56</w:t>
      </w:r>
      <w:r w:rsidRPr="005D2E5F">
        <w:rPr>
          <w:rFonts w:ascii="Verdana" w:hAnsi="Verdana"/>
          <w:color w:val="000000"/>
          <w:sz w:val="17"/>
          <w:szCs w:val="17"/>
          <w:highlight w:val="yellow"/>
        </w:rPr>
        <w:t xml:space="preserve">, </w:t>
      </w:r>
      <w:r w:rsidR="005D2E5F" w:rsidRPr="005D2E5F">
        <w:rPr>
          <w:rFonts w:ascii="Verdana" w:hAnsi="Verdana"/>
          <w:color w:val="000000"/>
          <w:sz w:val="17"/>
          <w:szCs w:val="17"/>
          <w:highlight w:val="yellow"/>
        </w:rPr>
        <w:t>64</w:t>
      </w:r>
      <w:r w:rsidRPr="005D2E5F">
        <w:rPr>
          <w:rFonts w:ascii="Verdana" w:hAnsi="Verdana"/>
          <w:color w:val="000000"/>
          <w:sz w:val="17"/>
          <w:szCs w:val="17"/>
          <w:highlight w:val="yellow"/>
        </w:rPr>
        <w:t xml:space="preserve">e jaargang, </w:t>
      </w:r>
      <w:r w:rsidR="005D2E5F" w:rsidRPr="005D2E5F">
        <w:rPr>
          <w:rFonts w:ascii="Verdana" w:hAnsi="Verdana"/>
          <w:color w:val="000000"/>
          <w:sz w:val="17"/>
          <w:szCs w:val="17"/>
          <w:highlight w:val="yellow"/>
        </w:rPr>
        <w:t>14</w:t>
      </w:r>
      <w:r w:rsidRPr="005D2E5F">
        <w:rPr>
          <w:rFonts w:ascii="Verdana" w:hAnsi="Verdana"/>
          <w:color w:val="000000"/>
          <w:sz w:val="17"/>
          <w:szCs w:val="17"/>
          <w:highlight w:val="yellow"/>
        </w:rPr>
        <w:t xml:space="preserve"> juni 201</w:t>
      </w:r>
      <w:r w:rsidR="005D2E5F" w:rsidRPr="005D2E5F">
        <w:rPr>
          <w:rFonts w:ascii="Verdana" w:hAnsi="Verdana"/>
          <w:color w:val="000000"/>
          <w:sz w:val="17"/>
          <w:szCs w:val="17"/>
          <w:highlight w:val="yellow"/>
        </w:rPr>
        <w:t>7</w:t>
      </w:r>
      <w:r w:rsidRPr="00A01734">
        <w:rPr>
          <w:rFonts w:ascii="Verdana" w:hAnsi="Verdana"/>
          <w:color w:val="000000"/>
          <w:sz w:val="17"/>
          <w:szCs w:val="17"/>
        </w:rPr>
        <w:t xml:space="preserve"> verstaan de persoon die:</w:t>
      </w:r>
    </w:p>
    <w:p w14:paraId="1566A91B" w14:textId="77777777" w:rsidR="00A01734" w:rsidRPr="00A01734" w:rsidRDefault="00A01734" w:rsidP="00A01734">
      <w:pPr>
        <w:shd w:val="clear" w:color="auto" w:fill="FFFFFF"/>
        <w:spacing w:line="190" w:lineRule="atLeast"/>
        <w:rPr>
          <w:rFonts w:ascii="Verdana" w:hAnsi="Verdana"/>
          <w:color w:val="000000"/>
          <w:sz w:val="17"/>
          <w:szCs w:val="17"/>
        </w:rPr>
      </w:pPr>
      <w:bookmarkStart w:id="206" w:name="id1-3-2-2-3-18-3-3"/>
      <w:bookmarkEnd w:id="206"/>
      <w:r w:rsidRPr="00A01734">
        <w:rPr>
          <w:rFonts w:ascii="Verdana" w:hAnsi="Verdana"/>
          <w:color w:val="000000"/>
          <w:sz w:val="17"/>
          <w:szCs w:val="17"/>
        </w:rPr>
        <w:t> </w:t>
      </w:r>
    </w:p>
    <w:p w14:paraId="723A2FB7" w14:textId="4E3CE700" w:rsidR="00270BEF" w:rsidRPr="00270BEF" w:rsidRDefault="00270BEF" w:rsidP="007F71A9">
      <w:pPr>
        <w:pStyle w:val="Lijstalinea"/>
        <w:numPr>
          <w:ilvl w:val="0"/>
          <w:numId w:val="35"/>
        </w:numPr>
        <w:shd w:val="clear" w:color="auto" w:fill="FFFFFF"/>
        <w:rPr>
          <w:rFonts w:ascii="Verdana" w:hAnsi="Verdana"/>
          <w:color w:val="000000"/>
          <w:sz w:val="17"/>
          <w:szCs w:val="17"/>
        </w:rPr>
      </w:pPr>
      <w:r>
        <w:rPr>
          <w:rFonts w:ascii="Verdana" w:hAnsi="Verdana"/>
          <w:color w:val="000000"/>
          <w:sz w:val="17"/>
          <w:szCs w:val="17"/>
        </w:rPr>
        <w:t xml:space="preserve">a. </w:t>
      </w:r>
    </w:p>
    <w:p w14:paraId="710D1AFF" w14:textId="294FB75D" w:rsidR="00270BEF" w:rsidRP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in de voorafgaande zes maanden geen reguliere betaalde betrekking heeft gevonden, of</w:t>
      </w:r>
    </w:p>
    <w:p w14:paraId="2EE12715" w14:textId="13DC4B67" w:rsidR="00270BEF" w:rsidRPr="00270BEF" w:rsidRDefault="00270BEF" w:rsidP="007F71A9">
      <w:pPr>
        <w:pStyle w:val="Lijstalinea"/>
        <w:numPr>
          <w:ilvl w:val="0"/>
          <w:numId w:val="35"/>
        </w:numPr>
        <w:shd w:val="clear" w:color="auto" w:fill="FFFFFF"/>
        <w:rPr>
          <w:rFonts w:ascii="Verdana" w:hAnsi="Verdana"/>
          <w:color w:val="000000"/>
          <w:sz w:val="17"/>
          <w:szCs w:val="17"/>
        </w:rPr>
      </w:pPr>
      <w:r w:rsidRPr="00270BEF">
        <w:rPr>
          <w:rFonts w:ascii="Verdana" w:hAnsi="Verdana"/>
          <w:color w:val="000000"/>
          <w:sz w:val="17"/>
          <w:szCs w:val="17"/>
        </w:rPr>
        <w:t>b</w:t>
      </w:r>
      <w:r>
        <w:rPr>
          <w:rFonts w:ascii="Verdana" w:hAnsi="Verdana"/>
          <w:color w:val="000000"/>
          <w:sz w:val="17"/>
          <w:szCs w:val="17"/>
        </w:rPr>
        <w:t xml:space="preserve">. </w:t>
      </w:r>
      <w:r w:rsidRPr="00270BEF">
        <w:rPr>
          <w:rFonts w:ascii="Verdana" w:hAnsi="Verdana"/>
          <w:color w:val="000000"/>
          <w:sz w:val="17"/>
          <w:szCs w:val="17"/>
        </w:rPr>
        <w:t xml:space="preserve">  </w:t>
      </w:r>
    </w:p>
    <w:p w14:paraId="1ED1985B" w14:textId="3D4583E1" w:rsidR="00270BEF" w:rsidRP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tussen 15 en 24 jaar oud is, of</w:t>
      </w:r>
    </w:p>
    <w:p w14:paraId="6C7E6743" w14:textId="6ADA7737" w:rsidR="00270BEF" w:rsidRPr="00270BEF" w:rsidRDefault="00270BEF" w:rsidP="007F71A9">
      <w:pPr>
        <w:pStyle w:val="Lijstalinea"/>
        <w:numPr>
          <w:ilvl w:val="0"/>
          <w:numId w:val="35"/>
        </w:numPr>
        <w:shd w:val="clear" w:color="auto" w:fill="FFFFFF"/>
        <w:rPr>
          <w:rFonts w:ascii="Verdana" w:hAnsi="Verdana"/>
          <w:color w:val="000000"/>
          <w:sz w:val="17"/>
          <w:szCs w:val="17"/>
        </w:rPr>
      </w:pPr>
      <w:r w:rsidRPr="00270BEF">
        <w:rPr>
          <w:rFonts w:ascii="Verdana" w:hAnsi="Verdana"/>
          <w:color w:val="000000"/>
          <w:sz w:val="17"/>
          <w:szCs w:val="17"/>
        </w:rPr>
        <w:t>c</w:t>
      </w:r>
      <w:r>
        <w:rPr>
          <w:rFonts w:ascii="Verdana" w:hAnsi="Verdana"/>
          <w:color w:val="000000"/>
          <w:sz w:val="17"/>
          <w:szCs w:val="17"/>
        </w:rPr>
        <w:t xml:space="preserve">. </w:t>
      </w:r>
      <w:r w:rsidRPr="00270BEF">
        <w:rPr>
          <w:rFonts w:ascii="Verdana" w:hAnsi="Verdana"/>
          <w:color w:val="000000"/>
          <w:sz w:val="17"/>
          <w:szCs w:val="17"/>
        </w:rPr>
        <w:t xml:space="preserve">  </w:t>
      </w:r>
    </w:p>
    <w:p w14:paraId="69CEAE4D" w14:textId="0EA50A07" w:rsidR="00270BEF" w:rsidRP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 xml:space="preserve">geen diploma van hoger middelbaar onderwijs heeft behaald of geen beroepsopleiding heeft gevolgd (niveau 3 van de International Standard </w:t>
      </w:r>
      <w:proofErr w:type="spellStart"/>
      <w:r w:rsidRPr="00270BEF">
        <w:rPr>
          <w:rFonts w:ascii="Verdana" w:hAnsi="Verdana"/>
          <w:color w:val="000000"/>
          <w:sz w:val="17"/>
          <w:szCs w:val="17"/>
        </w:rPr>
        <w:t>Classification</w:t>
      </w:r>
      <w:proofErr w:type="spellEnd"/>
      <w:r w:rsidRPr="00270BEF">
        <w:rPr>
          <w:rFonts w:ascii="Verdana" w:hAnsi="Verdana"/>
          <w:color w:val="000000"/>
          <w:sz w:val="17"/>
          <w:szCs w:val="17"/>
        </w:rPr>
        <w:t xml:space="preserve"> of </w:t>
      </w:r>
      <w:proofErr w:type="spellStart"/>
      <w:r w:rsidRPr="00270BEF">
        <w:rPr>
          <w:rFonts w:ascii="Verdana" w:hAnsi="Verdana"/>
          <w:color w:val="000000"/>
          <w:sz w:val="17"/>
          <w:szCs w:val="17"/>
        </w:rPr>
        <w:t>Education</w:t>
      </w:r>
      <w:proofErr w:type="spellEnd"/>
      <w:r w:rsidRPr="00270BEF">
        <w:rPr>
          <w:rFonts w:ascii="Verdana" w:hAnsi="Verdana"/>
          <w:color w:val="000000"/>
          <w:sz w:val="17"/>
          <w:szCs w:val="17"/>
        </w:rPr>
        <w:t xml:space="preserve"> (ISCED)) of haar/zijn opleiding in het voltijdonderwijs minder dan twee jaar voordien heeft voltooid, en die haar/zijn eerste reguliere betaalde betrekking nog niet heeft gevonden, of</w:t>
      </w:r>
    </w:p>
    <w:p w14:paraId="51869451" w14:textId="639B3CF4" w:rsidR="00270BEF" w:rsidRPr="00270BEF" w:rsidRDefault="00270BEF" w:rsidP="007F71A9">
      <w:pPr>
        <w:pStyle w:val="Lijstalinea"/>
        <w:numPr>
          <w:ilvl w:val="0"/>
          <w:numId w:val="35"/>
        </w:numPr>
        <w:shd w:val="clear" w:color="auto" w:fill="FFFFFF"/>
        <w:rPr>
          <w:rFonts w:ascii="Verdana" w:hAnsi="Verdana"/>
          <w:color w:val="000000"/>
          <w:sz w:val="17"/>
          <w:szCs w:val="17"/>
        </w:rPr>
      </w:pPr>
      <w:r w:rsidRPr="00270BEF">
        <w:rPr>
          <w:rFonts w:ascii="Verdana" w:hAnsi="Verdana"/>
          <w:color w:val="000000"/>
          <w:sz w:val="17"/>
          <w:szCs w:val="17"/>
        </w:rPr>
        <w:t>d</w:t>
      </w:r>
      <w:r>
        <w:rPr>
          <w:rFonts w:ascii="Verdana" w:hAnsi="Verdana"/>
          <w:color w:val="000000"/>
          <w:sz w:val="17"/>
          <w:szCs w:val="17"/>
        </w:rPr>
        <w:t>.</w:t>
      </w:r>
      <w:r w:rsidRPr="00270BEF">
        <w:rPr>
          <w:rFonts w:ascii="Verdana" w:hAnsi="Verdana"/>
          <w:color w:val="000000"/>
          <w:sz w:val="17"/>
          <w:szCs w:val="17"/>
        </w:rPr>
        <w:t xml:space="preserve"> </w:t>
      </w:r>
    </w:p>
    <w:p w14:paraId="3901B89C" w14:textId="57181265" w:rsidR="00270BEF" w:rsidRP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ouder is dan 50 jaar, of</w:t>
      </w:r>
    </w:p>
    <w:p w14:paraId="73DAB189" w14:textId="6B4101B3" w:rsidR="00270BEF" w:rsidRPr="00270BEF" w:rsidRDefault="00270BEF" w:rsidP="007F71A9">
      <w:pPr>
        <w:pStyle w:val="Lijstalinea"/>
        <w:numPr>
          <w:ilvl w:val="0"/>
          <w:numId w:val="35"/>
        </w:numPr>
        <w:shd w:val="clear" w:color="auto" w:fill="FFFFFF"/>
        <w:rPr>
          <w:rFonts w:ascii="Verdana" w:hAnsi="Verdana"/>
          <w:color w:val="000000"/>
          <w:sz w:val="17"/>
          <w:szCs w:val="17"/>
        </w:rPr>
      </w:pPr>
      <w:r w:rsidRPr="00270BEF">
        <w:rPr>
          <w:rFonts w:ascii="Verdana" w:hAnsi="Verdana"/>
          <w:color w:val="000000"/>
          <w:sz w:val="17"/>
          <w:szCs w:val="17"/>
        </w:rPr>
        <w:t>e</w:t>
      </w:r>
      <w:r>
        <w:rPr>
          <w:rFonts w:ascii="Verdana" w:hAnsi="Verdana"/>
          <w:color w:val="000000"/>
          <w:sz w:val="17"/>
          <w:szCs w:val="17"/>
        </w:rPr>
        <w:t>.</w:t>
      </w:r>
      <w:r w:rsidRPr="00270BEF">
        <w:rPr>
          <w:rFonts w:ascii="Verdana" w:hAnsi="Verdana"/>
          <w:color w:val="000000"/>
          <w:sz w:val="17"/>
          <w:szCs w:val="17"/>
        </w:rPr>
        <w:t xml:space="preserve"> </w:t>
      </w:r>
    </w:p>
    <w:p w14:paraId="1213FD16" w14:textId="32F4C949" w:rsidR="00270BEF" w:rsidRP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als alleenstaande volwassene de zorg heeft voor één of meer ten laste komende personen, of</w:t>
      </w:r>
    </w:p>
    <w:p w14:paraId="67E3A79F" w14:textId="52645340" w:rsidR="00270BEF" w:rsidRPr="00270BEF" w:rsidRDefault="00270BEF" w:rsidP="007F71A9">
      <w:pPr>
        <w:pStyle w:val="Lijstalinea"/>
        <w:numPr>
          <w:ilvl w:val="0"/>
          <w:numId w:val="35"/>
        </w:numPr>
        <w:shd w:val="clear" w:color="auto" w:fill="FFFFFF"/>
        <w:rPr>
          <w:rFonts w:ascii="Verdana" w:hAnsi="Verdana"/>
          <w:color w:val="000000"/>
          <w:sz w:val="17"/>
          <w:szCs w:val="17"/>
        </w:rPr>
      </w:pPr>
      <w:r w:rsidRPr="00270BEF">
        <w:rPr>
          <w:rFonts w:ascii="Verdana" w:hAnsi="Verdana"/>
          <w:color w:val="000000"/>
          <w:sz w:val="17"/>
          <w:szCs w:val="17"/>
        </w:rPr>
        <w:t>f</w:t>
      </w:r>
      <w:r>
        <w:rPr>
          <w:rFonts w:ascii="Verdana" w:hAnsi="Verdana"/>
          <w:color w:val="000000"/>
          <w:sz w:val="17"/>
          <w:szCs w:val="17"/>
        </w:rPr>
        <w:t>.</w:t>
      </w:r>
      <w:r w:rsidRPr="00270BEF">
        <w:rPr>
          <w:rFonts w:ascii="Verdana" w:hAnsi="Verdana"/>
          <w:color w:val="000000"/>
          <w:sz w:val="17"/>
          <w:szCs w:val="17"/>
        </w:rPr>
        <w:t xml:space="preserve"> </w:t>
      </w:r>
    </w:p>
    <w:p w14:paraId="75B61FC6" w14:textId="77777777" w:rsidR="00270BEF" w:rsidRDefault="00270BEF" w:rsidP="00270BEF">
      <w:pPr>
        <w:shd w:val="clear" w:color="auto" w:fill="FFFFFF"/>
        <w:ind w:left="720"/>
        <w:rPr>
          <w:rFonts w:ascii="Verdana" w:hAnsi="Verdana"/>
          <w:color w:val="000000"/>
          <w:sz w:val="17"/>
          <w:szCs w:val="17"/>
        </w:rPr>
      </w:pPr>
      <w:r w:rsidRPr="00270BEF">
        <w:rPr>
          <w:rFonts w:ascii="Verdana" w:hAnsi="Verdana"/>
          <w:color w:val="000000"/>
          <w:sz w:val="17"/>
          <w:szCs w:val="17"/>
        </w:rPr>
        <w:t>werkzaam is in een sector of beroep in een lidstaat waar de genderonbalans ten minste 25 % groter is dan de gemiddelde genderonbalans in alle economische sectoren in die lidstaat indien die persoon tot de ondervertegenwoordigde gendergroep behoort, of behoort tot een etnische minderheid in een lidstaat en van wie het profiel met betrekking tot talenkennis, beroepsopleiding of werkervaring moet worden bijgesteld om haar/zijn vooruitzichten op het verkrijgen van vast werk te verbeteren;</w:t>
      </w:r>
    </w:p>
    <w:p w14:paraId="5196F61D" w14:textId="77777777" w:rsidR="00270BEF" w:rsidRDefault="00270BEF" w:rsidP="00270BEF">
      <w:pPr>
        <w:shd w:val="clear" w:color="auto" w:fill="FFFFFF"/>
        <w:rPr>
          <w:rFonts w:ascii="Verdana" w:hAnsi="Verdana"/>
          <w:color w:val="000000"/>
          <w:sz w:val="17"/>
          <w:szCs w:val="17"/>
        </w:rPr>
      </w:pPr>
    </w:p>
    <w:p w14:paraId="3A35F402" w14:textId="415D8176" w:rsidR="00A01734" w:rsidRPr="00270BEF" w:rsidRDefault="00270BEF" w:rsidP="007F71A9">
      <w:pPr>
        <w:pStyle w:val="Lijstalinea"/>
        <w:numPr>
          <w:ilvl w:val="0"/>
          <w:numId w:val="33"/>
        </w:numPr>
        <w:shd w:val="clear" w:color="auto" w:fill="FFFFFF"/>
        <w:rPr>
          <w:rFonts w:ascii="Verdana" w:hAnsi="Verdana"/>
          <w:color w:val="000000"/>
          <w:sz w:val="17"/>
          <w:szCs w:val="17"/>
        </w:rPr>
      </w:pPr>
      <w:r>
        <w:rPr>
          <w:rFonts w:ascii="Verdana" w:hAnsi="Verdana"/>
          <w:color w:val="000000"/>
          <w:sz w:val="17"/>
          <w:szCs w:val="17"/>
          <w:highlight w:val="yellow"/>
        </w:rPr>
        <w:t xml:space="preserve">   </w:t>
      </w:r>
      <w:r w:rsidR="00B04747">
        <w:rPr>
          <w:rFonts w:ascii="Verdana" w:hAnsi="Verdana"/>
          <w:color w:val="000000"/>
          <w:sz w:val="17"/>
          <w:szCs w:val="17"/>
        </w:rPr>
        <w:t>3</w:t>
      </w:r>
      <w:r w:rsidR="00A01734" w:rsidRPr="00270BEF">
        <w:rPr>
          <w:rFonts w:ascii="Verdana" w:hAnsi="Verdana"/>
          <w:color w:val="000000"/>
          <w:sz w:val="17"/>
          <w:szCs w:val="17"/>
        </w:rPr>
        <w:t>.</w:t>
      </w:r>
    </w:p>
    <w:p w14:paraId="42DED1C2" w14:textId="1D8B2808" w:rsidR="00A01734" w:rsidRPr="00A01734" w:rsidRDefault="00A01734" w:rsidP="00A01734">
      <w:pPr>
        <w:shd w:val="clear" w:color="auto" w:fill="FFFFFF"/>
        <w:spacing w:line="190" w:lineRule="atLeast"/>
        <w:rPr>
          <w:rFonts w:ascii="Verdana" w:hAnsi="Verdana"/>
          <w:color w:val="000000"/>
          <w:sz w:val="17"/>
          <w:szCs w:val="17"/>
        </w:rPr>
      </w:pPr>
      <w:bookmarkStart w:id="207" w:name="id1-3-2-2-3-18-4-2"/>
      <w:bookmarkEnd w:id="207"/>
      <w:r w:rsidRPr="00A01734">
        <w:rPr>
          <w:rFonts w:ascii="Verdana" w:hAnsi="Verdana"/>
          <w:color w:val="000000"/>
          <w:sz w:val="17"/>
          <w:szCs w:val="17"/>
        </w:rPr>
        <w:t xml:space="preserve">Onder </w:t>
      </w:r>
      <w:r w:rsidRPr="0011668B">
        <w:rPr>
          <w:rFonts w:ascii="Verdana" w:hAnsi="Verdana"/>
          <w:color w:val="000000"/>
          <w:sz w:val="17"/>
          <w:szCs w:val="17"/>
          <w:u w:val="single"/>
        </w:rPr>
        <w:t>uiterst kwetsbare werknemer</w:t>
      </w:r>
      <w:r w:rsidRPr="00A01734">
        <w:rPr>
          <w:rFonts w:ascii="Verdana" w:hAnsi="Verdana"/>
          <w:color w:val="000000"/>
          <w:sz w:val="17"/>
          <w:szCs w:val="17"/>
        </w:rPr>
        <w:t xml:space="preserve"> wordt conform </w:t>
      </w:r>
      <w:r w:rsidRPr="00851F70">
        <w:rPr>
          <w:rFonts w:ascii="Verdana" w:hAnsi="Verdana"/>
          <w:color w:val="000000"/>
          <w:sz w:val="17"/>
          <w:szCs w:val="17"/>
          <w:highlight w:val="yellow"/>
        </w:rPr>
        <w:t>Verordening (EU) Nr. 651/2014, L1</w:t>
      </w:r>
      <w:r w:rsidR="00851F70" w:rsidRPr="00851F70">
        <w:rPr>
          <w:rFonts w:ascii="Verdana" w:hAnsi="Verdana"/>
          <w:color w:val="000000"/>
          <w:sz w:val="17"/>
          <w:szCs w:val="17"/>
          <w:highlight w:val="yellow"/>
        </w:rPr>
        <w:t>56</w:t>
      </w:r>
      <w:r w:rsidRPr="00851F70">
        <w:rPr>
          <w:rFonts w:ascii="Verdana" w:hAnsi="Verdana"/>
          <w:color w:val="000000"/>
          <w:sz w:val="17"/>
          <w:szCs w:val="17"/>
          <w:highlight w:val="yellow"/>
        </w:rPr>
        <w:t xml:space="preserve">, </w:t>
      </w:r>
      <w:r w:rsidR="00851F70" w:rsidRPr="00851F70">
        <w:rPr>
          <w:rFonts w:ascii="Verdana" w:hAnsi="Verdana"/>
          <w:color w:val="000000"/>
          <w:sz w:val="17"/>
          <w:szCs w:val="17"/>
          <w:highlight w:val="yellow"/>
        </w:rPr>
        <w:t>64</w:t>
      </w:r>
      <w:r w:rsidRPr="00851F70">
        <w:rPr>
          <w:rFonts w:ascii="Verdana" w:hAnsi="Verdana"/>
          <w:color w:val="000000"/>
          <w:sz w:val="17"/>
          <w:szCs w:val="17"/>
          <w:highlight w:val="yellow"/>
        </w:rPr>
        <w:t xml:space="preserve">e jaargang, </w:t>
      </w:r>
      <w:r w:rsidR="00851F70" w:rsidRPr="00851F70">
        <w:rPr>
          <w:rFonts w:ascii="Verdana" w:hAnsi="Verdana"/>
          <w:color w:val="000000"/>
          <w:sz w:val="17"/>
          <w:szCs w:val="17"/>
          <w:highlight w:val="yellow"/>
        </w:rPr>
        <w:t>14</w:t>
      </w:r>
      <w:r w:rsidRPr="00851F70">
        <w:rPr>
          <w:rFonts w:ascii="Verdana" w:hAnsi="Verdana"/>
          <w:color w:val="000000"/>
          <w:sz w:val="17"/>
          <w:szCs w:val="17"/>
          <w:highlight w:val="yellow"/>
        </w:rPr>
        <w:t xml:space="preserve"> juni 201</w:t>
      </w:r>
      <w:r w:rsidR="00851F70" w:rsidRPr="00851F70">
        <w:rPr>
          <w:rFonts w:ascii="Verdana" w:hAnsi="Verdana"/>
          <w:color w:val="000000"/>
          <w:sz w:val="17"/>
          <w:szCs w:val="17"/>
          <w:highlight w:val="yellow"/>
        </w:rPr>
        <w:t>7</w:t>
      </w:r>
      <w:r w:rsidRPr="00A01734">
        <w:rPr>
          <w:rFonts w:ascii="Verdana" w:hAnsi="Verdana"/>
          <w:color w:val="000000"/>
          <w:sz w:val="17"/>
          <w:szCs w:val="17"/>
        </w:rPr>
        <w:t xml:space="preserve"> verstaan de persoon die onmiddellijk voorafgaand aan de indiensttreding ten minste 24 maanden werkloos is geweest of gedurende ten minste twaalf maanden geen reguliere betaalde betrekking heeft gehad en behoort tot één van de categorieën b t/m e vermeld onder de definitie van kwetsbare werknemer in het voorgaande lid.</w:t>
      </w:r>
    </w:p>
    <w:p w14:paraId="7921E1EE" w14:textId="14144517"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4</w:t>
      </w:r>
      <w:r w:rsidR="00A01734" w:rsidRPr="00A01734">
        <w:rPr>
          <w:rFonts w:ascii="Verdana" w:hAnsi="Verdana"/>
          <w:color w:val="000000"/>
          <w:sz w:val="17"/>
          <w:szCs w:val="17"/>
        </w:rPr>
        <w:t>.</w:t>
      </w:r>
    </w:p>
    <w:p w14:paraId="23E55B3A" w14:textId="77777777" w:rsidR="00A01734" w:rsidRPr="00A01734" w:rsidRDefault="00A01734" w:rsidP="007F71A9">
      <w:pPr>
        <w:numPr>
          <w:ilvl w:val="1"/>
          <w:numId w:val="25"/>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30E98BF9" w14:textId="3C5814FC" w:rsidR="00A01734" w:rsidRPr="00A01734" w:rsidRDefault="00A01734" w:rsidP="00A01734">
      <w:pPr>
        <w:shd w:val="clear" w:color="auto" w:fill="FFFFFF"/>
        <w:spacing w:line="190" w:lineRule="atLeast"/>
        <w:rPr>
          <w:rFonts w:ascii="Verdana" w:hAnsi="Verdana"/>
          <w:color w:val="000000"/>
          <w:sz w:val="17"/>
          <w:szCs w:val="17"/>
        </w:rPr>
      </w:pPr>
      <w:bookmarkStart w:id="208" w:name="id1-3-2-2-3-18-5-2-1-2"/>
      <w:bookmarkEnd w:id="208"/>
      <w:r w:rsidRPr="00A01734">
        <w:rPr>
          <w:rFonts w:ascii="Verdana" w:hAnsi="Verdana"/>
          <w:color w:val="000000"/>
          <w:sz w:val="17"/>
          <w:szCs w:val="17"/>
        </w:rPr>
        <w:t>De werkgeverspremie wordt aan werkgevers, niet zijnde uitzendbureaus, verstrekt bij een dienstverband van minimaal 6 maanden met een inzet van minimaal 32 uur per week, en heeft een duur van ten hoogste 12 maanden.</w:t>
      </w:r>
      <w:r w:rsidR="00A732B9">
        <w:rPr>
          <w:rFonts w:ascii="Verdana" w:hAnsi="Verdana"/>
          <w:color w:val="000000"/>
          <w:sz w:val="17"/>
          <w:szCs w:val="17"/>
        </w:rPr>
        <w:t xml:space="preserve"> </w:t>
      </w:r>
      <w:r w:rsidR="00A732B9" w:rsidRPr="00A732B9">
        <w:rPr>
          <w:rFonts w:ascii="Verdana" w:hAnsi="Verdana"/>
          <w:color w:val="000000"/>
          <w:sz w:val="17"/>
          <w:szCs w:val="17"/>
          <w:highlight w:val="yellow"/>
        </w:rPr>
        <w:t>Beide periodes zijn inclusief proeftijd.</w:t>
      </w:r>
    </w:p>
    <w:p w14:paraId="0AABA960" w14:textId="77777777" w:rsidR="00A01734" w:rsidRPr="00A01734" w:rsidRDefault="00A01734" w:rsidP="007F71A9">
      <w:pPr>
        <w:numPr>
          <w:ilvl w:val="1"/>
          <w:numId w:val="25"/>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768D7A26" w14:textId="25B6BE6D" w:rsidR="00A01734" w:rsidRPr="00A01734" w:rsidRDefault="00A732B9" w:rsidP="00A01734">
      <w:pPr>
        <w:shd w:val="clear" w:color="auto" w:fill="FFFFFF"/>
        <w:spacing w:line="190" w:lineRule="atLeast"/>
        <w:rPr>
          <w:rFonts w:ascii="Verdana" w:hAnsi="Verdana"/>
          <w:color w:val="000000"/>
          <w:sz w:val="17"/>
          <w:szCs w:val="17"/>
        </w:rPr>
      </w:pPr>
      <w:bookmarkStart w:id="209" w:name="id1-3-2-2-3-18-5-3-1-2"/>
      <w:bookmarkEnd w:id="209"/>
      <w:r>
        <w:rPr>
          <w:rFonts w:ascii="Verdana" w:hAnsi="Verdana"/>
          <w:color w:val="000000"/>
          <w:sz w:val="17"/>
          <w:szCs w:val="17"/>
        </w:rPr>
        <w:t xml:space="preserve">De </w:t>
      </w:r>
      <w:r w:rsidR="00A01734" w:rsidRPr="00A01734">
        <w:rPr>
          <w:rFonts w:ascii="Verdana" w:hAnsi="Verdana"/>
          <w:color w:val="000000"/>
          <w:sz w:val="17"/>
          <w:szCs w:val="17"/>
        </w:rPr>
        <w:t xml:space="preserve">werkgeverspremie wordt aan uitzendbureaus verstrekt </w:t>
      </w:r>
      <w:r>
        <w:rPr>
          <w:rFonts w:ascii="Verdana" w:hAnsi="Verdana"/>
          <w:color w:val="000000"/>
          <w:sz w:val="17"/>
          <w:szCs w:val="17"/>
        </w:rPr>
        <w:t>voor iedere maand waarin de werknemer uitkeringsonafhankelijk is geweest.</w:t>
      </w:r>
    </w:p>
    <w:p w14:paraId="2C93FF70" w14:textId="0A1BA9CC"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5</w:t>
      </w:r>
      <w:r w:rsidR="00A01734" w:rsidRPr="00A01734">
        <w:rPr>
          <w:rFonts w:ascii="Verdana" w:hAnsi="Verdana"/>
          <w:color w:val="000000"/>
          <w:sz w:val="17"/>
          <w:szCs w:val="17"/>
        </w:rPr>
        <w:t>.</w:t>
      </w:r>
    </w:p>
    <w:p w14:paraId="44BB3A70" w14:textId="28E410B5" w:rsidR="00A01734" w:rsidRPr="00A01734" w:rsidRDefault="00A01734" w:rsidP="00A01734">
      <w:pPr>
        <w:shd w:val="clear" w:color="auto" w:fill="FFFFFF"/>
        <w:spacing w:line="190" w:lineRule="atLeast"/>
        <w:rPr>
          <w:rFonts w:ascii="Verdana" w:hAnsi="Verdana"/>
          <w:color w:val="000000"/>
          <w:sz w:val="17"/>
          <w:szCs w:val="17"/>
        </w:rPr>
      </w:pPr>
      <w:bookmarkStart w:id="210" w:name="id1-3-2-2-3-18-6-2"/>
      <w:bookmarkEnd w:id="210"/>
      <w:r w:rsidRPr="00A732B9">
        <w:rPr>
          <w:rFonts w:ascii="Verdana" w:hAnsi="Verdana"/>
          <w:color w:val="000000"/>
          <w:sz w:val="17"/>
          <w:szCs w:val="17"/>
          <w:highlight w:val="yellow"/>
        </w:rPr>
        <w:t>Het college bepaalt de hoogte van de werkgeverspremie</w:t>
      </w:r>
      <w:r w:rsidR="00A732B9" w:rsidRPr="00A732B9">
        <w:rPr>
          <w:rFonts w:ascii="Verdana" w:hAnsi="Verdana"/>
          <w:color w:val="000000"/>
          <w:sz w:val="17"/>
          <w:szCs w:val="17"/>
          <w:highlight w:val="yellow"/>
        </w:rPr>
        <w:t xml:space="preserve"> aan werkgevers, niet zijn</w:t>
      </w:r>
      <w:r w:rsidR="00373DCD">
        <w:rPr>
          <w:rFonts w:ascii="Verdana" w:hAnsi="Verdana"/>
          <w:color w:val="000000"/>
          <w:sz w:val="17"/>
          <w:szCs w:val="17"/>
          <w:highlight w:val="yellow"/>
        </w:rPr>
        <w:t>d</w:t>
      </w:r>
      <w:r w:rsidR="00A732B9" w:rsidRPr="00A732B9">
        <w:rPr>
          <w:rFonts w:ascii="Verdana" w:hAnsi="Verdana"/>
          <w:color w:val="000000"/>
          <w:sz w:val="17"/>
          <w:szCs w:val="17"/>
          <w:highlight w:val="yellow"/>
        </w:rPr>
        <w:t>e uitzendbureaus en de werkgeverspremie voor uitzendbureaus</w:t>
      </w:r>
      <w:r w:rsidRPr="00A732B9">
        <w:rPr>
          <w:rFonts w:ascii="Verdana" w:hAnsi="Verdana"/>
          <w:color w:val="000000"/>
          <w:sz w:val="17"/>
          <w:szCs w:val="17"/>
          <w:highlight w:val="yellow"/>
        </w:rPr>
        <w:t>.</w:t>
      </w:r>
    </w:p>
    <w:p w14:paraId="5DBDB0DB" w14:textId="59EEFEA5"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6</w:t>
      </w:r>
      <w:r w:rsidR="00A01734" w:rsidRPr="00A01734">
        <w:rPr>
          <w:rFonts w:ascii="Verdana" w:hAnsi="Verdana"/>
          <w:color w:val="000000"/>
          <w:sz w:val="17"/>
          <w:szCs w:val="17"/>
        </w:rPr>
        <w:t>.</w:t>
      </w:r>
    </w:p>
    <w:p w14:paraId="5136970D" w14:textId="77777777" w:rsidR="00A01734" w:rsidRPr="00A01734" w:rsidRDefault="00A01734" w:rsidP="00A01734">
      <w:pPr>
        <w:shd w:val="clear" w:color="auto" w:fill="FFFFFF"/>
        <w:spacing w:line="190" w:lineRule="atLeast"/>
        <w:rPr>
          <w:rFonts w:ascii="Verdana" w:hAnsi="Verdana"/>
          <w:color w:val="000000"/>
          <w:sz w:val="17"/>
          <w:szCs w:val="17"/>
        </w:rPr>
      </w:pPr>
      <w:bookmarkStart w:id="211" w:name="id1-3-2-2-3-18-7-2"/>
      <w:bookmarkEnd w:id="211"/>
      <w:r w:rsidRPr="00A01734">
        <w:rPr>
          <w:rFonts w:ascii="Verdana" w:hAnsi="Verdana"/>
          <w:color w:val="000000"/>
          <w:sz w:val="17"/>
          <w:szCs w:val="17"/>
        </w:rPr>
        <w:t>Er wordt geen werkgeverspremie verstrekt aan een werkgever die de uitkeringsgerechtigde al in dienst heeft genomen voorafgaand aan de aanvraag van de werkgeverspremie.</w:t>
      </w:r>
    </w:p>
    <w:p w14:paraId="364DB13A" w14:textId="1C5E58DD"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7</w:t>
      </w:r>
      <w:r w:rsidR="00A01734" w:rsidRPr="00A01734">
        <w:rPr>
          <w:rFonts w:ascii="Verdana" w:hAnsi="Verdana"/>
          <w:color w:val="000000"/>
          <w:sz w:val="17"/>
          <w:szCs w:val="17"/>
        </w:rPr>
        <w:t>.</w:t>
      </w:r>
    </w:p>
    <w:p w14:paraId="5D94E04D" w14:textId="281E1454" w:rsidR="00A01734" w:rsidRDefault="00A01734" w:rsidP="00A01734">
      <w:pPr>
        <w:shd w:val="clear" w:color="auto" w:fill="FFFFFF"/>
        <w:spacing w:line="190" w:lineRule="atLeast"/>
        <w:rPr>
          <w:rFonts w:ascii="Verdana" w:hAnsi="Verdana"/>
          <w:color w:val="000000"/>
          <w:sz w:val="17"/>
          <w:szCs w:val="17"/>
        </w:rPr>
      </w:pPr>
      <w:bookmarkStart w:id="212" w:name="id1-3-2-2-3-18-8-2"/>
      <w:bookmarkEnd w:id="212"/>
      <w:r w:rsidRPr="00A01734">
        <w:rPr>
          <w:rFonts w:ascii="Verdana" w:hAnsi="Verdana"/>
          <w:color w:val="000000"/>
          <w:sz w:val="17"/>
          <w:szCs w:val="17"/>
        </w:rPr>
        <w:t>Indien de werknemer langer dan één maand voorafgaand aan de overeenkomst bij dezelfde werkgever heeft gewerkt met behoud van uitkering, komt de werkgever niet in aanmerking voor een werkgeverspremie.</w:t>
      </w:r>
    </w:p>
    <w:p w14:paraId="24FEB5B5" w14:textId="606C66A5" w:rsidR="00AE41A5" w:rsidRDefault="00AE41A5" w:rsidP="007F71A9">
      <w:pPr>
        <w:pStyle w:val="Lijstalinea"/>
        <w:numPr>
          <w:ilvl w:val="0"/>
          <w:numId w:val="33"/>
        </w:numPr>
        <w:shd w:val="clear" w:color="auto" w:fill="FFFFFF"/>
        <w:spacing w:line="190" w:lineRule="atLeast"/>
        <w:rPr>
          <w:rFonts w:ascii="Verdana" w:hAnsi="Verdana"/>
          <w:color w:val="000000"/>
          <w:sz w:val="17"/>
          <w:szCs w:val="17"/>
        </w:rPr>
      </w:pPr>
      <w:r>
        <w:rPr>
          <w:rFonts w:ascii="Verdana" w:hAnsi="Verdana"/>
          <w:color w:val="000000"/>
          <w:sz w:val="17"/>
          <w:szCs w:val="17"/>
        </w:rPr>
        <w:t xml:space="preserve">   </w:t>
      </w:r>
      <w:r w:rsidR="00B04747">
        <w:rPr>
          <w:rFonts w:ascii="Verdana" w:hAnsi="Verdana"/>
          <w:color w:val="000000"/>
          <w:sz w:val="17"/>
          <w:szCs w:val="17"/>
        </w:rPr>
        <w:t>8</w:t>
      </w:r>
      <w:r>
        <w:rPr>
          <w:rFonts w:ascii="Verdana" w:hAnsi="Verdana"/>
          <w:color w:val="000000"/>
          <w:sz w:val="17"/>
          <w:szCs w:val="17"/>
        </w:rPr>
        <w:t>.</w:t>
      </w:r>
    </w:p>
    <w:p w14:paraId="307CAB3C" w14:textId="03D11CA2" w:rsidR="00AE41A5" w:rsidRPr="00AE41A5" w:rsidRDefault="00AE41A5" w:rsidP="00AE41A5">
      <w:pPr>
        <w:shd w:val="clear" w:color="auto" w:fill="FFFFFF"/>
        <w:spacing w:line="190" w:lineRule="atLeast"/>
        <w:rPr>
          <w:rFonts w:ascii="Verdana" w:hAnsi="Verdana"/>
          <w:color w:val="000000"/>
          <w:sz w:val="17"/>
          <w:szCs w:val="17"/>
        </w:rPr>
      </w:pPr>
      <w:r w:rsidRPr="00AE41A5">
        <w:rPr>
          <w:rFonts w:ascii="Verdana" w:hAnsi="Verdana"/>
          <w:color w:val="000000"/>
          <w:sz w:val="17"/>
          <w:szCs w:val="17"/>
          <w:highlight w:val="yellow"/>
        </w:rPr>
        <w:t>Indien sprake is van loonkostensubsidie, wordt geen werkgeverspremie toegekend.</w:t>
      </w:r>
    </w:p>
    <w:p w14:paraId="336DC8D5" w14:textId="2C835480" w:rsidR="00A01734" w:rsidRPr="00A01734" w:rsidRDefault="00B04747" w:rsidP="007F71A9">
      <w:pPr>
        <w:numPr>
          <w:ilvl w:val="0"/>
          <w:numId w:val="25"/>
        </w:numPr>
        <w:shd w:val="clear" w:color="auto" w:fill="FFFFFF"/>
        <w:ind w:left="600"/>
        <w:rPr>
          <w:rFonts w:ascii="Verdana" w:hAnsi="Verdana"/>
          <w:color w:val="000000"/>
          <w:sz w:val="17"/>
          <w:szCs w:val="17"/>
        </w:rPr>
      </w:pPr>
      <w:r>
        <w:rPr>
          <w:rFonts w:ascii="Verdana" w:hAnsi="Verdana"/>
          <w:color w:val="000000"/>
          <w:sz w:val="17"/>
          <w:szCs w:val="17"/>
        </w:rPr>
        <w:t>9</w:t>
      </w:r>
      <w:r w:rsidR="00A01734" w:rsidRPr="00A01734">
        <w:rPr>
          <w:rFonts w:ascii="Verdana" w:hAnsi="Verdana"/>
          <w:color w:val="000000"/>
          <w:sz w:val="17"/>
          <w:szCs w:val="17"/>
        </w:rPr>
        <w:t>.</w:t>
      </w:r>
    </w:p>
    <w:p w14:paraId="15BE6B93" w14:textId="77777777" w:rsidR="00A01734" w:rsidRPr="00A01734" w:rsidRDefault="00A01734" w:rsidP="00A01734">
      <w:pPr>
        <w:shd w:val="clear" w:color="auto" w:fill="FFFFFF"/>
        <w:spacing w:line="190" w:lineRule="atLeast"/>
        <w:rPr>
          <w:rFonts w:ascii="Verdana" w:hAnsi="Verdana"/>
          <w:color w:val="000000"/>
          <w:sz w:val="17"/>
          <w:szCs w:val="17"/>
        </w:rPr>
      </w:pPr>
      <w:bookmarkStart w:id="213" w:name="id1-3-2-2-3-18-9-2"/>
      <w:bookmarkEnd w:id="213"/>
      <w:r w:rsidRPr="00A01734">
        <w:rPr>
          <w:rFonts w:ascii="Verdana" w:hAnsi="Verdana"/>
          <w:color w:val="000000"/>
          <w:sz w:val="17"/>
          <w:szCs w:val="17"/>
        </w:rPr>
        <w:t>Er wordt niet binnen één jaar een werkgeverspremie verstrekt voor eenzelfde functie die niet werd gecontinueerd.</w:t>
      </w:r>
    </w:p>
    <w:p w14:paraId="453191DC" w14:textId="4A8C5D19" w:rsidR="00A01734" w:rsidRPr="00AE41A5" w:rsidRDefault="00A732B9" w:rsidP="007F71A9">
      <w:pPr>
        <w:numPr>
          <w:ilvl w:val="0"/>
          <w:numId w:val="25"/>
        </w:numPr>
        <w:shd w:val="clear" w:color="auto" w:fill="FFFFFF"/>
        <w:ind w:left="600"/>
        <w:rPr>
          <w:rFonts w:ascii="Verdana" w:hAnsi="Verdana"/>
          <w:color w:val="000000"/>
          <w:sz w:val="17"/>
          <w:szCs w:val="17"/>
          <w:highlight w:val="yellow"/>
        </w:rPr>
      </w:pPr>
      <w:r w:rsidRPr="00AE41A5">
        <w:rPr>
          <w:rFonts w:ascii="Verdana" w:hAnsi="Verdana"/>
          <w:color w:val="000000"/>
          <w:sz w:val="17"/>
          <w:szCs w:val="17"/>
          <w:highlight w:val="yellow"/>
        </w:rPr>
        <w:t>1</w:t>
      </w:r>
      <w:r w:rsidR="00B04747">
        <w:rPr>
          <w:rFonts w:ascii="Verdana" w:hAnsi="Verdana"/>
          <w:color w:val="000000"/>
          <w:sz w:val="17"/>
          <w:szCs w:val="17"/>
          <w:highlight w:val="yellow"/>
        </w:rPr>
        <w:t>0</w:t>
      </w:r>
      <w:r w:rsidR="00A01734" w:rsidRPr="00AE41A5">
        <w:rPr>
          <w:rFonts w:ascii="Verdana" w:hAnsi="Verdana"/>
          <w:color w:val="000000"/>
          <w:sz w:val="17"/>
          <w:szCs w:val="17"/>
          <w:highlight w:val="yellow"/>
        </w:rPr>
        <w:t>.</w:t>
      </w:r>
    </w:p>
    <w:p w14:paraId="19B58C40" w14:textId="77777777" w:rsidR="00A01734" w:rsidRPr="00A01734" w:rsidRDefault="00A01734" w:rsidP="00A01734">
      <w:pPr>
        <w:shd w:val="clear" w:color="auto" w:fill="FFFFFF"/>
        <w:spacing w:line="190" w:lineRule="atLeast"/>
        <w:rPr>
          <w:rFonts w:ascii="Verdana" w:hAnsi="Verdana"/>
          <w:color w:val="000000"/>
          <w:sz w:val="17"/>
          <w:szCs w:val="17"/>
        </w:rPr>
      </w:pPr>
      <w:bookmarkStart w:id="214" w:name="id1-3-2-2-3-18-10-2"/>
      <w:bookmarkEnd w:id="214"/>
      <w:r w:rsidRPr="00A01734">
        <w:rPr>
          <w:rFonts w:ascii="Verdana" w:hAnsi="Verdana"/>
          <w:color w:val="000000"/>
          <w:sz w:val="17"/>
          <w:szCs w:val="17"/>
        </w:rPr>
        <w:t>De werkgeverspremie wordt uitsluitend verstrekt als hierdoor de concurrentieverhoudingen niet onverantwoord worden beïnvloed en geen verdringing plaats vindt. De vacature mag niet zijn ontstaan door afvloeiing.</w:t>
      </w:r>
    </w:p>
    <w:p w14:paraId="64D2393B" w14:textId="719FD82C" w:rsidR="00A01734" w:rsidRPr="00A01734" w:rsidRDefault="00A01734" w:rsidP="007F71A9">
      <w:pPr>
        <w:numPr>
          <w:ilvl w:val="0"/>
          <w:numId w:val="25"/>
        </w:numPr>
        <w:shd w:val="clear" w:color="auto" w:fill="FFFFFF"/>
        <w:ind w:left="600"/>
        <w:rPr>
          <w:rFonts w:ascii="Verdana" w:hAnsi="Verdana"/>
          <w:color w:val="000000"/>
          <w:sz w:val="17"/>
          <w:szCs w:val="17"/>
        </w:rPr>
      </w:pPr>
      <w:r w:rsidRPr="00AE41A5">
        <w:rPr>
          <w:rFonts w:ascii="Verdana" w:hAnsi="Verdana"/>
          <w:color w:val="000000"/>
          <w:sz w:val="17"/>
          <w:szCs w:val="17"/>
          <w:highlight w:val="yellow"/>
        </w:rPr>
        <w:lastRenderedPageBreak/>
        <w:t>1</w:t>
      </w:r>
      <w:r w:rsidR="00B04747">
        <w:rPr>
          <w:rFonts w:ascii="Verdana" w:hAnsi="Verdana"/>
          <w:color w:val="000000"/>
          <w:sz w:val="17"/>
          <w:szCs w:val="17"/>
        </w:rPr>
        <w:t>1</w:t>
      </w:r>
      <w:r w:rsidRPr="00A01734">
        <w:rPr>
          <w:rFonts w:ascii="Verdana" w:hAnsi="Verdana"/>
          <w:color w:val="000000"/>
          <w:sz w:val="17"/>
          <w:szCs w:val="17"/>
        </w:rPr>
        <w:t>.</w:t>
      </w:r>
    </w:p>
    <w:p w14:paraId="6FEA7F4C" w14:textId="11F6EB38" w:rsidR="00A01734" w:rsidRDefault="00A01734" w:rsidP="00A01734">
      <w:pPr>
        <w:shd w:val="clear" w:color="auto" w:fill="FFFFFF"/>
        <w:spacing w:line="190" w:lineRule="atLeast"/>
        <w:rPr>
          <w:rFonts w:ascii="Verdana" w:hAnsi="Verdana"/>
          <w:color w:val="000000"/>
          <w:sz w:val="17"/>
          <w:szCs w:val="17"/>
        </w:rPr>
      </w:pPr>
      <w:bookmarkStart w:id="215" w:name="id1-3-2-2-3-18-11-2"/>
      <w:bookmarkEnd w:id="215"/>
      <w:r w:rsidRPr="00A01734">
        <w:rPr>
          <w:rFonts w:ascii="Verdana" w:hAnsi="Verdana"/>
          <w:color w:val="000000"/>
          <w:sz w:val="17"/>
          <w:szCs w:val="17"/>
        </w:rPr>
        <w:t>De werkgeverspremie wordt niet verstrekt aan een onderneming ten aanzien waarvan er een bevel tot terugvordering uitstaat ingevolge een eerder besluit van de Europese Commissie waarbij de steun onrechtmatig en onverenigbaar is verklaard met de interne markt.</w:t>
      </w:r>
    </w:p>
    <w:p w14:paraId="48AA8E7F" w14:textId="189BB15C" w:rsidR="0011668B" w:rsidRDefault="0011668B" w:rsidP="00A01734">
      <w:pPr>
        <w:shd w:val="clear" w:color="auto" w:fill="FFFFFF"/>
        <w:spacing w:line="190" w:lineRule="atLeast"/>
        <w:rPr>
          <w:rFonts w:ascii="Verdana" w:hAnsi="Verdana"/>
          <w:color w:val="000000"/>
          <w:sz w:val="17"/>
          <w:szCs w:val="17"/>
        </w:rPr>
      </w:pPr>
    </w:p>
    <w:p w14:paraId="27EFDAAF" w14:textId="77777777" w:rsidR="0011668B" w:rsidRPr="00A01734" w:rsidRDefault="0011668B" w:rsidP="00A01734">
      <w:pPr>
        <w:shd w:val="clear" w:color="auto" w:fill="FFFFFF"/>
        <w:spacing w:line="190" w:lineRule="atLeast"/>
        <w:rPr>
          <w:rFonts w:ascii="Verdana" w:hAnsi="Verdana"/>
          <w:color w:val="000000"/>
          <w:sz w:val="17"/>
          <w:szCs w:val="17"/>
        </w:rPr>
      </w:pPr>
    </w:p>
    <w:p w14:paraId="122271E9" w14:textId="51F34C30" w:rsidR="00A01734" w:rsidRPr="00A01734" w:rsidRDefault="00A01734" w:rsidP="00A01734">
      <w:pPr>
        <w:shd w:val="clear" w:color="auto" w:fill="FFFFFF"/>
        <w:rPr>
          <w:rFonts w:ascii="Verdana" w:hAnsi="Verdana"/>
          <w:b/>
          <w:bCs/>
          <w:color w:val="000000"/>
        </w:rPr>
      </w:pPr>
      <w:bookmarkStart w:id="216" w:name="id1-3-2-2-3-19"/>
      <w:bookmarkStart w:id="217" w:name="id1-3-2-2-3-19-1"/>
      <w:bookmarkStart w:id="218" w:name="id1-3-2-2-3-19-1-3"/>
      <w:bookmarkEnd w:id="216"/>
      <w:bookmarkEnd w:id="217"/>
      <w:bookmarkEnd w:id="218"/>
      <w:r w:rsidRPr="00A01734">
        <w:rPr>
          <w:rFonts w:ascii="Verdana" w:hAnsi="Verdana"/>
          <w:b/>
          <w:bCs/>
          <w:color w:val="000000"/>
        </w:rPr>
        <w:t>Artikel 2</w:t>
      </w:r>
      <w:r w:rsidR="00032A9A">
        <w:rPr>
          <w:rFonts w:ascii="Verdana" w:hAnsi="Verdana"/>
          <w:b/>
          <w:bCs/>
          <w:color w:val="000000"/>
        </w:rPr>
        <w:t>0</w:t>
      </w:r>
      <w:r w:rsidRPr="00A01734">
        <w:rPr>
          <w:rFonts w:ascii="Verdana" w:hAnsi="Verdana"/>
          <w:b/>
          <w:bCs/>
          <w:color w:val="000000"/>
        </w:rPr>
        <w:t>. Loonkostensubsidie</w:t>
      </w:r>
    </w:p>
    <w:p w14:paraId="4E78AF51"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06EA8EB2" w14:textId="77777777" w:rsidR="00A01734" w:rsidRPr="00A01734" w:rsidRDefault="00A01734" w:rsidP="00A01734">
      <w:pPr>
        <w:shd w:val="clear" w:color="auto" w:fill="FFFFFF"/>
        <w:spacing w:line="190" w:lineRule="atLeast"/>
        <w:rPr>
          <w:rFonts w:ascii="Verdana" w:hAnsi="Verdana"/>
          <w:color w:val="000000"/>
          <w:sz w:val="17"/>
          <w:szCs w:val="17"/>
        </w:rPr>
      </w:pPr>
      <w:bookmarkStart w:id="219" w:name="id1-3-2-2-3-19-2-2"/>
      <w:bookmarkEnd w:id="219"/>
      <w:r w:rsidRPr="00A01734">
        <w:rPr>
          <w:rFonts w:ascii="Verdana" w:hAnsi="Verdana"/>
          <w:color w:val="000000"/>
          <w:sz w:val="17"/>
          <w:szCs w:val="17"/>
        </w:rPr>
        <w:t>Het college stelt vast of een persoon behoort tot de doelgroep loonkostensubsidie.</w:t>
      </w:r>
    </w:p>
    <w:p w14:paraId="6F70F517"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5B77568F" w14:textId="77777777" w:rsidR="00A01734" w:rsidRPr="00A01734" w:rsidRDefault="00A01734" w:rsidP="00A01734">
      <w:pPr>
        <w:shd w:val="clear" w:color="auto" w:fill="FFFFFF"/>
        <w:spacing w:line="190" w:lineRule="atLeast"/>
        <w:rPr>
          <w:rFonts w:ascii="Verdana" w:hAnsi="Verdana"/>
          <w:color w:val="000000"/>
          <w:sz w:val="17"/>
          <w:szCs w:val="17"/>
        </w:rPr>
      </w:pPr>
      <w:bookmarkStart w:id="220" w:name="id1-3-2-2-3-19-3-2"/>
      <w:bookmarkEnd w:id="220"/>
      <w:r w:rsidRPr="00A01734">
        <w:rPr>
          <w:rFonts w:ascii="Verdana" w:hAnsi="Verdana"/>
          <w:color w:val="000000"/>
          <w:sz w:val="17"/>
          <w:szCs w:val="17"/>
        </w:rPr>
        <w:t>Hierbij neemt het college de volgende criteria in acht:</w:t>
      </w:r>
    </w:p>
    <w:p w14:paraId="0C4098AC" w14:textId="77777777" w:rsidR="00A01734" w:rsidRPr="00A01734" w:rsidRDefault="00A01734" w:rsidP="00A01734">
      <w:pPr>
        <w:shd w:val="clear" w:color="auto" w:fill="FFFFFF"/>
        <w:spacing w:line="190" w:lineRule="atLeast"/>
        <w:rPr>
          <w:rFonts w:ascii="Verdana" w:hAnsi="Verdana"/>
          <w:color w:val="000000"/>
          <w:sz w:val="17"/>
          <w:szCs w:val="17"/>
        </w:rPr>
      </w:pPr>
      <w:bookmarkStart w:id="221" w:name="id1-3-2-2-3-19-3-3"/>
      <w:bookmarkEnd w:id="221"/>
      <w:r w:rsidRPr="00A01734">
        <w:rPr>
          <w:rFonts w:ascii="Verdana" w:hAnsi="Verdana"/>
          <w:color w:val="000000"/>
          <w:sz w:val="17"/>
          <w:szCs w:val="17"/>
        </w:rPr>
        <w:t> </w:t>
      </w:r>
    </w:p>
    <w:p w14:paraId="252DC777" w14:textId="77777777" w:rsidR="00A01734" w:rsidRPr="00A01734" w:rsidRDefault="00A01734" w:rsidP="007F71A9">
      <w:pPr>
        <w:numPr>
          <w:ilvl w:val="1"/>
          <w:numId w:val="26"/>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6849F6EC" w14:textId="77777777" w:rsidR="00A01734" w:rsidRPr="00A01734" w:rsidRDefault="00A01734" w:rsidP="00A01734">
      <w:pPr>
        <w:shd w:val="clear" w:color="auto" w:fill="FFFFFF"/>
        <w:spacing w:line="190" w:lineRule="atLeast"/>
        <w:rPr>
          <w:rFonts w:ascii="Verdana" w:hAnsi="Verdana"/>
          <w:color w:val="000000"/>
          <w:sz w:val="17"/>
          <w:szCs w:val="17"/>
        </w:rPr>
      </w:pPr>
      <w:bookmarkStart w:id="222" w:name="id1-3-2-2-3-19-3-4-1-2"/>
      <w:bookmarkEnd w:id="222"/>
      <w:r w:rsidRPr="00A01734">
        <w:rPr>
          <w:rFonts w:ascii="Verdana" w:hAnsi="Verdana"/>
          <w:color w:val="000000"/>
          <w:sz w:val="17"/>
          <w:szCs w:val="17"/>
        </w:rPr>
        <w:t>een persoon behoort tot de doelgroep zoals omschreven in artikel 7, eerste lid, onderdeel a, van de Participatiewet, of als bedoeld in artikel 10d, tweede lid, van de Participatiewet; en</w:t>
      </w:r>
    </w:p>
    <w:p w14:paraId="78929BA4" w14:textId="77777777" w:rsidR="00A01734" w:rsidRPr="00A01734" w:rsidRDefault="00A01734" w:rsidP="007F71A9">
      <w:pPr>
        <w:numPr>
          <w:ilvl w:val="1"/>
          <w:numId w:val="26"/>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2B69CF9A" w14:textId="77777777" w:rsidR="00A01734" w:rsidRPr="00A01734" w:rsidRDefault="00A01734" w:rsidP="00A01734">
      <w:pPr>
        <w:shd w:val="clear" w:color="auto" w:fill="FFFFFF"/>
        <w:spacing w:line="190" w:lineRule="atLeast"/>
        <w:rPr>
          <w:rFonts w:ascii="Verdana" w:hAnsi="Verdana"/>
          <w:color w:val="000000"/>
          <w:sz w:val="17"/>
          <w:szCs w:val="17"/>
        </w:rPr>
      </w:pPr>
      <w:bookmarkStart w:id="223" w:name="id1-3-2-2-3-19-3-4-2-2"/>
      <w:bookmarkEnd w:id="223"/>
      <w:r w:rsidRPr="00A01734">
        <w:rPr>
          <w:rFonts w:ascii="Verdana" w:hAnsi="Verdana"/>
          <w:color w:val="000000"/>
          <w:sz w:val="17"/>
          <w:szCs w:val="17"/>
        </w:rPr>
        <w:t>die persoon is niet in staat met voltijdse arbeid het wettelijk minimumloon te verdienen; en</w:t>
      </w:r>
    </w:p>
    <w:p w14:paraId="154E0583" w14:textId="77777777" w:rsidR="00A01734" w:rsidRPr="00A01734" w:rsidRDefault="00A01734" w:rsidP="007F71A9">
      <w:pPr>
        <w:numPr>
          <w:ilvl w:val="1"/>
          <w:numId w:val="26"/>
        </w:numPr>
        <w:shd w:val="clear" w:color="auto" w:fill="FFFFFF"/>
        <w:ind w:left="600"/>
        <w:rPr>
          <w:rFonts w:ascii="Verdana" w:hAnsi="Verdana"/>
          <w:color w:val="000000"/>
          <w:sz w:val="17"/>
          <w:szCs w:val="17"/>
        </w:rPr>
      </w:pPr>
      <w:r w:rsidRPr="00A01734">
        <w:rPr>
          <w:rFonts w:ascii="Verdana" w:hAnsi="Verdana"/>
          <w:color w:val="000000"/>
          <w:sz w:val="17"/>
          <w:szCs w:val="17"/>
        </w:rPr>
        <w:t>c.</w:t>
      </w:r>
    </w:p>
    <w:p w14:paraId="6D363FC3" w14:textId="77777777" w:rsidR="00A01734" w:rsidRPr="00A01734" w:rsidRDefault="00A01734" w:rsidP="00A01734">
      <w:pPr>
        <w:shd w:val="clear" w:color="auto" w:fill="FFFFFF"/>
        <w:spacing w:line="190" w:lineRule="atLeast"/>
        <w:rPr>
          <w:rFonts w:ascii="Verdana" w:hAnsi="Verdana"/>
          <w:color w:val="000000"/>
          <w:sz w:val="17"/>
          <w:szCs w:val="17"/>
        </w:rPr>
      </w:pPr>
      <w:bookmarkStart w:id="224" w:name="id1-3-2-2-3-19-3-4-3-2"/>
      <w:bookmarkEnd w:id="224"/>
      <w:r w:rsidRPr="00A01734">
        <w:rPr>
          <w:rFonts w:ascii="Verdana" w:hAnsi="Verdana"/>
          <w:color w:val="000000"/>
          <w:sz w:val="17"/>
          <w:szCs w:val="17"/>
        </w:rPr>
        <w:t>die persoon heeft mogelijkheden tot arbeidsparticipatie.</w:t>
      </w:r>
    </w:p>
    <w:p w14:paraId="55391F7D"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3.</w:t>
      </w:r>
    </w:p>
    <w:p w14:paraId="0B79DDCC" w14:textId="77777777" w:rsidR="00A01734" w:rsidRPr="00A01734" w:rsidRDefault="00A01734" w:rsidP="00A01734">
      <w:pPr>
        <w:shd w:val="clear" w:color="auto" w:fill="FFFFFF"/>
        <w:spacing w:line="190" w:lineRule="atLeast"/>
        <w:rPr>
          <w:rFonts w:ascii="Verdana" w:hAnsi="Verdana"/>
          <w:color w:val="000000"/>
          <w:sz w:val="17"/>
          <w:szCs w:val="17"/>
        </w:rPr>
      </w:pPr>
      <w:bookmarkStart w:id="225" w:name="id1-3-2-2-3-19-4-2"/>
      <w:bookmarkEnd w:id="225"/>
      <w:r w:rsidRPr="00A01734">
        <w:rPr>
          <w:rFonts w:ascii="Verdana" w:hAnsi="Verdana"/>
          <w:color w:val="000000"/>
          <w:sz w:val="17"/>
          <w:szCs w:val="17"/>
        </w:rPr>
        <w:t>Het college gebruikt de in de bijlage omschreven wijze om de loonwaarde van een persoon vast te stellen.</w:t>
      </w:r>
    </w:p>
    <w:p w14:paraId="5D3E975A"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4.</w:t>
      </w:r>
    </w:p>
    <w:p w14:paraId="45413308" w14:textId="5D7D6A7B" w:rsidR="00A01734" w:rsidRPr="00A01734" w:rsidRDefault="00A01734" w:rsidP="00A01734">
      <w:pPr>
        <w:shd w:val="clear" w:color="auto" w:fill="FFFFFF"/>
        <w:spacing w:line="190" w:lineRule="atLeast"/>
        <w:rPr>
          <w:rFonts w:ascii="Verdana" w:hAnsi="Verdana"/>
          <w:color w:val="000000"/>
          <w:sz w:val="17"/>
          <w:szCs w:val="17"/>
        </w:rPr>
      </w:pPr>
      <w:bookmarkStart w:id="226" w:name="id1-3-2-2-3-19-5-2"/>
      <w:bookmarkEnd w:id="226"/>
      <w:r w:rsidRPr="00A01734">
        <w:rPr>
          <w:rFonts w:ascii="Verdana" w:hAnsi="Verdana"/>
          <w:color w:val="000000"/>
          <w:sz w:val="17"/>
          <w:szCs w:val="17"/>
        </w:rPr>
        <w:t xml:space="preserve">Een arbeidsdeskundige adviseert </w:t>
      </w:r>
      <w:r w:rsidR="00270BEF">
        <w:rPr>
          <w:rFonts w:ascii="Verdana" w:hAnsi="Verdana"/>
          <w:color w:val="000000"/>
          <w:sz w:val="17"/>
          <w:szCs w:val="17"/>
        </w:rPr>
        <w:t xml:space="preserve">het </w:t>
      </w:r>
      <w:r w:rsidRPr="00A01734">
        <w:rPr>
          <w:rFonts w:ascii="Verdana" w:hAnsi="Verdana"/>
          <w:color w:val="000000"/>
          <w:sz w:val="17"/>
          <w:szCs w:val="17"/>
        </w:rPr>
        <w:t>college met betrekking tot de vaststelling van de loonwaarde van een persoon. De arbeidsdeskundige neemt daarbij de in de bijlage omschreven methode in acht.</w:t>
      </w:r>
    </w:p>
    <w:p w14:paraId="714FA3DA"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5.</w:t>
      </w:r>
    </w:p>
    <w:p w14:paraId="174DDC42" w14:textId="77777777" w:rsidR="00A01734" w:rsidRPr="00A01734" w:rsidRDefault="00A01734" w:rsidP="007F71A9">
      <w:pPr>
        <w:numPr>
          <w:ilvl w:val="1"/>
          <w:numId w:val="26"/>
        </w:numPr>
        <w:shd w:val="clear" w:color="auto" w:fill="FFFFFF"/>
        <w:ind w:left="600"/>
        <w:rPr>
          <w:rFonts w:ascii="Verdana" w:hAnsi="Verdana"/>
          <w:color w:val="000000"/>
          <w:sz w:val="17"/>
          <w:szCs w:val="17"/>
        </w:rPr>
      </w:pPr>
      <w:r w:rsidRPr="00A01734">
        <w:rPr>
          <w:rFonts w:ascii="Verdana" w:hAnsi="Verdana"/>
          <w:color w:val="000000"/>
          <w:sz w:val="17"/>
          <w:szCs w:val="17"/>
        </w:rPr>
        <w:t>a.</w:t>
      </w:r>
    </w:p>
    <w:p w14:paraId="21077F69" w14:textId="05BF40D4" w:rsidR="00A01734" w:rsidRPr="00A01734" w:rsidRDefault="00A01734" w:rsidP="00A01734">
      <w:pPr>
        <w:shd w:val="clear" w:color="auto" w:fill="FFFFFF"/>
        <w:spacing w:line="190" w:lineRule="atLeast"/>
        <w:rPr>
          <w:rFonts w:ascii="Verdana" w:hAnsi="Verdana"/>
          <w:color w:val="000000"/>
          <w:sz w:val="17"/>
          <w:szCs w:val="17"/>
        </w:rPr>
      </w:pPr>
      <w:bookmarkStart w:id="227" w:name="id1-3-2-2-3-19-6-2-1-2"/>
      <w:bookmarkEnd w:id="227"/>
      <w:r w:rsidRPr="00A01734">
        <w:rPr>
          <w:rFonts w:ascii="Verdana" w:hAnsi="Verdana"/>
          <w:color w:val="000000"/>
          <w:sz w:val="17"/>
          <w:szCs w:val="17"/>
        </w:rPr>
        <w:t>Vanaf het moment dat een persoon voor wie het college loonkostensubsidie aan een werkgever toekent ziek wordt, en de werkgever een uitkering op grond van de no-risk polis ontvangt, wordt het recht op loonkostensubsidie opgeschort voor de duur van de uitkering van de no-risk polis.</w:t>
      </w:r>
    </w:p>
    <w:p w14:paraId="37AF91CC" w14:textId="77777777" w:rsidR="00A01734" w:rsidRPr="00A01734" w:rsidRDefault="00A01734" w:rsidP="007F71A9">
      <w:pPr>
        <w:numPr>
          <w:ilvl w:val="1"/>
          <w:numId w:val="26"/>
        </w:numPr>
        <w:shd w:val="clear" w:color="auto" w:fill="FFFFFF"/>
        <w:ind w:left="600"/>
        <w:rPr>
          <w:rFonts w:ascii="Verdana" w:hAnsi="Verdana"/>
          <w:color w:val="000000"/>
          <w:sz w:val="17"/>
          <w:szCs w:val="17"/>
        </w:rPr>
      </w:pPr>
      <w:r w:rsidRPr="00A01734">
        <w:rPr>
          <w:rFonts w:ascii="Verdana" w:hAnsi="Verdana"/>
          <w:color w:val="000000"/>
          <w:sz w:val="17"/>
          <w:szCs w:val="17"/>
        </w:rPr>
        <w:t>b.</w:t>
      </w:r>
    </w:p>
    <w:p w14:paraId="657910DB" w14:textId="77777777" w:rsidR="00A01734" w:rsidRPr="00A01734" w:rsidRDefault="00A01734" w:rsidP="00A01734">
      <w:pPr>
        <w:shd w:val="clear" w:color="auto" w:fill="FFFFFF"/>
        <w:spacing w:line="190" w:lineRule="atLeast"/>
        <w:rPr>
          <w:rFonts w:ascii="Verdana" w:hAnsi="Verdana"/>
          <w:color w:val="000000"/>
          <w:sz w:val="17"/>
          <w:szCs w:val="17"/>
        </w:rPr>
      </w:pPr>
      <w:bookmarkStart w:id="228" w:name="id1-3-2-2-3-19-6-3-1-2"/>
      <w:bookmarkEnd w:id="228"/>
      <w:r w:rsidRPr="00A01734">
        <w:rPr>
          <w:rFonts w:ascii="Verdana" w:hAnsi="Verdana"/>
          <w:color w:val="000000"/>
          <w:sz w:val="17"/>
          <w:szCs w:val="17"/>
        </w:rPr>
        <w:t>Teveel betaalde loonkostensubsidie wordt aan het einde van de arbeidsovereenkomst vastgesteld en dit wordt door de werkgever terugbetaald aan gemeente.</w:t>
      </w:r>
    </w:p>
    <w:p w14:paraId="708881EA"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6.</w:t>
      </w:r>
    </w:p>
    <w:p w14:paraId="3FECDE7A" w14:textId="77777777" w:rsidR="00A01734" w:rsidRPr="00A01734" w:rsidRDefault="00A01734" w:rsidP="00A01734">
      <w:pPr>
        <w:shd w:val="clear" w:color="auto" w:fill="FFFFFF"/>
        <w:spacing w:line="190" w:lineRule="atLeast"/>
        <w:rPr>
          <w:rFonts w:ascii="Verdana" w:hAnsi="Verdana"/>
          <w:color w:val="000000"/>
          <w:sz w:val="17"/>
          <w:szCs w:val="17"/>
        </w:rPr>
      </w:pPr>
      <w:bookmarkStart w:id="229" w:name="id1-3-2-2-3-19-7-2"/>
      <w:bookmarkEnd w:id="229"/>
      <w:r w:rsidRPr="00A01734">
        <w:rPr>
          <w:rFonts w:ascii="Verdana" w:hAnsi="Verdana"/>
          <w:color w:val="000000"/>
          <w:sz w:val="17"/>
          <w:szCs w:val="17"/>
        </w:rPr>
        <w:t>Het recht op loonkostensubsidie vervalt indien de werkgever geen salaris voor de persoon die behoort tot de doelgroep is verschuldigd.</w:t>
      </w:r>
    </w:p>
    <w:p w14:paraId="7D1FBA85" w14:textId="77777777" w:rsidR="00A01734" w:rsidRPr="00A01734" w:rsidRDefault="00A01734" w:rsidP="007F71A9">
      <w:pPr>
        <w:numPr>
          <w:ilvl w:val="0"/>
          <w:numId w:val="26"/>
        </w:numPr>
        <w:shd w:val="clear" w:color="auto" w:fill="FFFFFF"/>
        <w:ind w:left="600"/>
        <w:rPr>
          <w:rFonts w:ascii="Verdana" w:hAnsi="Verdana"/>
          <w:color w:val="000000"/>
          <w:sz w:val="17"/>
          <w:szCs w:val="17"/>
        </w:rPr>
      </w:pPr>
      <w:r w:rsidRPr="00A01734">
        <w:rPr>
          <w:rFonts w:ascii="Verdana" w:hAnsi="Verdana"/>
          <w:color w:val="000000"/>
          <w:sz w:val="17"/>
          <w:szCs w:val="17"/>
        </w:rPr>
        <w:t>7.</w:t>
      </w:r>
    </w:p>
    <w:p w14:paraId="4543761B" w14:textId="17121B02" w:rsidR="00A01734" w:rsidRDefault="00A01734" w:rsidP="00A01734">
      <w:pPr>
        <w:shd w:val="clear" w:color="auto" w:fill="FFFFFF"/>
        <w:spacing w:line="190" w:lineRule="atLeast"/>
        <w:rPr>
          <w:rFonts w:ascii="Verdana" w:hAnsi="Verdana"/>
          <w:color w:val="000000"/>
          <w:sz w:val="17"/>
          <w:szCs w:val="17"/>
        </w:rPr>
      </w:pPr>
      <w:bookmarkStart w:id="230" w:name="id1-3-2-2-3-19-8-2"/>
      <w:bookmarkEnd w:id="230"/>
      <w:r w:rsidRPr="00A01734">
        <w:rPr>
          <w:rFonts w:ascii="Verdana" w:hAnsi="Verdana"/>
          <w:color w:val="000000"/>
          <w:sz w:val="17"/>
          <w:szCs w:val="17"/>
        </w:rPr>
        <w:t>Het college kan gedurende maximaal de eerste zes maanden van het dienstverband een forfaitaire loonkostensubsidie toekennen van 50 procent van het wettelijk minimumloon.</w:t>
      </w:r>
    </w:p>
    <w:p w14:paraId="2CA2DECA" w14:textId="248B441C" w:rsidR="00FE19D6" w:rsidRDefault="00FE19D6" w:rsidP="00A01734">
      <w:pPr>
        <w:shd w:val="clear" w:color="auto" w:fill="FFFFFF"/>
        <w:spacing w:line="190" w:lineRule="atLeast"/>
        <w:rPr>
          <w:rFonts w:ascii="Verdana" w:hAnsi="Verdana"/>
          <w:color w:val="000000"/>
          <w:sz w:val="17"/>
          <w:szCs w:val="17"/>
        </w:rPr>
      </w:pPr>
    </w:p>
    <w:p w14:paraId="0DC0A15E" w14:textId="77777777" w:rsidR="00FE19D6" w:rsidRPr="00A01734" w:rsidRDefault="00FE19D6" w:rsidP="00A01734">
      <w:pPr>
        <w:shd w:val="clear" w:color="auto" w:fill="FFFFFF"/>
        <w:spacing w:line="190" w:lineRule="atLeast"/>
        <w:rPr>
          <w:rFonts w:ascii="Verdana" w:hAnsi="Verdana"/>
          <w:color w:val="000000"/>
          <w:sz w:val="17"/>
          <w:szCs w:val="17"/>
        </w:rPr>
      </w:pPr>
    </w:p>
    <w:p w14:paraId="4816B1F7" w14:textId="14835338" w:rsidR="00A01734" w:rsidRPr="00A01734" w:rsidRDefault="00A01734" w:rsidP="00A01734">
      <w:pPr>
        <w:shd w:val="clear" w:color="auto" w:fill="FFFFFF"/>
        <w:rPr>
          <w:rFonts w:ascii="Verdana" w:hAnsi="Verdana"/>
          <w:b/>
          <w:bCs/>
          <w:color w:val="000000"/>
        </w:rPr>
      </w:pPr>
      <w:bookmarkStart w:id="231" w:name="id1-3-2-2-3-20"/>
      <w:bookmarkStart w:id="232" w:name="id1-3-2-2-3-20-1"/>
      <w:bookmarkStart w:id="233" w:name="id1-3-2-2-3-20-1-3"/>
      <w:bookmarkEnd w:id="231"/>
      <w:bookmarkEnd w:id="232"/>
      <w:bookmarkEnd w:id="233"/>
      <w:r w:rsidRPr="00A01734">
        <w:rPr>
          <w:rFonts w:ascii="Verdana" w:hAnsi="Verdana"/>
          <w:b/>
          <w:bCs/>
          <w:color w:val="000000"/>
        </w:rPr>
        <w:t>Artikel 2</w:t>
      </w:r>
      <w:r w:rsidR="00032A9A">
        <w:rPr>
          <w:rFonts w:ascii="Verdana" w:hAnsi="Verdana"/>
          <w:b/>
          <w:bCs/>
          <w:color w:val="000000"/>
        </w:rPr>
        <w:t>1</w:t>
      </w:r>
      <w:r w:rsidRPr="00A01734">
        <w:rPr>
          <w:rFonts w:ascii="Verdana" w:hAnsi="Verdana"/>
          <w:b/>
          <w:bCs/>
          <w:color w:val="000000"/>
        </w:rPr>
        <w:t>. Uitstroompremie</w:t>
      </w:r>
    </w:p>
    <w:p w14:paraId="29B62780" w14:textId="77777777" w:rsidR="00A01734" w:rsidRPr="00A01734" w:rsidRDefault="00A01734" w:rsidP="007F71A9">
      <w:pPr>
        <w:numPr>
          <w:ilvl w:val="0"/>
          <w:numId w:val="27"/>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4C161A03" w14:textId="1C03CE41" w:rsidR="00A01734" w:rsidRDefault="00A01734" w:rsidP="00A01734">
      <w:pPr>
        <w:shd w:val="clear" w:color="auto" w:fill="FFFFFF"/>
        <w:spacing w:line="190" w:lineRule="atLeast"/>
        <w:rPr>
          <w:rFonts w:ascii="Verdana" w:hAnsi="Verdana"/>
          <w:color w:val="000000"/>
          <w:sz w:val="17"/>
          <w:szCs w:val="17"/>
        </w:rPr>
      </w:pPr>
      <w:bookmarkStart w:id="234" w:name="id1-3-2-2-3-20-2-2"/>
      <w:bookmarkEnd w:id="234"/>
      <w:r w:rsidRPr="00A01734">
        <w:rPr>
          <w:rFonts w:ascii="Verdana" w:hAnsi="Verdana"/>
          <w:color w:val="000000"/>
          <w:sz w:val="17"/>
          <w:szCs w:val="17"/>
        </w:rPr>
        <w:t>Het college kent eenmalig</w:t>
      </w:r>
      <w:r w:rsidR="00F24A6C" w:rsidRPr="00F24A6C">
        <w:rPr>
          <w:rFonts w:ascii="Verdana" w:hAnsi="Verdana"/>
          <w:color w:val="000000"/>
          <w:sz w:val="17"/>
          <w:szCs w:val="17"/>
          <w:highlight w:val="yellow"/>
        </w:rPr>
        <w:t xml:space="preserve"> </w:t>
      </w:r>
      <w:r w:rsidR="00A67A6B" w:rsidRPr="00F24A6C">
        <w:rPr>
          <w:rFonts w:ascii="Verdana" w:hAnsi="Verdana"/>
          <w:color w:val="000000"/>
          <w:sz w:val="17"/>
          <w:szCs w:val="17"/>
          <w:highlight w:val="yellow"/>
        </w:rPr>
        <w:t xml:space="preserve">op </w:t>
      </w:r>
      <w:r w:rsidR="00A67A6B" w:rsidRPr="00A67A6B">
        <w:rPr>
          <w:rFonts w:ascii="Verdana" w:hAnsi="Verdana"/>
          <w:color w:val="000000"/>
          <w:sz w:val="17"/>
          <w:szCs w:val="17"/>
          <w:highlight w:val="yellow"/>
        </w:rPr>
        <w:t>aanvraag</w:t>
      </w:r>
      <w:r w:rsidR="00A67A6B">
        <w:rPr>
          <w:rFonts w:ascii="Verdana" w:hAnsi="Verdana"/>
          <w:color w:val="000000"/>
          <w:sz w:val="17"/>
          <w:szCs w:val="17"/>
        </w:rPr>
        <w:t xml:space="preserve"> </w:t>
      </w:r>
      <w:r w:rsidRPr="00A01734">
        <w:rPr>
          <w:rFonts w:ascii="Verdana" w:hAnsi="Verdana"/>
          <w:color w:val="000000"/>
          <w:sz w:val="17"/>
          <w:szCs w:val="17"/>
        </w:rPr>
        <w:t>een uitstroompremie toe aan een langdurig werkloze van ouder dan 27 jaar die door een dienstverband van minimaal 6 maanden uitstroomt naar algemeen geaccepteerde arbeid en daardoor niet langer recht heeft op algemene bijstand.</w:t>
      </w:r>
      <w:r w:rsidR="004E7AD9">
        <w:rPr>
          <w:rFonts w:ascii="Verdana" w:hAnsi="Verdana"/>
          <w:color w:val="000000"/>
          <w:sz w:val="17"/>
          <w:szCs w:val="17"/>
        </w:rPr>
        <w:t xml:space="preserve"> </w:t>
      </w:r>
    </w:p>
    <w:p w14:paraId="0C60CDA6" w14:textId="2575586F" w:rsidR="004E7AD9" w:rsidRDefault="004E7AD9" w:rsidP="007F71A9">
      <w:pPr>
        <w:pStyle w:val="Lijstalinea"/>
        <w:numPr>
          <w:ilvl w:val="0"/>
          <w:numId w:val="32"/>
        </w:numPr>
        <w:shd w:val="clear" w:color="auto" w:fill="FFFFFF"/>
        <w:spacing w:line="190" w:lineRule="atLeast"/>
        <w:rPr>
          <w:rFonts w:ascii="Verdana" w:hAnsi="Verdana"/>
          <w:color w:val="000000"/>
          <w:sz w:val="17"/>
          <w:szCs w:val="17"/>
        </w:rPr>
      </w:pPr>
      <w:r>
        <w:rPr>
          <w:rFonts w:ascii="Verdana" w:hAnsi="Verdana"/>
          <w:color w:val="000000"/>
          <w:sz w:val="17"/>
          <w:szCs w:val="17"/>
        </w:rPr>
        <w:t xml:space="preserve">   2. </w:t>
      </w:r>
    </w:p>
    <w:p w14:paraId="7045EBD2" w14:textId="77777777" w:rsidR="00B04747" w:rsidRPr="00A67A6B" w:rsidRDefault="00A67A6B" w:rsidP="00B04747">
      <w:pPr>
        <w:shd w:val="clear" w:color="auto" w:fill="FFFFFF"/>
        <w:spacing w:line="190" w:lineRule="atLeast"/>
        <w:rPr>
          <w:rFonts w:ascii="Verdana" w:hAnsi="Verdana"/>
          <w:color w:val="000000"/>
          <w:sz w:val="17"/>
          <w:szCs w:val="17"/>
        </w:rPr>
      </w:pPr>
      <w:r w:rsidRPr="00A67A6B">
        <w:rPr>
          <w:rFonts w:ascii="Verdana" w:hAnsi="Verdana"/>
          <w:color w:val="000000"/>
          <w:sz w:val="17"/>
          <w:szCs w:val="17"/>
          <w:highlight w:val="yellow"/>
        </w:rPr>
        <w:t xml:space="preserve">Belanghebbende kan 6 maanden na uitkeringsonafhankelijkheid bij het college een aanvraag voor de uitstroompremie doen. </w:t>
      </w:r>
      <w:r w:rsidR="00B04747" w:rsidRPr="00A67A6B">
        <w:rPr>
          <w:rFonts w:ascii="Verdana" w:hAnsi="Verdana"/>
          <w:color w:val="000000"/>
          <w:sz w:val="17"/>
          <w:szCs w:val="17"/>
          <w:highlight w:val="yellow"/>
        </w:rPr>
        <w:t>Het college beoordeelt dan in hoeverre er gedurende deze 6 maanden aaneengesloten sprake is geweest van uitkeringsonafhankelijkheid.</w:t>
      </w:r>
    </w:p>
    <w:p w14:paraId="4480E3C4" w14:textId="77777777" w:rsidR="00B04747" w:rsidRDefault="00B04747" w:rsidP="00B04747">
      <w:pPr>
        <w:shd w:val="clear" w:color="auto" w:fill="FFFFFF"/>
        <w:spacing w:line="190" w:lineRule="atLeast"/>
        <w:rPr>
          <w:rFonts w:ascii="Verdana" w:hAnsi="Verdana"/>
          <w:color w:val="000000"/>
          <w:sz w:val="17"/>
          <w:szCs w:val="17"/>
          <w:highlight w:val="yellow"/>
        </w:rPr>
      </w:pPr>
      <w:r>
        <w:rPr>
          <w:rFonts w:ascii="Verdana" w:hAnsi="Verdana"/>
          <w:color w:val="000000"/>
          <w:sz w:val="17"/>
          <w:szCs w:val="17"/>
          <w:highlight w:val="yellow"/>
        </w:rPr>
        <w:t xml:space="preserve">Aanvragen is tevens mogelijk bij uitstroom, indien belanghebbende een arbeidsovereenkomst met een looptijd van ministens 6 maanden kan overleggen. </w:t>
      </w:r>
    </w:p>
    <w:p w14:paraId="06F0CDFE" w14:textId="438D433C" w:rsidR="00A01734" w:rsidRPr="00B04747" w:rsidRDefault="00B04747" w:rsidP="007F71A9">
      <w:pPr>
        <w:pStyle w:val="Lijstalinea"/>
        <w:numPr>
          <w:ilvl w:val="0"/>
          <w:numId w:val="32"/>
        </w:numPr>
        <w:shd w:val="clear" w:color="auto" w:fill="FFFFFF"/>
        <w:spacing w:line="190" w:lineRule="atLeast"/>
        <w:rPr>
          <w:rFonts w:ascii="Verdana" w:hAnsi="Verdana"/>
          <w:color w:val="000000"/>
          <w:sz w:val="17"/>
          <w:szCs w:val="17"/>
          <w:highlight w:val="yellow"/>
        </w:rPr>
      </w:pPr>
      <w:r>
        <w:rPr>
          <w:rFonts w:ascii="Verdana" w:hAnsi="Verdana"/>
          <w:color w:val="000000"/>
          <w:sz w:val="17"/>
          <w:szCs w:val="17"/>
          <w:highlight w:val="yellow"/>
        </w:rPr>
        <w:t xml:space="preserve">   </w:t>
      </w:r>
      <w:r w:rsidR="004E7AD9" w:rsidRPr="00B04747">
        <w:rPr>
          <w:rFonts w:ascii="Verdana" w:hAnsi="Verdana"/>
          <w:color w:val="000000"/>
          <w:sz w:val="17"/>
          <w:szCs w:val="17"/>
          <w:highlight w:val="yellow"/>
        </w:rPr>
        <w:t>3</w:t>
      </w:r>
      <w:r w:rsidR="00A01734" w:rsidRPr="00B04747">
        <w:rPr>
          <w:rFonts w:ascii="Verdana" w:hAnsi="Verdana"/>
          <w:color w:val="000000"/>
          <w:sz w:val="17"/>
          <w:szCs w:val="17"/>
          <w:highlight w:val="yellow"/>
        </w:rPr>
        <w:t>.</w:t>
      </w:r>
    </w:p>
    <w:p w14:paraId="5F1B4823" w14:textId="77777777" w:rsidR="00A01734" w:rsidRPr="00A01734" w:rsidRDefault="00A01734" w:rsidP="00A01734">
      <w:pPr>
        <w:shd w:val="clear" w:color="auto" w:fill="FFFFFF"/>
        <w:spacing w:line="190" w:lineRule="atLeast"/>
        <w:rPr>
          <w:rFonts w:ascii="Verdana" w:hAnsi="Verdana"/>
          <w:color w:val="000000"/>
          <w:sz w:val="17"/>
          <w:szCs w:val="17"/>
        </w:rPr>
      </w:pPr>
      <w:bookmarkStart w:id="235" w:name="id1-3-2-2-3-20-3-2"/>
      <w:bookmarkEnd w:id="235"/>
      <w:r w:rsidRPr="00A01734">
        <w:rPr>
          <w:rFonts w:ascii="Verdana" w:hAnsi="Verdana"/>
          <w:color w:val="000000"/>
          <w:sz w:val="17"/>
          <w:szCs w:val="17"/>
        </w:rPr>
        <w:t>Een langdurig werkloze, genoemd in het eerste lid, is een persoon die gedurende een aaneengesloten periode van twaalf maanden of langer op een gemeentelijke uitkering aangewezen is of is geweest.</w:t>
      </w:r>
    </w:p>
    <w:p w14:paraId="34AB4FC4" w14:textId="73AA9EB5" w:rsidR="00A01734" w:rsidRPr="00A67A6B" w:rsidRDefault="004E7AD9" w:rsidP="007F71A9">
      <w:pPr>
        <w:numPr>
          <w:ilvl w:val="0"/>
          <w:numId w:val="27"/>
        </w:numPr>
        <w:shd w:val="clear" w:color="auto" w:fill="FFFFFF"/>
        <w:ind w:left="600"/>
        <w:rPr>
          <w:rFonts w:ascii="Verdana" w:hAnsi="Verdana"/>
          <w:color w:val="000000"/>
          <w:sz w:val="17"/>
          <w:szCs w:val="17"/>
          <w:highlight w:val="yellow"/>
        </w:rPr>
      </w:pPr>
      <w:r w:rsidRPr="00A67A6B">
        <w:rPr>
          <w:rFonts w:ascii="Verdana" w:hAnsi="Verdana"/>
          <w:color w:val="000000"/>
          <w:sz w:val="17"/>
          <w:szCs w:val="17"/>
          <w:highlight w:val="yellow"/>
        </w:rPr>
        <w:t>4</w:t>
      </w:r>
      <w:r w:rsidR="00A01734" w:rsidRPr="00A67A6B">
        <w:rPr>
          <w:rFonts w:ascii="Verdana" w:hAnsi="Verdana"/>
          <w:color w:val="000000"/>
          <w:sz w:val="17"/>
          <w:szCs w:val="17"/>
          <w:highlight w:val="yellow"/>
        </w:rPr>
        <w:t>.</w:t>
      </w:r>
    </w:p>
    <w:p w14:paraId="2B1FDF02" w14:textId="42677E35" w:rsidR="00A01734" w:rsidRDefault="00A01734" w:rsidP="00A01734">
      <w:pPr>
        <w:shd w:val="clear" w:color="auto" w:fill="FFFFFF"/>
        <w:spacing w:line="190" w:lineRule="atLeast"/>
        <w:rPr>
          <w:rFonts w:ascii="Verdana" w:hAnsi="Verdana"/>
          <w:color w:val="000000"/>
          <w:sz w:val="17"/>
          <w:szCs w:val="17"/>
        </w:rPr>
      </w:pPr>
      <w:bookmarkStart w:id="236" w:name="id1-3-2-2-3-20-4-2"/>
      <w:bookmarkEnd w:id="236"/>
      <w:r w:rsidRPr="00A01734">
        <w:rPr>
          <w:rFonts w:ascii="Verdana" w:hAnsi="Verdana"/>
          <w:color w:val="000000"/>
          <w:sz w:val="17"/>
          <w:szCs w:val="17"/>
        </w:rPr>
        <w:t>Het college bepaalt de hoogte van de uitstroompremie.</w:t>
      </w:r>
    </w:p>
    <w:p w14:paraId="17618794" w14:textId="7F72D0CC" w:rsidR="00FE19D6" w:rsidRDefault="00FE19D6" w:rsidP="00A01734">
      <w:pPr>
        <w:shd w:val="clear" w:color="auto" w:fill="FFFFFF"/>
        <w:spacing w:line="190" w:lineRule="atLeast"/>
        <w:rPr>
          <w:rFonts w:ascii="Verdana" w:hAnsi="Verdana"/>
          <w:color w:val="000000"/>
          <w:sz w:val="17"/>
          <w:szCs w:val="17"/>
        </w:rPr>
      </w:pPr>
    </w:p>
    <w:p w14:paraId="72C10E4E" w14:textId="77777777" w:rsidR="00FE19D6" w:rsidRPr="00A01734" w:rsidRDefault="00FE19D6" w:rsidP="00A01734">
      <w:pPr>
        <w:shd w:val="clear" w:color="auto" w:fill="FFFFFF"/>
        <w:spacing w:line="190" w:lineRule="atLeast"/>
        <w:rPr>
          <w:rFonts w:ascii="Verdana" w:hAnsi="Verdana"/>
          <w:color w:val="000000"/>
          <w:sz w:val="17"/>
          <w:szCs w:val="17"/>
        </w:rPr>
      </w:pPr>
    </w:p>
    <w:p w14:paraId="00BB0A2D" w14:textId="77777777" w:rsidR="00A01734" w:rsidRPr="00A01734" w:rsidRDefault="00A01734" w:rsidP="00A01734">
      <w:pPr>
        <w:shd w:val="clear" w:color="auto" w:fill="FFFFFF"/>
        <w:rPr>
          <w:rFonts w:ascii="Verdana" w:hAnsi="Verdana"/>
          <w:b/>
          <w:bCs/>
          <w:color w:val="000000"/>
        </w:rPr>
      </w:pPr>
      <w:bookmarkStart w:id="237" w:name="id1-3-2-2-4"/>
      <w:bookmarkStart w:id="238" w:name="id1-3-2-2-4-1"/>
      <w:bookmarkStart w:id="239" w:name="id1-3-2-2-4-1-3"/>
      <w:bookmarkEnd w:id="237"/>
      <w:bookmarkEnd w:id="238"/>
      <w:bookmarkEnd w:id="239"/>
      <w:r w:rsidRPr="00A01734">
        <w:rPr>
          <w:rFonts w:ascii="Verdana" w:hAnsi="Verdana"/>
          <w:b/>
          <w:bCs/>
          <w:color w:val="000000"/>
        </w:rPr>
        <w:t>Hoofdstuk 4. Slotbepalingen</w:t>
      </w:r>
    </w:p>
    <w:p w14:paraId="2282078A" w14:textId="12E46A76" w:rsidR="00A01734" w:rsidRPr="00A01734" w:rsidRDefault="00A01734" w:rsidP="00A01734">
      <w:pPr>
        <w:shd w:val="clear" w:color="auto" w:fill="FFFFFF"/>
        <w:rPr>
          <w:rFonts w:ascii="Verdana" w:hAnsi="Verdana"/>
          <w:b/>
          <w:bCs/>
          <w:color w:val="000000"/>
        </w:rPr>
      </w:pPr>
      <w:bookmarkStart w:id="240" w:name="id1-3-2-2-4-2"/>
      <w:bookmarkStart w:id="241" w:name="id1-3-2-2-4-2-1"/>
      <w:bookmarkStart w:id="242" w:name="id1-3-2-2-4-2-1-3"/>
      <w:bookmarkEnd w:id="240"/>
      <w:bookmarkEnd w:id="241"/>
      <w:bookmarkEnd w:id="242"/>
      <w:r w:rsidRPr="00A01734">
        <w:rPr>
          <w:rFonts w:ascii="Verdana" w:hAnsi="Verdana"/>
          <w:b/>
          <w:bCs/>
          <w:color w:val="000000"/>
        </w:rPr>
        <w:t>Artikel 2</w:t>
      </w:r>
      <w:r w:rsidR="00032A9A">
        <w:rPr>
          <w:rFonts w:ascii="Verdana" w:hAnsi="Verdana"/>
          <w:b/>
          <w:bCs/>
          <w:color w:val="000000"/>
        </w:rPr>
        <w:t>2</w:t>
      </w:r>
      <w:r w:rsidRPr="00A01734">
        <w:rPr>
          <w:rFonts w:ascii="Verdana" w:hAnsi="Verdana"/>
          <w:b/>
          <w:bCs/>
          <w:color w:val="000000"/>
        </w:rPr>
        <w:t>. Hardheidsclausule en onvoorziene omstandigheden: </w:t>
      </w:r>
    </w:p>
    <w:p w14:paraId="7167EC88" w14:textId="77777777" w:rsidR="00A01734" w:rsidRPr="00A01734" w:rsidRDefault="00A01734" w:rsidP="007F71A9">
      <w:pPr>
        <w:numPr>
          <w:ilvl w:val="0"/>
          <w:numId w:val="28"/>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3AEA19FA" w14:textId="37660655" w:rsidR="00A01734" w:rsidRPr="00A01734" w:rsidRDefault="00A01734" w:rsidP="00A01734">
      <w:pPr>
        <w:shd w:val="clear" w:color="auto" w:fill="FFFFFF"/>
        <w:spacing w:line="190" w:lineRule="atLeast"/>
        <w:rPr>
          <w:rFonts w:ascii="Verdana" w:hAnsi="Verdana"/>
          <w:color w:val="000000"/>
          <w:sz w:val="17"/>
          <w:szCs w:val="17"/>
        </w:rPr>
      </w:pPr>
      <w:bookmarkStart w:id="243" w:name="id1-3-2-2-4-2-2-2"/>
      <w:bookmarkEnd w:id="243"/>
      <w:r w:rsidRPr="00A01734">
        <w:rPr>
          <w:rFonts w:ascii="Verdana" w:hAnsi="Verdana"/>
          <w:color w:val="000000"/>
          <w:sz w:val="17"/>
          <w:szCs w:val="17"/>
        </w:rPr>
        <w:t>Het college kan artikel 5 tot en met artikel 2</w:t>
      </w:r>
      <w:r w:rsidR="00032A9A">
        <w:rPr>
          <w:rFonts w:ascii="Verdana" w:hAnsi="Verdana"/>
          <w:color w:val="000000"/>
          <w:sz w:val="17"/>
          <w:szCs w:val="17"/>
        </w:rPr>
        <w:t>1</w:t>
      </w:r>
      <w:r w:rsidRPr="00A01734">
        <w:rPr>
          <w:rFonts w:ascii="Verdana" w:hAnsi="Verdana"/>
          <w:color w:val="000000"/>
          <w:sz w:val="17"/>
          <w:szCs w:val="17"/>
        </w:rPr>
        <w:t xml:space="preserve"> van deze verordening buiten toepassing laten of daarvan afwijken voor zover toepassing gelet op het belang van arbeidsinschakeling leidt tot een onbillijkheid van overwegende aard.</w:t>
      </w:r>
    </w:p>
    <w:p w14:paraId="41F351BB" w14:textId="77777777" w:rsidR="00A01734" w:rsidRPr="00A01734" w:rsidRDefault="00A01734" w:rsidP="007F71A9">
      <w:pPr>
        <w:numPr>
          <w:ilvl w:val="0"/>
          <w:numId w:val="28"/>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2E933878" w14:textId="4170BB61" w:rsidR="00A01734" w:rsidRDefault="00A01734" w:rsidP="00A01734">
      <w:pPr>
        <w:shd w:val="clear" w:color="auto" w:fill="FFFFFF"/>
        <w:spacing w:line="190" w:lineRule="atLeast"/>
        <w:rPr>
          <w:rFonts w:ascii="Verdana" w:hAnsi="Verdana"/>
          <w:color w:val="000000"/>
          <w:sz w:val="17"/>
          <w:szCs w:val="17"/>
        </w:rPr>
      </w:pPr>
      <w:bookmarkStart w:id="244" w:name="id1-3-2-2-4-2-3-2"/>
      <w:bookmarkEnd w:id="244"/>
      <w:r w:rsidRPr="00A01734">
        <w:rPr>
          <w:rFonts w:ascii="Verdana" w:hAnsi="Verdana"/>
          <w:color w:val="000000"/>
          <w:sz w:val="17"/>
          <w:szCs w:val="17"/>
        </w:rPr>
        <w:lastRenderedPageBreak/>
        <w:t>In gevallen waarin deze verordening niet voorziet, beslist het college.</w:t>
      </w:r>
    </w:p>
    <w:p w14:paraId="1CD13F59" w14:textId="77777777" w:rsidR="00FE19D6" w:rsidRPr="00A01734" w:rsidRDefault="00FE19D6" w:rsidP="00A01734">
      <w:pPr>
        <w:shd w:val="clear" w:color="auto" w:fill="FFFFFF"/>
        <w:spacing w:line="190" w:lineRule="atLeast"/>
        <w:rPr>
          <w:rFonts w:ascii="Verdana" w:hAnsi="Verdana"/>
          <w:color w:val="000000"/>
          <w:sz w:val="17"/>
          <w:szCs w:val="17"/>
        </w:rPr>
      </w:pPr>
    </w:p>
    <w:p w14:paraId="60EA1CA6" w14:textId="04576082" w:rsidR="00A01734" w:rsidRPr="00A01734" w:rsidRDefault="00A01734" w:rsidP="00A01734">
      <w:pPr>
        <w:shd w:val="clear" w:color="auto" w:fill="FFFFFF"/>
        <w:rPr>
          <w:rFonts w:ascii="Verdana" w:hAnsi="Verdana"/>
          <w:b/>
          <w:bCs/>
          <w:color w:val="000000"/>
        </w:rPr>
      </w:pPr>
      <w:bookmarkStart w:id="245" w:name="id1-3-2-2-4-3"/>
      <w:bookmarkStart w:id="246" w:name="id1-3-2-2-4-3-1"/>
      <w:bookmarkStart w:id="247" w:name="id1-3-2-2-4-3-1-3"/>
      <w:bookmarkEnd w:id="245"/>
      <w:bookmarkEnd w:id="246"/>
      <w:bookmarkEnd w:id="247"/>
      <w:r w:rsidRPr="00A01734">
        <w:rPr>
          <w:rFonts w:ascii="Verdana" w:hAnsi="Verdana"/>
          <w:b/>
          <w:bCs/>
          <w:color w:val="000000"/>
        </w:rPr>
        <w:t>Artikel 2</w:t>
      </w:r>
      <w:r w:rsidR="00032A9A">
        <w:rPr>
          <w:rFonts w:ascii="Verdana" w:hAnsi="Verdana"/>
          <w:b/>
          <w:bCs/>
          <w:color w:val="000000"/>
        </w:rPr>
        <w:t>3</w:t>
      </w:r>
      <w:r w:rsidRPr="00A01734">
        <w:rPr>
          <w:rFonts w:ascii="Verdana" w:hAnsi="Verdana"/>
          <w:b/>
          <w:bCs/>
          <w:color w:val="000000"/>
        </w:rPr>
        <w:t>. Intrekken oude verordening</w:t>
      </w:r>
    </w:p>
    <w:p w14:paraId="1059E9F8" w14:textId="1CD49E25" w:rsidR="00A01734" w:rsidRDefault="00A01734" w:rsidP="00A01734">
      <w:pPr>
        <w:shd w:val="clear" w:color="auto" w:fill="FFFFFF"/>
        <w:spacing w:line="190" w:lineRule="atLeast"/>
        <w:rPr>
          <w:rFonts w:ascii="Verdana" w:hAnsi="Verdana"/>
          <w:color w:val="000000"/>
          <w:sz w:val="17"/>
          <w:szCs w:val="17"/>
        </w:rPr>
      </w:pPr>
      <w:bookmarkStart w:id="248" w:name="id1-3-2-2-4-3-2"/>
      <w:bookmarkEnd w:id="248"/>
      <w:r w:rsidRPr="00A01734">
        <w:rPr>
          <w:rFonts w:ascii="Verdana" w:hAnsi="Verdana"/>
          <w:color w:val="000000"/>
          <w:sz w:val="17"/>
          <w:szCs w:val="17"/>
        </w:rPr>
        <w:t xml:space="preserve">De Re-integratieverordening </w:t>
      </w:r>
      <w:r w:rsidRPr="0083337D">
        <w:rPr>
          <w:rFonts w:ascii="Verdana" w:hAnsi="Verdana"/>
          <w:color w:val="000000"/>
          <w:sz w:val="17"/>
          <w:szCs w:val="17"/>
          <w:highlight w:val="yellow"/>
        </w:rPr>
        <w:t>Gouda 201</w:t>
      </w:r>
      <w:r w:rsidR="0083337D" w:rsidRPr="0083337D">
        <w:rPr>
          <w:rFonts w:ascii="Verdana" w:hAnsi="Verdana"/>
          <w:color w:val="000000"/>
          <w:sz w:val="17"/>
          <w:szCs w:val="17"/>
          <w:highlight w:val="yellow"/>
        </w:rPr>
        <w:t>7</w:t>
      </w:r>
      <w:r w:rsidRPr="00A01734">
        <w:rPr>
          <w:rFonts w:ascii="Verdana" w:hAnsi="Verdana"/>
          <w:color w:val="000000"/>
          <w:sz w:val="17"/>
          <w:szCs w:val="17"/>
        </w:rPr>
        <w:t xml:space="preserve"> word</w:t>
      </w:r>
      <w:r w:rsidR="0083337D">
        <w:rPr>
          <w:rFonts w:ascii="Verdana" w:hAnsi="Verdana"/>
          <w:color w:val="000000"/>
          <w:sz w:val="17"/>
          <w:szCs w:val="17"/>
        </w:rPr>
        <w:t>t</w:t>
      </w:r>
      <w:r w:rsidRPr="00A01734">
        <w:rPr>
          <w:rFonts w:ascii="Verdana" w:hAnsi="Verdana"/>
          <w:color w:val="000000"/>
          <w:sz w:val="17"/>
          <w:szCs w:val="17"/>
        </w:rPr>
        <w:t xml:space="preserve"> ingetrokken per </w:t>
      </w:r>
      <w:r w:rsidRPr="0083337D">
        <w:rPr>
          <w:rFonts w:ascii="Verdana" w:hAnsi="Verdana"/>
          <w:color w:val="000000"/>
          <w:sz w:val="17"/>
          <w:szCs w:val="17"/>
          <w:highlight w:val="yellow"/>
        </w:rPr>
        <w:t>1 januari 2</w:t>
      </w:r>
      <w:r w:rsidR="0083337D" w:rsidRPr="0083337D">
        <w:rPr>
          <w:rFonts w:ascii="Verdana" w:hAnsi="Verdana"/>
          <w:color w:val="000000"/>
          <w:sz w:val="17"/>
          <w:szCs w:val="17"/>
          <w:highlight w:val="yellow"/>
        </w:rPr>
        <w:t>022</w:t>
      </w:r>
      <w:r w:rsidRPr="0083337D">
        <w:rPr>
          <w:rFonts w:ascii="Verdana" w:hAnsi="Verdana"/>
          <w:color w:val="000000"/>
          <w:sz w:val="17"/>
          <w:szCs w:val="17"/>
          <w:highlight w:val="yellow"/>
        </w:rPr>
        <w:t>.</w:t>
      </w:r>
    </w:p>
    <w:p w14:paraId="23C3B40E" w14:textId="77777777" w:rsidR="00FE19D6" w:rsidRPr="00A01734" w:rsidRDefault="00FE19D6" w:rsidP="00A01734">
      <w:pPr>
        <w:shd w:val="clear" w:color="auto" w:fill="FFFFFF"/>
        <w:spacing w:line="190" w:lineRule="atLeast"/>
        <w:rPr>
          <w:rFonts w:ascii="Verdana" w:hAnsi="Verdana"/>
          <w:color w:val="000000"/>
          <w:sz w:val="17"/>
          <w:szCs w:val="17"/>
        </w:rPr>
      </w:pPr>
    </w:p>
    <w:p w14:paraId="64718484" w14:textId="47382049" w:rsidR="00A01734" w:rsidRPr="00A01734" w:rsidRDefault="00A01734" w:rsidP="00A01734">
      <w:pPr>
        <w:shd w:val="clear" w:color="auto" w:fill="FFFFFF"/>
        <w:rPr>
          <w:rFonts w:ascii="Verdana" w:hAnsi="Verdana"/>
          <w:b/>
          <w:bCs/>
          <w:color w:val="000000"/>
        </w:rPr>
      </w:pPr>
      <w:bookmarkStart w:id="249" w:name="id1-3-2-2-4-4"/>
      <w:bookmarkStart w:id="250" w:name="id1-3-2-2-4-4-1"/>
      <w:bookmarkStart w:id="251" w:name="id1-3-2-2-4-4-1-3"/>
      <w:bookmarkEnd w:id="249"/>
      <w:bookmarkEnd w:id="250"/>
      <w:bookmarkEnd w:id="251"/>
      <w:r w:rsidRPr="00A01734">
        <w:rPr>
          <w:rFonts w:ascii="Verdana" w:hAnsi="Verdana"/>
          <w:b/>
          <w:bCs/>
          <w:color w:val="000000"/>
        </w:rPr>
        <w:t>Artikel 2</w:t>
      </w:r>
      <w:r w:rsidR="00032A9A">
        <w:rPr>
          <w:rFonts w:ascii="Verdana" w:hAnsi="Verdana"/>
          <w:b/>
          <w:bCs/>
          <w:color w:val="000000"/>
        </w:rPr>
        <w:t>4</w:t>
      </w:r>
      <w:r w:rsidRPr="00A01734">
        <w:rPr>
          <w:rFonts w:ascii="Verdana" w:hAnsi="Verdana"/>
          <w:b/>
          <w:bCs/>
          <w:color w:val="000000"/>
        </w:rPr>
        <w:t>. Overgangsrecht</w:t>
      </w:r>
    </w:p>
    <w:p w14:paraId="71F5A959" w14:textId="77777777" w:rsidR="00A01734" w:rsidRPr="00A01734" w:rsidRDefault="00A01734" w:rsidP="007F71A9">
      <w:pPr>
        <w:numPr>
          <w:ilvl w:val="0"/>
          <w:numId w:val="29"/>
        </w:numPr>
        <w:shd w:val="clear" w:color="auto" w:fill="FFFFFF"/>
        <w:ind w:left="600"/>
        <w:rPr>
          <w:rFonts w:ascii="Verdana" w:hAnsi="Verdana"/>
          <w:color w:val="000000"/>
          <w:sz w:val="17"/>
          <w:szCs w:val="17"/>
        </w:rPr>
      </w:pPr>
      <w:r w:rsidRPr="00A01734">
        <w:rPr>
          <w:rFonts w:ascii="Verdana" w:hAnsi="Verdana"/>
          <w:color w:val="000000"/>
          <w:sz w:val="17"/>
          <w:szCs w:val="17"/>
        </w:rPr>
        <w:t>1.</w:t>
      </w:r>
    </w:p>
    <w:p w14:paraId="786E9CA9" w14:textId="77777777" w:rsidR="00A01734" w:rsidRPr="00A01734" w:rsidRDefault="00A01734" w:rsidP="00A01734">
      <w:pPr>
        <w:shd w:val="clear" w:color="auto" w:fill="FFFFFF"/>
        <w:spacing w:line="190" w:lineRule="atLeast"/>
        <w:rPr>
          <w:rFonts w:ascii="Verdana" w:hAnsi="Verdana"/>
          <w:color w:val="000000"/>
          <w:sz w:val="17"/>
          <w:szCs w:val="17"/>
        </w:rPr>
      </w:pPr>
      <w:bookmarkStart w:id="252" w:name="id1-3-2-2-4-4-2-2"/>
      <w:bookmarkEnd w:id="252"/>
      <w:r w:rsidRPr="00A01734">
        <w:rPr>
          <w:rFonts w:ascii="Verdana" w:hAnsi="Verdana"/>
          <w:color w:val="000000"/>
          <w:sz w:val="17"/>
          <w:szCs w:val="17"/>
        </w:rPr>
        <w:t>Een persoon die gebruik maakt van een toegekende voorziening op grond van de Re-integratieverordening Gouda 2015, behoudt die voorziening voor de duur dat deze is verstrekt.</w:t>
      </w:r>
    </w:p>
    <w:p w14:paraId="467CFDCC" w14:textId="77777777" w:rsidR="00A01734" w:rsidRPr="00A01734" w:rsidRDefault="00A01734" w:rsidP="007F71A9">
      <w:pPr>
        <w:numPr>
          <w:ilvl w:val="0"/>
          <w:numId w:val="29"/>
        </w:numPr>
        <w:shd w:val="clear" w:color="auto" w:fill="FFFFFF"/>
        <w:ind w:left="600"/>
        <w:rPr>
          <w:rFonts w:ascii="Verdana" w:hAnsi="Verdana"/>
          <w:color w:val="000000"/>
          <w:sz w:val="17"/>
          <w:szCs w:val="17"/>
        </w:rPr>
      </w:pPr>
      <w:r w:rsidRPr="00A01734">
        <w:rPr>
          <w:rFonts w:ascii="Verdana" w:hAnsi="Verdana"/>
          <w:color w:val="000000"/>
          <w:sz w:val="17"/>
          <w:szCs w:val="17"/>
        </w:rPr>
        <w:t>2.</w:t>
      </w:r>
    </w:p>
    <w:p w14:paraId="4421656F" w14:textId="212EDF9D" w:rsidR="00A01734" w:rsidRDefault="00A01734" w:rsidP="00A01734">
      <w:pPr>
        <w:shd w:val="clear" w:color="auto" w:fill="FFFFFF"/>
        <w:spacing w:line="190" w:lineRule="atLeast"/>
        <w:rPr>
          <w:rFonts w:ascii="Verdana" w:hAnsi="Verdana"/>
          <w:color w:val="000000"/>
          <w:sz w:val="17"/>
          <w:szCs w:val="17"/>
        </w:rPr>
      </w:pPr>
      <w:bookmarkStart w:id="253" w:name="id1-3-2-2-4-4-3-2"/>
      <w:bookmarkEnd w:id="253"/>
      <w:r w:rsidRPr="00A01734">
        <w:rPr>
          <w:rFonts w:ascii="Verdana" w:hAnsi="Verdana"/>
          <w:color w:val="000000"/>
          <w:sz w:val="17"/>
          <w:szCs w:val="17"/>
        </w:rPr>
        <w:t xml:space="preserve">De Re-integratieverordening </w:t>
      </w:r>
      <w:r w:rsidRPr="0083337D">
        <w:rPr>
          <w:rFonts w:ascii="Verdana" w:hAnsi="Verdana"/>
          <w:color w:val="000000"/>
          <w:sz w:val="17"/>
          <w:szCs w:val="17"/>
          <w:highlight w:val="yellow"/>
        </w:rPr>
        <w:t>Gouda 201</w:t>
      </w:r>
      <w:r w:rsidR="0083337D" w:rsidRPr="0083337D">
        <w:rPr>
          <w:rFonts w:ascii="Verdana" w:hAnsi="Verdana"/>
          <w:color w:val="000000"/>
          <w:sz w:val="17"/>
          <w:szCs w:val="17"/>
          <w:highlight w:val="yellow"/>
        </w:rPr>
        <w:t>7</w:t>
      </w:r>
      <w:r w:rsidRPr="00A01734">
        <w:rPr>
          <w:rFonts w:ascii="Verdana" w:hAnsi="Verdana"/>
          <w:color w:val="000000"/>
          <w:sz w:val="17"/>
          <w:szCs w:val="17"/>
        </w:rPr>
        <w:t xml:space="preserve"> blijft van toepassing ten aanzien van een voortgezette voorziening als bedoeld in het eerste lid.</w:t>
      </w:r>
    </w:p>
    <w:p w14:paraId="1E4540BC" w14:textId="77777777" w:rsidR="00FE19D6" w:rsidRPr="00A01734" w:rsidRDefault="00FE19D6" w:rsidP="00A01734">
      <w:pPr>
        <w:shd w:val="clear" w:color="auto" w:fill="FFFFFF"/>
        <w:spacing w:line="190" w:lineRule="atLeast"/>
        <w:rPr>
          <w:rFonts w:ascii="Verdana" w:hAnsi="Verdana"/>
          <w:color w:val="000000"/>
          <w:sz w:val="17"/>
          <w:szCs w:val="17"/>
        </w:rPr>
      </w:pPr>
    </w:p>
    <w:p w14:paraId="503D237F" w14:textId="06BB4C1D" w:rsidR="00A01734" w:rsidRPr="00A01734" w:rsidRDefault="00A01734" w:rsidP="00A01734">
      <w:pPr>
        <w:shd w:val="clear" w:color="auto" w:fill="FFFFFF"/>
        <w:rPr>
          <w:rFonts w:ascii="Verdana" w:hAnsi="Verdana"/>
          <w:b/>
          <w:bCs/>
          <w:color w:val="000000"/>
        </w:rPr>
      </w:pPr>
      <w:bookmarkStart w:id="254" w:name="id1-3-2-2-4-5"/>
      <w:bookmarkStart w:id="255" w:name="id1-3-2-2-4-5-1"/>
      <w:bookmarkStart w:id="256" w:name="id1-3-2-2-4-5-1-3"/>
      <w:bookmarkEnd w:id="254"/>
      <w:bookmarkEnd w:id="255"/>
      <w:bookmarkEnd w:id="256"/>
      <w:r w:rsidRPr="00A01734">
        <w:rPr>
          <w:rFonts w:ascii="Verdana" w:hAnsi="Verdana"/>
          <w:b/>
          <w:bCs/>
          <w:color w:val="000000"/>
        </w:rPr>
        <w:t>Artikel 2</w:t>
      </w:r>
      <w:r w:rsidR="00032A9A">
        <w:rPr>
          <w:rFonts w:ascii="Verdana" w:hAnsi="Verdana"/>
          <w:b/>
          <w:bCs/>
          <w:color w:val="000000"/>
        </w:rPr>
        <w:t>5</w:t>
      </w:r>
      <w:r w:rsidRPr="00A01734">
        <w:rPr>
          <w:rFonts w:ascii="Verdana" w:hAnsi="Verdana"/>
          <w:b/>
          <w:bCs/>
          <w:color w:val="000000"/>
        </w:rPr>
        <w:t>. Inwerkingtreding</w:t>
      </w:r>
    </w:p>
    <w:p w14:paraId="5487A69D" w14:textId="5FD518AF" w:rsidR="00A01734" w:rsidRDefault="00A01734" w:rsidP="00A01734">
      <w:pPr>
        <w:shd w:val="clear" w:color="auto" w:fill="FFFFFF"/>
        <w:spacing w:line="190" w:lineRule="atLeast"/>
        <w:rPr>
          <w:rFonts w:ascii="Verdana" w:hAnsi="Verdana"/>
          <w:color w:val="000000"/>
          <w:sz w:val="17"/>
          <w:szCs w:val="17"/>
        </w:rPr>
      </w:pPr>
      <w:bookmarkStart w:id="257" w:name="id1-3-2-2-4-5-2"/>
      <w:bookmarkEnd w:id="257"/>
      <w:r w:rsidRPr="00A01734">
        <w:rPr>
          <w:rFonts w:ascii="Verdana" w:hAnsi="Verdana"/>
          <w:color w:val="000000"/>
          <w:sz w:val="17"/>
          <w:szCs w:val="17"/>
        </w:rPr>
        <w:t xml:space="preserve">Deze verordening treedt in werking </w:t>
      </w:r>
      <w:r w:rsidR="0083337D">
        <w:rPr>
          <w:rFonts w:ascii="Verdana" w:hAnsi="Verdana"/>
          <w:color w:val="000000"/>
          <w:sz w:val="17"/>
          <w:szCs w:val="17"/>
        </w:rPr>
        <w:t xml:space="preserve">per </w:t>
      </w:r>
      <w:r w:rsidR="0083337D" w:rsidRPr="0083337D">
        <w:rPr>
          <w:rFonts w:ascii="Verdana" w:hAnsi="Verdana"/>
          <w:color w:val="000000"/>
          <w:sz w:val="17"/>
          <w:szCs w:val="17"/>
          <w:highlight w:val="yellow"/>
        </w:rPr>
        <w:t>1 januari 2022</w:t>
      </w:r>
      <w:r w:rsidRPr="00A01734">
        <w:rPr>
          <w:rFonts w:ascii="Verdana" w:hAnsi="Verdana"/>
          <w:color w:val="000000"/>
          <w:sz w:val="17"/>
          <w:szCs w:val="17"/>
        </w:rPr>
        <w:t>.</w:t>
      </w:r>
    </w:p>
    <w:p w14:paraId="0D20E8B7" w14:textId="77777777" w:rsidR="00FE19D6" w:rsidRPr="00A01734" w:rsidRDefault="00FE19D6" w:rsidP="00A01734">
      <w:pPr>
        <w:shd w:val="clear" w:color="auto" w:fill="FFFFFF"/>
        <w:spacing w:line="190" w:lineRule="atLeast"/>
        <w:rPr>
          <w:rFonts w:ascii="Verdana" w:hAnsi="Verdana"/>
          <w:color w:val="000000"/>
          <w:sz w:val="17"/>
          <w:szCs w:val="17"/>
        </w:rPr>
      </w:pPr>
    </w:p>
    <w:p w14:paraId="730FA8F4" w14:textId="3A096598" w:rsidR="00A01734" w:rsidRPr="00A01734" w:rsidRDefault="00A01734" w:rsidP="00A01734">
      <w:pPr>
        <w:shd w:val="clear" w:color="auto" w:fill="FFFFFF"/>
        <w:rPr>
          <w:rFonts w:ascii="Verdana" w:hAnsi="Verdana"/>
          <w:b/>
          <w:bCs/>
          <w:color w:val="000000"/>
        </w:rPr>
      </w:pPr>
      <w:bookmarkStart w:id="258" w:name="id1-3-2-2-4-6"/>
      <w:bookmarkStart w:id="259" w:name="id1-3-2-2-4-6-1"/>
      <w:bookmarkStart w:id="260" w:name="id1-3-2-2-4-6-1-3"/>
      <w:bookmarkEnd w:id="258"/>
      <w:bookmarkEnd w:id="259"/>
      <w:bookmarkEnd w:id="260"/>
      <w:r w:rsidRPr="00A01734">
        <w:rPr>
          <w:rFonts w:ascii="Verdana" w:hAnsi="Verdana"/>
          <w:b/>
          <w:bCs/>
          <w:color w:val="000000"/>
        </w:rPr>
        <w:t>Artikel 2</w:t>
      </w:r>
      <w:r w:rsidR="00032A9A">
        <w:rPr>
          <w:rFonts w:ascii="Verdana" w:hAnsi="Verdana"/>
          <w:b/>
          <w:bCs/>
          <w:color w:val="000000"/>
        </w:rPr>
        <w:t>6</w:t>
      </w:r>
      <w:r w:rsidRPr="00A01734">
        <w:rPr>
          <w:rFonts w:ascii="Verdana" w:hAnsi="Verdana"/>
          <w:b/>
          <w:bCs/>
          <w:color w:val="000000"/>
        </w:rPr>
        <w:t>. Citeertitel</w:t>
      </w:r>
    </w:p>
    <w:p w14:paraId="3AD18344" w14:textId="6E75CCDE" w:rsidR="00A01734" w:rsidRPr="00A01734" w:rsidRDefault="00A01734" w:rsidP="00A01734">
      <w:pPr>
        <w:shd w:val="clear" w:color="auto" w:fill="FFFFFF"/>
        <w:spacing w:line="190" w:lineRule="atLeast"/>
        <w:rPr>
          <w:rFonts w:ascii="Verdana" w:hAnsi="Verdana"/>
          <w:color w:val="000000"/>
          <w:sz w:val="17"/>
          <w:szCs w:val="17"/>
        </w:rPr>
      </w:pPr>
      <w:bookmarkStart w:id="261" w:name="id1-3-2-2-4-6-2"/>
      <w:bookmarkEnd w:id="261"/>
      <w:r w:rsidRPr="00A01734">
        <w:rPr>
          <w:rFonts w:ascii="Verdana" w:hAnsi="Verdana"/>
          <w:color w:val="000000"/>
          <w:sz w:val="17"/>
          <w:szCs w:val="17"/>
        </w:rPr>
        <w:t xml:space="preserve">Deze verordening wordt aangehaald als: Re-integratieverordening </w:t>
      </w:r>
      <w:r w:rsidRPr="0083337D">
        <w:rPr>
          <w:rFonts w:ascii="Verdana" w:hAnsi="Verdana"/>
          <w:color w:val="000000"/>
          <w:sz w:val="17"/>
          <w:szCs w:val="17"/>
          <w:highlight w:val="yellow"/>
        </w:rPr>
        <w:t>Gouda 20</w:t>
      </w:r>
      <w:r w:rsidR="0083337D" w:rsidRPr="0083337D">
        <w:rPr>
          <w:rFonts w:ascii="Verdana" w:hAnsi="Verdana"/>
          <w:color w:val="000000"/>
          <w:sz w:val="17"/>
          <w:szCs w:val="17"/>
          <w:highlight w:val="yellow"/>
        </w:rPr>
        <w:t>22</w:t>
      </w:r>
      <w:r w:rsidRPr="00A01734">
        <w:rPr>
          <w:rFonts w:ascii="Verdana" w:hAnsi="Verdana"/>
          <w:color w:val="000000"/>
          <w:sz w:val="17"/>
          <w:szCs w:val="17"/>
        </w:rPr>
        <w:t>.</w:t>
      </w:r>
    </w:p>
    <w:p w14:paraId="12A58D77" w14:textId="59DD0874" w:rsidR="00A01734" w:rsidRDefault="00A01734" w:rsidP="00A01734">
      <w:pPr>
        <w:shd w:val="clear" w:color="auto" w:fill="FFFFFF"/>
        <w:spacing w:line="215" w:lineRule="atLeast"/>
        <w:rPr>
          <w:rFonts w:ascii="Verdana" w:hAnsi="Verdana"/>
          <w:i/>
          <w:iCs/>
          <w:color w:val="FF0000"/>
          <w:sz w:val="17"/>
          <w:szCs w:val="17"/>
        </w:rPr>
      </w:pPr>
      <w:bookmarkStart w:id="262" w:name="id1-3-2-3"/>
      <w:bookmarkEnd w:id="262"/>
      <w:r w:rsidRPr="00A01734">
        <w:rPr>
          <w:rFonts w:ascii="Verdana" w:hAnsi="Verdana"/>
          <w:i/>
          <w:iCs/>
          <w:color w:val="000000"/>
          <w:sz w:val="17"/>
          <w:szCs w:val="17"/>
        </w:rPr>
        <w:t xml:space="preserve">Aldus vastgesteld in de openbare raadsvergadering van </w:t>
      </w:r>
      <w:r w:rsidRPr="0083337D">
        <w:rPr>
          <w:rFonts w:ascii="Verdana" w:hAnsi="Verdana"/>
          <w:i/>
          <w:iCs/>
          <w:color w:val="FF0000"/>
          <w:sz w:val="17"/>
          <w:szCs w:val="17"/>
        </w:rPr>
        <w:t>5 juli 2017.</w:t>
      </w:r>
    </w:p>
    <w:p w14:paraId="0F9A2FBF" w14:textId="77777777" w:rsidR="00FE19D6" w:rsidRPr="00A01734" w:rsidRDefault="00FE19D6" w:rsidP="00A01734">
      <w:pPr>
        <w:shd w:val="clear" w:color="auto" w:fill="FFFFFF"/>
        <w:spacing w:line="215" w:lineRule="atLeast"/>
        <w:rPr>
          <w:rFonts w:ascii="Verdana" w:hAnsi="Verdana"/>
          <w:i/>
          <w:iCs/>
          <w:color w:val="000000"/>
          <w:sz w:val="17"/>
          <w:szCs w:val="17"/>
        </w:rPr>
      </w:pPr>
    </w:p>
    <w:p w14:paraId="7430C5D3" w14:textId="77777777" w:rsidR="00A01734" w:rsidRPr="00A01734" w:rsidRDefault="00A01734" w:rsidP="00A01734">
      <w:pPr>
        <w:shd w:val="clear" w:color="auto" w:fill="FFFFFF"/>
        <w:rPr>
          <w:rFonts w:ascii="Verdana" w:hAnsi="Verdana"/>
          <w:b/>
          <w:bCs/>
          <w:color w:val="E67C00"/>
          <w:sz w:val="28"/>
          <w:szCs w:val="28"/>
        </w:rPr>
      </w:pPr>
      <w:bookmarkStart w:id="263" w:name="id1-3-2-4"/>
      <w:bookmarkStart w:id="264" w:name="id1-3-2-4-1"/>
      <w:bookmarkStart w:id="265" w:name="id1-3-2-4-1-3"/>
      <w:bookmarkEnd w:id="263"/>
      <w:bookmarkEnd w:id="264"/>
      <w:bookmarkEnd w:id="265"/>
      <w:r w:rsidRPr="00A01734">
        <w:rPr>
          <w:rFonts w:ascii="Verdana" w:hAnsi="Verdana"/>
          <w:b/>
          <w:bCs/>
          <w:color w:val="E67C00"/>
          <w:sz w:val="21"/>
          <w:szCs w:val="21"/>
        </w:rPr>
        <w:t>Toelichting</w:t>
      </w:r>
      <w:r w:rsidRPr="00A01734">
        <w:rPr>
          <w:rFonts w:ascii="Verdana" w:hAnsi="Verdana"/>
          <w:b/>
          <w:bCs/>
          <w:color w:val="E67C00"/>
          <w:sz w:val="28"/>
          <w:szCs w:val="28"/>
        </w:rPr>
        <w:t>  </w:t>
      </w:r>
    </w:p>
    <w:p w14:paraId="0E222751" w14:textId="77777777" w:rsidR="00A01734" w:rsidRPr="00A01734" w:rsidRDefault="00A01734" w:rsidP="00A01734">
      <w:pPr>
        <w:shd w:val="clear" w:color="auto" w:fill="FFFFFF"/>
        <w:spacing w:line="190" w:lineRule="atLeast"/>
        <w:rPr>
          <w:rFonts w:ascii="Verdana" w:hAnsi="Verdana"/>
          <w:color w:val="000000"/>
          <w:sz w:val="17"/>
          <w:szCs w:val="17"/>
        </w:rPr>
      </w:pPr>
      <w:bookmarkStart w:id="266" w:name="id1-3-2-4-2"/>
      <w:bookmarkEnd w:id="266"/>
      <w:r w:rsidRPr="00A01734">
        <w:rPr>
          <w:rFonts w:ascii="Verdana" w:hAnsi="Verdana"/>
          <w:b/>
          <w:bCs/>
          <w:color w:val="000000"/>
          <w:sz w:val="17"/>
          <w:szCs w:val="17"/>
        </w:rPr>
        <w:t>Toelichting</w:t>
      </w:r>
    </w:p>
    <w:p w14:paraId="4F4B050C" w14:textId="77777777" w:rsidR="00A01734" w:rsidRPr="00A01734" w:rsidRDefault="00A01734" w:rsidP="00A01734">
      <w:pPr>
        <w:shd w:val="clear" w:color="auto" w:fill="FFFFFF"/>
        <w:spacing w:line="190" w:lineRule="atLeast"/>
        <w:rPr>
          <w:rFonts w:ascii="Verdana" w:hAnsi="Verdana"/>
          <w:color w:val="000000"/>
          <w:sz w:val="17"/>
          <w:szCs w:val="17"/>
        </w:rPr>
      </w:pPr>
      <w:bookmarkStart w:id="267" w:name="id1-3-2-4-3"/>
      <w:bookmarkEnd w:id="267"/>
      <w:r w:rsidRPr="00A01734">
        <w:rPr>
          <w:rFonts w:ascii="Verdana" w:hAnsi="Verdana"/>
          <w:b/>
          <w:bCs/>
          <w:color w:val="000000"/>
          <w:sz w:val="17"/>
          <w:szCs w:val="17"/>
        </w:rPr>
        <w:t>Algemeen</w:t>
      </w:r>
    </w:p>
    <w:p w14:paraId="0C0D8729" w14:textId="77777777" w:rsidR="00A01734" w:rsidRPr="00A01734" w:rsidRDefault="00A01734" w:rsidP="00A01734">
      <w:pPr>
        <w:shd w:val="clear" w:color="auto" w:fill="FFFFFF"/>
        <w:spacing w:line="190" w:lineRule="atLeast"/>
        <w:rPr>
          <w:rFonts w:ascii="Verdana" w:hAnsi="Verdana"/>
          <w:color w:val="000000"/>
          <w:sz w:val="17"/>
          <w:szCs w:val="17"/>
        </w:rPr>
      </w:pPr>
      <w:bookmarkStart w:id="268" w:name="id1-3-2-4-4"/>
      <w:bookmarkEnd w:id="268"/>
      <w:r w:rsidRPr="00A01734">
        <w:rPr>
          <w:rFonts w:ascii="Verdana" w:hAnsi="Verdana"/>
          <w:color w:val="000000"/>
          <w:sz w:val="17"/>
          <w:szCs w:val="17"/>
        </w:rPr>
        <w:t>Op grond van artikel 8a, eerste lid, van de Participatiewet, heeft de gemeenteraad de opdracht gekregen om bij verordening regels stellen waarin het beleid van de gemeente ten aanzien van haar re-integratietaak wordt neergelegd. Hieruit moet onder andere aandacht blijken voor de in de Participatiewet onderscheiden doelgroepen en de daarbinnen te onderscheiden subgroepen. Dit leent zich niet tot het formuleren van gedetailleerde regels die op iedere situatie van toepassing zijn. Immers, re-integratie is maatwerk. Het is helemaal afhankelijk van iemands mogelijkheden en beperkingen wat in het concrete geval een passend re-integratietraject is. Daarom wordt aan het college de bevoegdheid gegeven om op een aantal punten eigen afwegingen te maken. Artikel 10 van de Participatiewet en artikel 36 van de Wet inkomensvoorziening oudere en gedeeltelijk arbeidsongeschikte werkloze werknemers of de Wet inkomensvoorziening oudere en gedeeltelijk arbeidsongeschikte gewezen zelfstandigen bepalen dat personen uit de doelgroep aanspraak hebben op ondersteuning bij de arbeidsinschakeling en de door het college noodzakelijk geachte voorziening binnen de kaders van de Re-integratieverordening. In de verordening wordt vastgelegd welke voorzieningen het college in ieder geval kan aanbieden.</w:t>
      </w:r>
    </w:p>
    <w:p w14:paraId="7E06F5A6" w14:textId="77777777" w:rsidR="00A01734" w:rsidRPr="00A01734" w:rsidRDefault="00A01734" w:rsidP="00A01734">
      <w:pPr>
        <w:shd w:val="clear" w:color="auto" w:fill="FFFFFF"/>
        <w:spacing w:line="190" w:lineRule="atLeast"/>
        <w:rPr>
          <w:rFonts w:ascii="Verdana" w:hAnsi="Verdana"/>
          <w:color w:val="000000"/>
          <w:sz w:val="17"/>
          <w:szCs w:val="17"/>
        </w:rPr>
      </w:pPr>
      <w:bookmarkStart w:id="269" w:name="id1-3-2-4-5"/>
      <w:bookmarkEnd w:id="269"/>
      <w:r w:rsidRPr="00A01734">
        <w:rPr>
          <w:rFonts w:ascii="Verdana" w:hAnsi="Verdana"/>
          <w:color w:val="000000"/>
          <w:sz w:val="17"/>
          <w:szCs w:val="17"/>
        </w:rPr>
        <w:t> </w:t>
      </w:r>
    </w:p>
    <w:p w14:paraId="6C0AE5A0" w14:textId="77777777" w:rsidR="00A01734" w:rsidRPr="00A01734" w:rsidRDefault="00A01734" w:rsidP="00A01734">
      <w:pPr>
        <w:shd w:val="clear" w:color="auto" w:fill="FFFFFF"/>
        <w:spacing w:line="190" w:lineRule="atLeast"/>
        <w:rPr>
          <w:rFonts w:ascii="Verdana" w:hAnsi="Verdana"/>
          <w:color w:val="000000"/>
          <w:sz w:val="17"/>
          <w:szCs w:val="17"/>
        </w:rPr>
      </w:pPr>
      <w:bookmarkStart w:id="270" w:name="id1-3-2-4-6"/>
      <w:bookmarkEnd w:id="270"/>
      <w:r w:rsidRPr="00A01734">
        <w:rPr>
          <w:rFonts w:ascii="Verdana" w:hAnsi="Verdana"/>
          <w:b/>
          <w:bCs/>
          <w:color w:val="000000"/>
          <w:sz w:val="17"/>
          <w:szCs w:val="17"/>
        </w:rPr>
        <w:t>Maatwerkbudget</w:t>
      </w:r>
    </w:p>
    <w:p w14:paraId="791822EF" w14:textId="77777777" w:rsidR="00A01734" w:rsidRPr="00A01734" w:rsidRDefault="00A01734" w:rsidP="00A01734">
      <w:pPr>
        <w:shd w:val="clear" w:color="auto" w:fill="FFFFFF"/>
        <w:spacing w:line="190" w:lineRule="atLeast"/>
        <w:rPr>
          <w:rFonts w:ascii="Verdana" w:hAnsi="Verdana"/>
          <w:color w:val="000000"/>
          <w:sz w:val="17"/>
          <w:szCs w:val="17"/>
        </w:rPr>
      </w:pPr>
      <w:bookmarkStart w:id="271" w:name="id1-3-2-4-7"/>
      <w:bookmarkEnd w:id="271"/>
      <w:r w:rsidRPr="00A01734">
        <w:rPr>
          <w:rFonts w:ascii="Verdana" w:hAnsi="Verdana"/>
          <w:color w:val="000000"/>
          <w:sz w:val="17"/>
          <w:szCs w:val="17"/>
        </w:rPr>
        <w:t>Op 1 januari 2015 is de Wet sociale werkvoorziening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 gewijzigd. De tot die datum vigerende verordening van </w:t>
      </w:r>
      <w:proofErr w:type="spellStart"/>
      <w:r w:rsidRPr="00A01734">
        <w:rPr>
          <w:rFonts w:ascii="Verdana" w:hAnsi="Verdana"/>
          <w:color w:val="000000"/>
          <w:sz w:val="17"/>
          <w:szCs w:val="17"/>
        </w:rPr>
        <w:t>Promen</w:t>
      </w:r>
      <w:proofErr w:type="spellEnd"/>
      <w:r w:rsidRPr="00A01734">
        <w:rPr>
          <w:rFonts w:ascii="Verdana" w:hAnsi="Verdana"/>
          <w:color w:val="000000"/>
          <w:sz w:val="17"/>
          <w:szCs w:val="17"/>
        </w:rPr>
        <w:t xml:space="preserve">, op grond waarvan aan </w:t>
      </w:r>
      <w:proofErr w:type="spellStart"/>
      <w:r w:rsidRPr="00A01734">
        <w:rPr>
          <w:rFonts w:ascii="Verdana" w:hAnsi="Verdana"/>
          <w:color w:val="000000"/>
          <w:sz w:val="17"/>
          <w:szCs w:val="17"/>
        </w:rPr>
        <w:t>Wsw-geïndiceerden</w:t>
      </w:r>
      <w:proofErr w:type="spellEnd"/>
      <w:r w:rsidRPr="00A01734">
        <w:rPr>
          <w:rFonts w:ascii="Verdana" w:hAnsi="Verdana"/>
          <w:color w:val="000000"/>
          <w:sz w:val="17"/>
          <w:szCs w:val="17"/>
        </w:rPr>
        <w:t xml:space="preserve"> het recht op een persoonsgebonden budget (PGB) om begeleid werken te realiseren als keuzemogelijkheid werd gegeven, kwam daarbij te vervallen. Er is een nieuwe verordening vastgesteld die de mogelijkheid van de inzet van een PGB voor deze doelgroep beschikbaar hield. Met het beschikbaar maken van het maatwerkbudget voor begeleid werkers, zijn de voorwaarden van de oude PGB verordening geïntegreerd in de brede Re-integratieverordening.</w:t>
      </w:r>
    </w:p>
    <w:p w14:paraId="2E0115C0" w14:textId="77777777" w:rsidR="00A01734" w:rsidRPr="00A01734" w:rsidRDefault="00A01734" w:rsidP="00A01734">
      <w:pPr>
        <w:shd w:val="clear" w:color="auto" w:fill="FFFFFF"/>
        <w:spacing w:line="190" w:lineRule="atLeast"/>
        <w:rPr>
          <w:rFonts w:ascii="Verdana" w:hAnsi="Verdana"/>
          <w:color w:val="000000"/>
          <w:sz w:val="17"/>
          <w:szCs w:val="17"/>
        </w:rPr>
      </w:pPr>
      <w:bookmarkStart w:id="272" w:name="id1-3-2-4-8"/>
      <w:bookmarkEnd w:id="272"/>
      <w:r w:rsidRPr="00A01734">
        <w:rPr>
          <w:rFonts w:ascii="Verdana" w:hAnsi="Verdana"/>
          <w:color w:val="000000"/>
          <w:sz w:val="17"/>
          <w:szCs w:val="17"/>
        </w:rPr>
        <w:t> </w:t>
      </w:r>
    </w:p>
    <w:p w14:paraId="7AAC2204" w14:textId="77777777" w:rsidR="00A01734" w:rsidRPr="00A01734" w:rsidRDefault="00A01734" w:rsidP="00A01734">
      <w:pPr>
        <w:shd w:val="clear" w:color="auto" w:fill="FFFFFF"/>
        <w:spacing w:line="190" w:lineRule="atLeast"/>
        <w:rPr>
          <w:rFonts w:ascii="Verdana" w:hAnsi="Verdana"/>
          <w:color w:val="000000"/>
          <w:sz w:val="17"/>
          <w:szCs w:val="17"/>
        </w:rPr>
      </w:pPr>
      <w:bookmarkStart w:id="273" w:name="id1-3-2-4-9"/>
      <w:bookmarkEnd w:id="273"/>
      <w:r w:rsidRPr="00A01734">
        <w:rPr>
          <w:rFonts w:ascii="Verdana" w:hAnsi="Verdana"/>
          <w:color w:val="000000"/>
          <w:sz w:val="17"/>
          <w:szCs w:val="17"/>
        </w:rPr>
        <w:t>Het Maatwerkbudget bestaat uit dezelfde drie bestanddelen als voorheen het PGB:</w:t>
      </w:r>
    </w:p>
    <w:p w14:paraId="38A1E74B" w14:textId="77777777" w:rsidR="00A01734" w:rsidRPr="00A01734" w:rsidRDefault="00A01734" w:rsidP="00A01734">
      <w:pPr>
        <w:shd w:val="clear" w:color="auto" w:fill="FFFFFF"/>
        <w:spacing w:line="190" w:lineRule="atLeast"/>
        <w:rPr>
          <w:rFonts w:ascii="Verdana" w:hAnsi="Verdana"/>
          <w:color w:val="000000"/>
          <w:sz w:val="17"/>
          <w:szCs w:val="17"/>
        </w:rPr>
      </w:pPr>
      <w:bookmarkStart w:id="274" w:name="id1-3-2-4-10"/>
      <w:bookmarkEnd w:id="274"/>
      <w:r w:rsidRPr="00A01734">
        <w:rPr>
          <w:rFonts w:ascii="Verdana" w:hAnsi="Verdana"/>
          <w:color w:val="000000"/>
          <w:sz w:val="17"/>
          <w:szCs w:val="17"/>
        </w:rPr>
        <w:t xml:space="preserve">− Een periodieke subsidie aan de werkgever waar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in dienst is. Deze subsidie is primair bedoeld als een tegemoetkoming in de loonkosten in verband met de geringere arbeidsproductiviteit. Ook kan deze subsidie worden gebruikt als een vergoeding voor structurele kosten van de werkgever die verband houden met het in dienst hebben van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Daarbij kan worden gedacht aan reiskosten of kosten voor intermediaire activiteiten ten behoeve van mensen met een visuele of auditieve handicap (zoals een voorleeshulp of een doventolk).</w:t>
      </w:r>
    </w:p>
    <w:p w14:paraId="3632FB31" w14:textId="77777777" w:rsidR="00A01734" w:rsidRPr="00A01734" w:rsidRDefault="00A01734" w:rsidP="00A01734">
      <w:pPr>
        <w:shd w:val="clear" w:color="auto" w:fill="FFFFFF"/>
        <w:spacing w:line="190" w:lineRule="atLeast"/>
        <w:rPr>
          <w:rFonts w:ascii="Verdana" w:hAnsi="Verdana"/>
          <w:color w:val="000000"/>
          <w:sz w:val="17"/>
          <w:szCs w:val="17"/>
        </w:rPr>
      </w:pPr>
      <w:bookmarkStart w:id="275" w:name="id1-3-2-4-11"/>
      <w:bookmarkEnd w:id="275"/>
      <w:r w:rsidRPr="00A01734">
        <w:rPr>
          <w:rFonts w:ascii="Verdana" w:hAnsi="Verdana"/>
          <w:color w:val="000000"/>
          <w:sz w:val="17"/>
          <w:szCs w:val="17"/>
        </w:rPr>
        <w:t xml:space="preserve">− Een periodieke vergoeding aan de begeleidingsorganisatie die de begeleiding van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verzorgt;</w:t>
      </w:r>
    </w:p>
    <w:p w14:paraId="5CDB6390" w14:textId="77777777" w:rsidR="00A01734" w:rsidRPr="00A01734" w:rsidRDefault="00A01734" w:rsidP="00A01734">
      <w:pPr>
        <w:shd w:val="clear" w:color="auto" w:fill="FFFFFF"/>
        <w:spacing w:line="190" w:lineRule="atLeast"/>
        <w:rPr>
          <w:rFonts w:ascii="Verdana" w:hAnsi="Verdana"/>
          <w:color w:val="000000"/>
          <w:sz w:val="17"/>
          <w:szCs w:val="17"/>
        </w:rPr>
      </w:pPr>
      <w:bookmarkStart w:id="276" w:name="id1-3-2-4-12"/>
      <w:bookmarkEnd w:id="276"/>
      <w:r w:rsidRPr="00A01734">
        <w:rPr>
          <w:rFonts w:ascii="Verdana" w:hAnsi="Verdana"/>
          <w:color w:val="000000"/>
          <w:sz w:val="17"/>
          <w:szCs w:val="17"/>
        </w:rPr>
        <w:t>− Een vergoeding voor de éénmalige noodzakelijke kosten van aanpassing van de omstandigheden waaronder de arbeid wordt verricht. Hieronder worden bijvoorbeeld kosten verstaan die gemaakt worden voor technische aanpassingen op de werkplek. Gemeenten kunnen deze vergoedingen verstrekken, ze zijn daartoe niet verplicht.</w:t>
      </w:r>
    </w:p>
    <w:p w14:paraId="67876034" w14:textId="77777777" w:rsidR="00A01734" w:rsidRPr="00A01734" w:rsidRDefault="00A01734" w:rsidP="00A01734">
      <w:pPr>
        <w:shd w:val="clear" w:color="auto" w:fill="FFFFFF"/>
        <w:spacing w:line="190" w:lineRule="atLeast"/>
        <w:rPr>
          <w:rFonts w:ascii="Verdana" w:hAnsi="Verdana"/>
          <w:color w:val="000000"/>
          <w:sz w:val="17"/>
          <w:szCs w:val="17"/>
        </w:rPr>
      </w:pPr>
      <w:bookmarkStart w:id="277" w:name="id1-3-2-4-13"/>
      <w:bookmarkEnd w:id="277"/>
      <w:r w:rsidRPr="00A01734">
        <w:rPr>
          <w:rFonts w:ascii="Verdana" w:hAnsi="Verdana"/>
          <w:color w:val="000000"/>
          <w:sz w:val="17"/>
          <w:szCs w:val="17"/>
        </w:rPr>
        <w:t xml:space="preserve">Het Maatwerkbudget is geen rugzakje,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krijgt geen budget mee. In feite moet het Maatwerkbudget, als hier bedoeld, dan ook eerder worden gezien als een persoonsvolgend budget. Het Maatwerkbudget wordt aangevraagd door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maar de subsidie en vergoeding worden door de gemeente verstrekt aan de werkgever, respectievelijk de begeleidingsorganisatie.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heeft echter geen recht op een bepaald budget. Het uitgangspunt van de wet is dat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recht heeft op begeleid werken met een Maatwerkbudget. Enerzijds bestaat er dus een recht op een Maatwerkbudget, anderzijds heeft het Bestuur de verantwoordelijkheid voor het zo efficiënt en effectief mogelijk inzetten van publieke middelen en het realiseren van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-plekken.</w:t>
      </w:r>
    </w:p>
    <w:p w14:paraId="4F82A360" w14:textId="77777777" w:rsidR="00A01734" w:rsidRPr="00A01734" w:rsidRDefault="00A01734" w:rsidP="00A01734">
      <w:pPr>
        <w:shd w:val="clear" w:color="auto" w:fill="FFFFFF"/>
        <w:spacing w:line="190" w:lineRule="atLeast"/>
        <w:rPr>
          <w:rFonts w:ascii="Verdana" w:hAnsi="Verdana"/>
          <w:color w:val="000000"/>
          <w:sz w:val="17"/>
          <w:szCs w:val="17"/>
        </w:rPr>
      </w:pPr>
      <w:bookmarkStart w:id="278" w:name="id1-3-2-4-14"/>
      <w:bookmarkEnd w:id="278"/>
      <w:r w:rsidRPr="00A01734">
        <w:rPr>
          <w:rFonts w:ascii="Verdana" w:hAnsi="Verdana"/>
          <w:color w:val="000000"/>
          <w:sz w:val="17"/>
          <w:szCs w:val="17"/>
        </w:rPr>
        <w:lastRenderedPageBreak/>
        <w:t> </w:t>
      </w:r>
    </w:p>
    <w:p w14:paraId="61C276B6" w14:textId="77777777" w:rsidR="00A01734" w:rsidRPr="00A01734" w:rsidRDefault="00A01734" w:rsidP="00A01734">
      <w:pPr>
        <w:shd w:val="clear" w:color="auto" w:fill="FFFFFF"/>
        <w:spacing w:line="190" w:lineRule="atLeast"/>
        <w:rPr>
          <w:rFonts w:ascii="Verdana" w:hAnsi="Verdana"/>
          <w:color w:val="000000"/>
          <w:sz w:val="17"/>
          <w:szCs w:val="17"/>
        </w:rPr>
      </w:pPr>
      <w:bookmarkStart w:id="279" w:name="id1-3-2-4-15"/>
      <w:bookmarkEnd w:id="279"/>
      <w:r w:rsidRPr="00A01734">
        <w:rPr>
          <w:rFonts w:ascii="Verdana" w:hAnsi="Verdana"/>
          <w:b/>
          <w:bCs/>
          <w:color w:val="000000"/>
          <w:sz w:val="17"/>
          <w:szCs w:val="17"/>
        </w:rPr>
        <w:t>Algemeen</w:t>
      </w:r>
    </w:p>
    <w:p w14:paraId="7C50FFFA" w14:textId="77777777" w:rsidR="00A01734" w:rsidRPr="00A01734" w:rsidRDefault="00A01734" w:rsidP="00A01734">
      <w:pPr>
        <w:shd w:val="clear" w:color="auto" w:fill="FFFFFF"/>
        <w:spacing w:line="190" w:lineRule="atLeast"/>
        <w:rPr>
          <w:rFonts w:ascii="Verdana" w:hAnsi="Verdana"/>
          <w:color w:val="000000"/>
          <w:sz w:val="17"/>
          <w:szCs w:val="17"/>
        </w:rPr>
      </w:pPr>
      <w:bookmarkStart w:id="280" w:name="id1-3-2-4-16"/>
      <w:bookmarkEnd w:id="280"/>
      <w:r w:rsidRPr="00A01734">
        <w:rPr>
          <w:rFonts w:ascii="Verdana" w:hAnsi="Verdana"/>
          <w:color w:val="000000"/>
          <w:sz w:val="17"/>
          <w:szCs w:val="17"/>
        </w:rPr>
        <w:t xml:space="preserve">De regels bepalen in ieder geval (artikel 8a, tweede lid, onderdeel a, Participatiewet): </w:t>
      </w:r>
      <w:r w:rsidRPr="00A01734">
        <w:rPr>
          <w:rFonts w:ascii="Verdana" w:hAnsi="Verdana"/>
          <w:color w:val="000000"/>
          <w:sz w:val="17"/>
          <w:szCs w:val="17"/>
        </w:rPr>
        <w:sym w:font="Symbol" w:char="F0B7"/>
      </w:r>
    </w:p>
    <w:p w14:paraId="4A790E2F"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2121FE5D" w14:textId="77777777" w:rsidR="00A01734" w:rsidRPr="00A01734" w:rsidRDefault="00A01734" w:rsidP="00A01734">
      <w:pPr>
        <w:shd w:val="clear" w:color="auto" w:fill="FFFFFF"/>
        <w:spacing w:line="190" w:lineRule="atLeast"/>
        <w:rPr>
          <w:rFonts w:ascii="Verdana" w:hAnsi="Verdana"/>
          <w:color w:val="000000"/>
          <w:sz w:val="17"/>
          <w:szCs w:val="17"/>
        </w:rPr>
      </w:pPr>
      <w:bookmarkStart w:id="281" w:name="id1-3-2-4-17-1-2"/>
      <w:bookmarkEnd w:id="281"/>
      <w:r w:rsidRPr="00A01734">
        <w:rPr>
          <w:rFonts w:ascii="Verdana" w:hAnsi="Verdana"/>
          <w:color w:val="000000"/>
          <w:sz w:val="17"/>
          <w:szCs w:val="17"/>
        </w:rPr>
        <w:t>welke personen in aanmerking komen voor de voorzieningen die worden omschreven in de Re-integratieverordening (art. 7, eerste lid, onderdeel a, Participatiewet) en;</w:t>
      </w:r>
    </w:p>
    <w:p w14:paraId="3027EEBB"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06FE5793" w14:textId="77777777" w:rsidR="00A01734" w:rsidRPr="00A01734" w:rsidRDefault="00A01734" w:rsidP="00A01734">
      <w:pPr>
        <w:shd w:val="clear" w:color="auto" w:fill="FFFFFF"/>
        <w:spacing w:line="190" w:lineRule="atLeast"/>
        <w:rPr>
          <w:rFonts w:ascii="Verdana" w:hAnsi="Verdana"/>
          <w:color w:val="000000"/>
          <w:sz w:val="17"/>
          <w:szCs w:val="17"/>
        </w:rPr>
      </w:pPr>
      <w:bookmarkStart w:id="282" w:name="id1-3-2-4-17-2-2"/>
      <w:bookmarkEnd w:id="282"/>
      <w:r w:rsidRPr="00A01734">
        <w:rPr>
          <w:rFonts w:ascii="Verdana" w:hAnsi="Verdana"/>
          <w:color w:val="000000"/>
          <w:sz w:val="17"/>
          <w:szCs w:val="17"/>
        </w:rPr>
        <w:t>onder welke voorwaarden (art. 10, eerste lid van de Participatiewet)</w:t>
      </w:r>
    </w:p>
    <w:p w14:paraId="66725B7F"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4C2D00B6" w14:textId="77777777" w:rsidR="00A01734" w:rsidRPr="00A01734" w:rsidRDefault="00A01734" w:rsidP="00A01734">
      <w:pPr>
        <w:shd w:val="clear" w:color="auto" w:fill="FFFFFF"/>
        <w:spacing w:line="190" w:lineRule="atLeast"/>
        <w:rPr>
          <w:rFonts w:ascii="Verdana" w:hAnsi="Verdana"/>
          <w:color w:val="000000"/>
          <w:sz w:val="17"/>
          <w:szCs w:val="17"/>
        </w:rPr>
      </w:pPr>
      <w:bookmarkStart w:id="283" w:name="id1-3-2-4-17-3-2"/>
      <w:bookmarkEnd w:id="283"/>
      <w:r w:rsidRPr="00A01734">
        <w:rPr>
          <w:rFonts w:ascii="Verdana" w:hAnsi="Verdana"/>
          <w:color w:val="000000"/>
          <w:sz w:val="17"/>
          <w:szCs w:val="17"/>
        </w:rPr>
        <w:t>hoe de re-integratievoorzieningen evenwichtig worden verdeeld over deze personen, waarbij rekening moet worden gehouden met de omstandigheden zoals zorgtaken, het feit dat iemand tot de doelgroep loonkostensubsidie behoort, gebruik maakt van de voorziening beschut werk; of een structurele functionele beperking heeft (art. 10, eerste lid van de Participatiewet) en;</w:t>
      </w:r>
    </w:p>
    <w:p w14:paraId="75811D55"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754F3033" w14:textId="77777777" w:rsidR="00A01734" w:rsidRPr="00A01734" w:rsidRDefault="00A01734" w:rsidP="00A01734">
      <w:pPr>
        <w:shd w:val="clear" w:color="auto" w:fill="FFFFFF"/>
        <w:spacing w:line="190" w:lineRule="atLeast"/>
        <w:rPr>
          <w:rFonts w:ascii="Verdana" w:hAnsi="Verdana"/>
          <w:color w:val="000000"/>
          <w:sz w:val="17"/>
          <w:szCs w:val="17"/>
        </w:rPr>
      </w:pPr>
      <w:bookmarkStart w:id="284" w:name="id1-3-2-4-17-4-2"/>
      <w:bookmarkEnd w:id="284"/>
      <w:r w:rsidRPr="00A01734">
        <w:rPr>
          <w:rFonts w:ascii="Verdana" w:hAnsi="Verdana"/>
          <w:color w:val="000000"/>
          <w:sz w:val="17"/>
          <w:szCs w:val="17"/>
        </w:rPr>
        <w:t>welke regels gelden voor het aanbod van scholing of opleiding bij participatieplaatsen (bedoeld in art. 10a lid 5 van de Participatiewet) en voor de premie bij participatieplaatsen (bedoeld, in artikel 10a Participatiewet);</w:t>
      </w:r>
    </w:p>
    <w:p w14:paraId="79F90B23"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622D2C3B" w14:textId="77777777" w:rsidR="00A01734" w:rsidRPr="00A01734" w:rsidRDefault="00A01734" w:rsidP="00A01734">
      <w:pPr>
        <w:shd w:val="clear" w:color="auto" w:fill="FFFFFF"/>
        <w:spacing w:line="190" w:lineRule="atLeast"/>
        <w:rPr>
          <w:rFonts w:ascii="Verdana" w:hAnsi="Verdana"/>
          <w:color w:val="000000"/>
          <w:sz w:val="17"/>
          <w:szCs w:val="17"/>
        </w:rPr>
      </w:pPr>
      <w:bookmarkStart w:id="285" w:name="id1-3-2-4-17-5-2"/>
      <w:bookmarkEnd w:id="285"/>
      <w:r w:rsidRPr="00A01734">
        <w:rPr>
          <w:rFonts w:ascii="Verdana" w:hAnsi="Verdana"/>
          <w:color w:val="000000"/>
          <w:sz w:val="17"/>
          <w:szCs w:val="17"/>
        </w:rPr>
        <w:t>welke regels gelden voor de participatievoorziening Beschut Werk (zoals bedoeld in artikel 10b van de Participatiewet).</w:t>
      </w:r>
    </w:p>
    <w:p w14:paraId="7A06D0A3" w14:textId="77777777" w:rsidR="00A01734" w:rsidRPr="00A01734" w:rsidRDefault="00A01734" w:rsidP="007F71A9">
      <w:pPr>
        <w:numPr>
          <w:ilvl w:val="0"/>
          <w:numId w:val="30"/>
        </w:numPr>
        <w:shd w:val="clear" w:color="auto" w:fill="FFFFFF"/>
        <w:ind w:left="600"/>
        <w:rPr>
          <w:rFonts w:ascii="Verdana" w:hAnsi="Verdana"/>
          <w:color w:val="000000"/>
          <w:sz w:val="17"/>
          <w:szCs w:val="17"/>
        </w:rPr>
      </w:pPr>
      <w:r w:rsidRPr="00A01734">
        <w:rPr>
          <w:rFonts w:ascii="Verdana" w:hAnsi="Verdana"/>
          <w:color w:val="000000"/>
          <w:sz w:val="17"/>
          <w:szCs w:val="17"/>
        </w:rPr>
        <w:t>•</w:t>
      </w:r>
    </w:p>
    <w:p w14:paraId="727EEB0F" w14:textId="77777777" w:rsidR="00A01734" w:rsidRPr="00A01734" w:rsidRDefault="00A01734" w:rsidP="00A01734">
      <w:pPr>
        <w:shd w:val="clear" w:color="auto" w:fill="FFFFFF"/>
        <w:spacing w:line="190" w:lineRule="atLeast"/>
        <w:rPr>
          <w:rFonts w:ascii="Verdana" w:hAnsi="Verdana"/>
          <w:color w:val="000000"/>
          <w:sz w:val="17"/>
          <w:szCs w:val="17"/>
        </w:rPr>
      </w:pPr>
      <w:bookmarkStart w:id="286" w:name="id1-3-2-4-17-6-2"/>
      <w:bookmarkEnd w:id="286"/>
      <w:r w:rsidRPr="00A01734">
        <w:rPr>
          <w:rFonts w:ascii="Verdana" w:hAnsi="Verdana"/>
          <w:color w:val="000000"/>
          <w:sz w:val="17"/>
          <w:szCs w:val="17"/>
        </w:rPr>
        <w:t>Welke regels gelden voor de doelgroep loonkostensubsidie en de wijze waarop de loonwaardebepaling wordt vastgesteld (artikel 6, tweede lid, van de Participatiewet).</w:t>
      </w:r>
    </w:p>
    <w:p w14:paraId="0A0C8362" w14:textId="77777777" w:rsidR="00A01734" w:rsidRPr="00A01734" w:rsidRDefault="00A01734" w:rsidP="00A01734">
      <w:pPr>
        <w:shd w:val="clear" w:color="auto" w:fill="FFFFFF"/>
        <w:spacing w:line="190" w:lineRule="atLeast"/>
        <w:rPr>
          <w:rFonts w:ascii="Verdana" w:hAnsi="Verdana"/>
          <w:color w:val="000000"/>
          <w:sz w:val="17"/>
          <w:szCs w:val="17"/>
        </w:rPr>
      </w:pPr>
      <w:bookmarkStart w:id="287" w:name="id1-3-2-4-17-6-3"/>
      <w:bookmarkEnd w:id="287"/>
      <w:r w:rsidRPr="00A01734">
        <w:rPr>
          <w:rFonts w:ascii="Verdana" w:hAnsi="Verdana"/>
          <w:color w:val="000000"/>
          <w:sz w:val="17"/>
          <w:szCs w:val="17"/>
        </w:rPr>
        <w:t> </w:t>
      </w:r>
    </w:p>
    <w:p w14:paraId="1D18ED7E" w14:textId="77777777" w:rsidR="00A01734" w:rsidRPr="00A01734" w:rsidRDefault="00A01734" w:rsidP="00A01734">
      <w:pPr>
        <w:shd w:val="clear" w:color="auto" w:fill="FFFFFF"/>
        <w:spacing w:line="190" w:lineRule="atLeast"/>
        <w:rPr>
          <w:rFonts w:ascii="Verdana" w:hAnsi="Verdana"/>
          <w:color w:val="000000"/>
          <w:sz w:val="17"/>
          <w:szCs w:val="17"/>
        </w:rPr>
      </w:pPr>
      <w:bookmarkStart w:id="288" w:name="id1-3-2-4-18"/>
      <w:bookmarkEnd w:id="288"/>
      <w:r w:rsidRPr="00A01734">
        <w:rPr>
          <w:rFonts w:ascii="Verdana" w:hAnsi="Verdana"/>
          <w:b/>
          <w:bCs/>
          <w:color w:val="000000"/>
          <w:sz w:val="17"/>
          <w:szCs w:val="17"/>
        </w:rPr>
        <w:t>Artikelsgewijze toelichting</w:t>
      </w:r>
    </w:p>
    <w:p w14:paraId="605BB8AA" w14:textId="77777777" w:rsidR="00A01734" w:rsidRPr="00A01734" w:rsidRDefault="00A01734" w:rsidP="00A01734">
      <w:pPr>
        <w:shd w:val="clear" w:color="auto" w:fill="FFFFFF"/>
        <w:spacing w:line="190" w:lineRule="atLeast"/>
        <w:rPr>
          <w:rFonts w:ascii="Verdana" w:hAnsi="Verdana"/>
          <w:color w:val="000000"/>
          <w:sz w:val="17"/>
          <w:szCs w:val="17"/>
        </w:rPr>
      </w:pPr>
      <w:bookmarkStart w:id="289" w:name="id1-3-2-4-19"/>
      <w:bookmarkEnd w:id="289"/>
      <w:r w:rsidRPr="00A01734">
        <w:rPr>
          <w:rFonts w:ascii="Verdana" w:hAnsi="Verdana"/>
          <w:color w:val="000000"/>
          <w:sz w:val="17"/>
          <w:szCs w:val="17"/>
        </w:rPr>
        <w:t>Alleen die bepalingen die verdere toelichting behoeven worden hieronder behandeld.</w:t>
      </w:r>
    </w:p>
    <w:p w14:paraId="39C82CF2" w14:textId="77777777" w:rsidR="00A01734" w:rsidRPr="00A01734" w:rsidRDefault="00A01734" w:rsidP="00A01734">
      <w:pPr>
        <w:shd w:val="clear" w:color="auto" w:fill="FFFFFF"/>
        <w:spacing w:line="190" w:lineRule="atLeast"/>
        <w:rPr>
          <w:rFonts w:ascii="Verdana" w:hAnsi="Verdana"/>
          <w:color w:val="000000"/>
          <w:sz w:val="17"/>
          <w:szCs w:val="17"/>
        </w:rPr>
      </w:pPr>
      <w:bookmarkStart w:id="290" w:name="id1-3-2-4-20"/>
      <w:bookmarkEnd w:id="290"/>
      <w:r w:rsidRPr="00A01734">
        <w:rPr>
          <w:rFonts w:ascii="Verdana" w:hAnsi="Verdana"/>
          <w:color w:val="000000"/>
          <w:sz w:val="17"/>
          <w:szCs w:val="17"/>
        </w:rPr>
        <w:t> </w:t>
      </w:r>
    </w:p>
    <w:p w14:paraId="4F711BED" w14:textId="77777777" w:rsidR="00A01734" w:rsidRPr="00A01734" w:rsidRDefault="00A01734" w:rsidP="00A01734">
      <w:pPr>
        <w:shd w:val="clear" w:color="auto" w:fill="FFFFFF"/>
        <w:spacing w:line="190" w:lineRule="atLeast"/>
        <w:rPr>
          <w:rFonts w:ascii="Verdana" w:hAnsi="Verdana"/>
          <w:color w:val="000000"/>
          <w:sz w:val="17"/>
          <w:szCs w:val="17"/>
        </w:rPr>
      </w:pPr>
      <w:bookmarkStart w:id="291" w:name="id1-3-2-4-21"/>
      <w:bookmarkEnd w:id="291"/>
      <w:r w:rsidRPr="00A01734">
        <w:rPr>
          <w:rFonts w:ascii="Verdana" w:hAnsi="Verdana"/>
          <w:b/>
          <w:bCs/>
          <w:color w:val="000000"/>
          <w:sz w:val="17"/>
          <w:szCs w:val="17"/>
        </w:rPr>
        <w:t>Artikel 1 Begrippen</w:t>
      </w:r>
    </w:p>
    <w:p w14:paraId="41492F09" w14:textId="77777777" w:rsidR="00A01734" w:rsidRPr="00A01734" w:rsidRDefault="00A01734" w:rsidP="00A01734">
      <w:pPr>
        <w:shd w:val="clear" w:color="auto" w:fill="FFFFFF"/>
        <w:spacing w:line="190" w:lineRule="atLeast"/>
        <w:rPr>
          <w:rFonts w:ascii="Verdana" w:hAnsi="Verdana"/>
          <w:color w:val="000000"/>
          <w:sz w:val="17"/>
          <w:szCs w:val="17"/>
        </w:rPr>
      </w:pPr>
      <w:bookmarkStart w:id="292" w:name="id1-3-2-4-22"/>
      <w:bookmarkEnd w:id="292"/>
      <w:r w:rsidRPr="00A01734">
        <w:rPr>
          <w:rFonts w:ascii="Verdana" w:hAnsi="Verdana"/>
          <w:color w:val="000000"/>
          <w:sz w:val="17"/>
          <w:szCs w:val="17"/>
        </w:rPr>
        <w:t>Doelgroep: personen als bedoeld in artikel 7, eerste lid, onderdeel a onder 2, van de Participatiewet,</w:t>
      </w:r>
    </w:p>
    <w:p w14:paraId="2F9E413D" w14:textId="77777777" w:rsidR="00A01734" w:rsidRPr="00A01734" w:rsidRDefault="00A01734" w:rsidP="00A01734">
      <w:pPr>
        <w:shd w:val="clear" w:color="auto" w:fill="FFFFFF"/>
        <w:spacing w:line="190" w:lineRule="atLeast"/>
        <w:rPr>
          <w:rFonts w:ascii="Verdana" w:hAnsi="Verdana"/>
          <w:color w:val="000000"/>
          <w:sz w:val="17"/>
          <w:szCs w:val="17"/>
        </w:rPr>
      </w:pPr>
      <w:bookmarkStart w:id="293" w:name="id1-3-2-4-23"/>
      <w:bookmarkEnd w:id="293"/>
      <w:r w:rsidRPr="00A01734">
        <w:rPr>
          <w:rFonts w:ascii="Verdana" w:hAnsi="Verdana"/>
          <w:color w:val="000000"/>
          <w:sz w:val="17"/>
          <w:szCs w:val="17"/>
        </w:rPr>
        <w:t>te weten:</w:t>
      </w:r>
    </w:p>
    <w:p w14:paraId="65399A3F" w14:textId="77777777" w:rsidR="00A01734" w:rsidRPr="00A01734" w:rsidRDefault="00A01734" w:rsidP="00A01734">
      <w:pPr>
        <w:shd w:val="clear" w:color="auto" w:fill="FFFFFF"/>
        <w:spacing w:line="190" w:lineRule="atLeast"/>
        <w:rPr>
          <w:rFonts w:ascii="Verdana" w:hAnsi="Verdana"/>
          <w:color w:val="000000"/>
          <w:sz w:val="17"/>
          <w:szCs w:val="17"/>
        </w:rPr>
      </w:pPr>
      <w:bookmarkStart w:id="294" w:name="id1-3-2-4-24"/>
      <w:bookmarkEnd w:id="294"/>
      <w:r w:rsidRPr="00A01734">
        <w:rPr>
          <w:rFonts w:ascii="Verdana" w:hAnsi="Verdana"/>
          <w:color w:val="000000"/>
          <w:sz w:val="17"/>
          <w:szCs w:val="17"/>
        </w:rPr>
        <w:t>− personen die algemene bijstand ontvangen;</w:t>
      </w:r>
    </w:p>
    <w:p w14:paraId="6DDF61F6" w14:textId="77777777" w:rsidR="00A01734" w:rsidRPr="00A01734" w:rsidRDefault="00A01734" w:rsidP="00A01734">
      <w:pPr>
        <w:shd w:val="clear" w:color="auto" w:fill="FFFFFF"/>
        <w:spacing w:line="190" w:lineRule="atLeast"/>
        <w:rPr>
          <w:rFonts w:ascii="Verdana" w:hAnsi="Verdana"/>
          <w:color w:val="000000"/>
          <w:sz w:val="17"/>
          <w:szCs w:val="17"/>
        </w:rPr>
      </w:pPr>
      <w:bookmarkStart w:id="295" w:name="id1-3-2-4-25"/>
      <w:bookmarkEnd w:id="295"/>
      <w:r w:rsidRPr="00A01734">
        <w:rPr>
          <w:rFonts w:ascii="Verdana" w:hAnsi="Verdana"/>
          <w:color w:val="000000"/>
          <w:sz w:val="17"/>
          <w:szCs w:val="17"/>
        </w:rPr>
        <w:t>− personen als bedoeld in artikel 34a, lid 5, onderdeel b, 35 lid 4, onderdeel b en 36 lid 3, onderdeel b van de Wet werk en inkomen naar arbeidsvermogen tot het moment dat het inkomen uit arbeid in dienstbetrekking gedurende twee aaneengesloten jaren ten minste het minimumloon bedraagt en ten behoeve van die persoon in die twee jaren geen loonkostensubsidie als bedoeld in artikel 10d van de Participatiewet is verleend;</w:t>
      </w:r>
    </w:p>
    <w:p w14:paraId="2DBE1CF8" w14:textId="77777777" w:rsidR="00A01734" w:rsidRPr="00A01734" w:rsidRDefault="00A01734" w:rsidP="00A01734">
      <w:pPr>
        <w:shd w:val="clear" w:color="auto" w:fill="FFFFFF"/>
        <w:spacing w:line="190" w:lineRule="atLeast"/>
        <w:rPr>
          <w:rFonts w:ascii="Verdana" w:hAnsi="Verdana"/>
          <w:color w:val="000000"/>
          <w:sz w:val="17"/>
          <w:szCs w:val="17"/>
        </w:rPr>
      </w:pPr>
      <w:bookmarkStart w:id="296" w:name="id1-3-2-4-26"/>
      <w:bookmarkEnd w:id="296"/>
      <w:r w:rsidRPr="00A01734">
        <w:rPr>
          <w:rFonts w:ascii="Verdana" w:hAnsi="Verdana"/>
          <w:color w:val="000000"/>
          <w:sz w:val="17"/>
          <w:szCs w:val="17"/>
        </w:rPr>
        <w:t>− personen als bedoeld in artikel 10 lid 2 van de Participatiewet;</w:t>
      </w:r>
    </w:p>
    <w:p w14:paraId="716A20A5" w14:textId="77777777" w:rsidR="00A01734" w:rsidRPr="00A01734" w:rsidRDefault="00A01734" w:rsidP="00A01734">
      <w:pPr>
        <w:shd w:val="clear" w:color="auto" w:fill="FFFFFF"/>
        <w:spacing w:line="190" w:lineRule="atLeast"/>
        <w:rPr>
          <w:rFonts w:ascii="Verdana" w:hAnsi="Verdana"/>
          <w:color w:val="000000"/>
          <w:sz w:val="17"/>
          <w:szCs w:val="17"/>
        </w:rPr>
      </w:pPr>
      <w:bookmarkStart w:id="297" w:name="id1-3-2-4-27"/>
      <w:bookmarkEnd w:id="297"/>
      <w:r w:rsidRPr="00A01734">
        <w:rPr>
          <w:rFonts w:ascii="Verdana" w:hAnsi="Verdana"/>
          <w:color w:val="000000"/>
          <w:sz w:val="17"/>
          <w:szCs w:val="17"/>
        </w:rPr>
        <w:t xml:space="preserve">− personen met een nabestaanden- of </w:t>
      </w:r>
      <w:proofErr w:type="spellStart"/>
      <w:r w:rsidRPr="00A01734">
        <w:rPr>
          <w:rFonts w:ascii="Verdana" w:hAnsi="Verdana"/>
          <w:color w:val="000000"/>
          <w:sz w:val="17"/>
          <w:szCs w:val="17"/>
        </w:rPr>
        <w:t>wezenuitkering</w:t>
      </w:r>
      <w:proofErr w:type="spellEnd"/>
      <w:r w:rsidRPr="00A01734">
        <w:rPr>
          <w:rFonts w:ascii="Verdana" w:hAnsi="Verdana"/>
          <w:color w:val="000000"/>
          <w:sz w:val="17"/>
          <w:szCs w:val="17"/>
        </w:rPr>
        <w:t xml:space="preserve"> op grond van de Algemene nabestaandenwet;</w:t>
      </w:r>
    </w:p>
    <w:p w14:paraId="0F734FE2" w14:textId="77777777" w:rsidR="00A01734" w:rsidRPr="00A01734" w:rsidRDefault="00A01734" w:rsidP="00A01734">
      <w:pPr>
        <w:shd w:val="clear" w:color="auto" w:fill="FFFFFF"/>
        <w:spacing w:line="190" w:lineRule="atLeast"/>
        <w:rPr>
          <w:rFonts w:ascii="Verdana" w:hAnsi="Verdana"/>
          <w:color w:val="000000"/>
          <w:sz w:val="17"/>
          <w:szCs w:val="17"/>
        </w:rPr>
      </w:pPr>
      <w:bookmarkStart w:id="298" w:name="id1-3-2-4-28"/>
      <w:bookmarkEnd w:id="298"/>
      <w:r w:rsidRPr="00A01734">
        <w:rPr>
          <w:rFonts w:ascii="Verdana" w:hAnsi="Verdana"/>
          <w:color w:val="000000"/>
          <w:sz w:val="17"/>
          <w:szCs w:val="17"/>
        </w:rPr>
        <w:t>− personen met een uitkering op grond van de Wet inkomensvoorziening oudere en gedeeltelijk arbeidsongeschikte werkloze werknemers;</w:t>
      </w:r>
    </w:p>
    <w:p w14:paraId="55CC40FB" w14:textId="77777777" w:rsidR="00A01734" w:rsidRPr="00A01734" w:rsidRDefault="00A01734" w:rsidP="00A01734">
      <w:pPr>
        <w:shd w:val="clear" w:color="auto" w:fill="FFFFFF"/>
        <w:spacing w:line="190" w:lineRule="atLeast"/>
        <w:rPr>
          <w:rFonts w:ascii="Verdana" w:hAnsi="Verdana"/>
          <w:color w:val="000000"/>
          <w:sz w:val="17"/>
          <w:szCs w:val="17"/>
        </w:rPr>
      </w:pPr>
      <w:bookmarkStart w:id="299" w:name="id1-3-2-4-29"/>
      <w:bookmarkEnd w:id="299"/>
      <w:r w:rsidRPr="00A01734">
        <w:rPr>
          <w:rFonts w:ascii="Verdana" w:hAnsi="Verdana"/>
          <w:color w:val="000000"/>
          <w:sz w:val="17"/>
          <w:szCs w:val="17"/>
        </w:rPr>
        <w:t>− personen met een uitkering op grond van de Wet inkomensvoorziening oudere en gedeeltelijk arbeidsongeschikte gewezen zelfstandigen;</w:t>
      </w:r>
    </w:p>
    <w:p w14:paraId="17E5B9A6" w14:textId="77777777" w:rsidR="00A01734" w:rsidRPr="00A01734" w:rsidRDefault="00A01734" w:rsidP="00A01734">
      <w:pPr>
        <w:shd w:val="clear" w:color="auto" w:fill="FFFFFF"/>
        <w:spacing w:line="190" w:lineRule="atLeast"/>
        <w:rPr>
          <w:rFonts w:ascii="Verdana" w:hAnsi="Verdana"/>
          <w:color w:val="000000"/>
          <w:sz w:val="17"/>
          <w:szCs w:val="17"/>
        </w:rPr>
      </w:pPr>
      <w:bookmarkStart w:id="300" w:name="id1-3-2-4-30"/>
      <w:bookmarkEnd w:id="300"/>
      <w:r w:rsidRPr="00A01734">
        <w:rPr>
          <w:rFonts w:ascii="Verdana" w:hAnsi="Verdana"/>
          <w:color w:val="000000"/>
          <w:sz w:val="17"/>
          <w:szCs w:val="17"/>
        </w:rPr>
        <w:t>− niet-uitkeringsgerechtigden.</w:t>
      </w:r>
    </w:p>
    <w:p w14:paraId="630FCE53" w14:textId="77777777" w:rsidR="00A01734" w:rsidRPr="00A01734" w:rsidRDefault="00A01734" w:rsidP="00A01734">
      <w:pPr>
        <w:shd w:val="clear" w:color="auto" w:fill="FFFFFF"/>
        <w:spacing w:line="190" w:lineRule="atLeast"/>
        <w:rPr>
          <w:rFonts w:ascii="Verdana" w:hAnsi="Verdana"/>
          <w:color w:val="000000"/>
          <w:sz w:val="17"/>
          <w:szCs w:val="17"/>
        </w:rPr>
      </w:pPr>
      <w:bookmarkStart w:id="301" w:name="id1-3-2-4-31"/>
      <w:bookmarkEnd w:id="301"/>
      <w:r w:rsidRPr="00A01734">
        <w:rPr>
          <w:rFonts w:ascii="Verdana" w:hAnsi="Verdana"/>
          <w:color w:val="000000"/>
          <w:sz w:val="17"/>
          <w:szCs w:val="17"/>
        </w:rPr>
        <w:t> </w:t>
      </w:r>
    </w:p>
    <w:p w14:paraId="706B28C1" w14:textId="77777777" w:rsidR="00A01734" w:rsidRPr="00A01734" w:rsidRDefault="00A01734" w:rsidP="00A01734">
      <w:pPr>
        <w:shd w:val="clear" w:color="auto" w:fill="FFFFFF"/>
        <w:spacing w:line="190" w:lineRule="atLeast"/>
        <w:rPr>
          <w:rFonts w:ascii="Verdana" w:hAnsi="Verdana"/>
          <w:color w:val="000000"/>
          <w:sz w:val="17"/>
          <w:szCs w:val="17"/>
        </w:rPr>
      </w:pPr>
      <w:bookmarkStart w:id="302" w:name="id1-3-2-4-32"/>
      <w:bookmarkEnd w:id="302"/>
      <w:r w:rsidRPr="00A01734">
        <w:rPr>
          <w:rFonts w:ascii="Verdana" w:hAnsi="Verdana"/>
          <w:b/>
          <w:bCs/>
          <w:color w:val="000000"/>
          <w:sz w:val="17"/>
          <w:szCs w:val="17"/>
        </w:rPr>
        <w:t>Artikel 2. Budgetplafonds</w:t>
      </w:r>
    </w:p>
    <w:p w14:paraId="5A0775D0" w14:textId="77777777" w:rsidR="00A01734" w:rsidRPr="00A01734" w:rsidRDefault="00A01734" w:rsidP="00A01734">
      <w:pPr>
        <w:shd w:val="clear" w:color="auto" w:fill="FFFFFF"/>
        <w:spacing w:line="190" w:lineRule="atLeast"/>
        <w:rPr>
          <w:rFonts w:ascii="Verdana" w:hAnsi="Verdana"/>
          <w:color w:val="000000"/>
          <w:sz w:val="17"/>
          <w:szCs w:val="17"/>
        </w:rPr>
      </w:pPr>
      <w:bookmarkStart w:id="303" w:name="id1-3-2-4-33"/>
      <w:bookmarkEnd w:id="303"/>
      <w:r w:rsidRPr="00A01734">
        <w:rPr>
          <w:rFonts w:ascii="Verdana" w:hAnsi="Verdana"/>
          <w:color w:val="000000"/>
          <w:sz w:val="17"/>
          <w:szCs w:val="17"/>
        </w:rPr>
        <w:t>Het college kan een budgetplafond per voorziening voor de doelgroep vaststellen.</w:t>
      </w:r>
    </w:p>
    <w:p w14:paraId="6B3F9695" w14:textId="77777777" w:rsidR="00A01734" w:rsidRPr="00A01734" w:rsidRDefault="00A01734" w:rsidP="00A01734">
      <w:pPr>
        <w:shd w:val="clear" w:color="auto" w:fill="FFFFFF"/>
        <w:spacing w:line="190" w:lineRule="atLeast"/>
        <w:rPr>
          <w:rFonts w:ascii="Verdana" w:hAnsi="Verdana"/>
          <w:color w:val="000000"/>
          <w:sz w:val="17"/>
          <w:szCs w:val="17"/>
        </w:rPr>
      </w:pPr>
      <w:bookmarkStart w:id="304" w:name="id1-3-2-4-34"/>
      <w:bookmarkEnd w:id="304"/>
      <w:r w:rsidRPr="00A01734">
        <w:rPr>
          <w:rFonts w:ascii="Verdana" w:hAnsi="Verdana"/>
          <w:color w:val="000000"/>
          <w:sz w:val="17"/>
          <w:szCs w:val="17"/>
        </w:rPr>
        <w:t>Het college moet naar aanleiding van een aanspraak op ondersteuning altijd een individuele afweging maken of zij die aanspraak noodzakelijk acht en kan honoreren. Het ontbreken van financiële middelen, vanwege het budgetplafond, kan geen reden zijn om aanvragen om ondersteuning in het algemeen af te wijzen. In dat geval moet worden gekeken of andere voorzieningen mogelijk zijn. Het is immers de opdracht van het college om te beoordelen of er ondersteuning noodzakelijk is en welke vorm die moet krijgen, gelet op het te bereiken doel van arbeidsinschakeling, al dan niet op langere termijn.</w:t>
      </w:r>
    </w:p>
    <w:p w14:paraId="0180D329" w14:textId="77777777" w:rsidR="00A01734" w:rsidRPr="00A01734" w:rsidRDefault="00A01734" w:rsidP="00A01734">
      <w:pPr>
        <w:shd w:val="clear" w:color="auto" w:fill="FFFFFF"/>
        <w:spacing w:line="190" w:lineRule="atLeast"/>
        <w:rPr>
          <w:rFonts w:ascii="Verdana" w:hAnsi="Verdana"/>
          <w:color w:val="000000"/>
          <w:sz w:val="17"/>
          <w:szCs w:val="17"/>
        </w:rPr>
      </w:pPr>
      <w:bookmarkStart w:id="305" w:name="id1-3-2-4-35"/>
      <w:bookmarkEnd w:id="305"/>
      <w:r w:rsidRPr="00A01734">
        <w:rPr>
          <w:rFonts w:ascii="Verdana" w:hAnsi="Verdana"/>
          <w:color w:val="000000"/>
          <w:sz w:val="17"/>
          <w:szCs w:val="17"/>
        </w:rPr>
        <w:t> </w:t>
      </w:r>
    </w:p>
    <w:p w14:paraId="46317747" w14:textId="77777777" w:rsidR="00A01734" w:rsidRPr="00A01734" w:rsidRDefault="00A01734" w:rsidP="00A01734">
      <w:pPr>
        <w:shd w:val="clear" w:color="auto" w:fill="FFFFFF"/>
        <w:spacing w:line="190" w:lineRule="atLeast"/>
        <w:rPr>
          <w:rFonts w:ascii="Verdana" w:hAnsi="Verdana"/>
          <w:color w:val="000000"/>
          <w:sz w:val="17"/>
          <w:szCs w:val="17"/>
        </w:rPr>
      </w:pPr>
      <w:bookmarkStart w:id="306" w:name="id1-3-2-4-36"/>
      <w:bookmarkEnd w:id="306"/>
      <w:r w:rsidRPr="00A01734">
        <w:rPr>
          <w:rFonts w:ascii="Verdana" w:hAnsi="Verdana"/>
          <w:b/>
          <w:bCs/>
          <w:color w:val="000000"/>
          <w:sz w:val="17"/>
          <w:szCs w:val="17"/>
        </w:rPr>
        <w:t>Artikel 3. Evenwichtige verdeling en financiering</w:t>
      </w:r>
    </w:p>
    <w:p w14:paraId="72B9BF26" w14:textId="77777777" w:rsidR="00A01734" w:rsidRPr="00A01734" w:rsidRDefault="00A01734" w:rsidP="00A01734">
      <w:pPr>
        <w:shd w:val="clear" w:color="auto" w:fill="FFFFFF"/>
        <w:spacing w:line="190" w:lineRule="atLeast"/>
        <w:rPr>
          <w:rFonts w:ascii="Verdana" w:hAnsi="Verdana"/>
          <w:color w:val="000000"/>
          <w:sz w:val="17"/>
          <w:szCs w:val="17"/>
        </w:rPr>
      </w:pPr>
      <w:bookmarkStart w:id="307" w:name="id1-3-2-4-37"/>
      <w:bookmarkEnd w:id="307"/>
      <w:r w:rsidRPr="00A01734">
        <w:rPr>
          <w:rFonts w:ascii="Verdana" w:hAnsi="Verdana"/>
          <w:color w:val="000000"/>
          <w:sz w:val="17"/>
          <w:szCs w:val="17"/>
        </w:rPr>
        <w:t>Het college biedt voorzieningen en ondersteuning aan zoals bedoeld in deze verordening aan personen die behoren tot de doelgroep. Het college draagt zorg voor voldoende diversiteit in het aanbod van voorzieningen en ondersteuning en biedt maatwerk. Daarbij wordt door het college een afweging gemaakt of de voorziening, gelet op de mogelijkheden, capaciteiten en wensen van de belanghebbende, het meest doelmatig is met het oog op inschakeling in de arbeid.</w:t>
      </w:r>
    </w:p>
    <w:p w14:paraId="5AE710BC" w14:textId="77777777" w:rsidR="00A01734" w:rsidRPr="00A01734" w:rsidRDefault="00A01734" w:rsidP="00A01734">
      <w:pPr>
        <w:shd w:val="clear" w:color="auto" w:fill="FFFFFF"/>
        <w:spacing w:line="190" w:lineRule="atLeast"/>
        <w:rPr>
          <w:rFonts w:ascii="Verdana" w:hAnsi="Verdana"/>
          <w:color w:val="000000"/>
          <w:sz w:val="17"/>
          <w:szCs w:val="17"/>
        </w:rPr>
      </w:pPr>
      <w:bookmarkStart w:id="308" w:name="id1-3-2-4-38"/>
      <w:bookmarkEnd w:id="308"/>
      <w:r w:rsidRPr="00A01734">
        <w:rPr>
          <w:rFonts w:ascii="Verdana" w:hAnsi="Verdana"/>
          <w:color w:val="000000"/>
          <w:sz w:val="17"/>
          <w:szCs w:val="17"/>
        </w:rPr>
        <w:t> </w:t>
      </w:r>
    </w:p>
    <w:p w14:paraId="6D79E6EB" w14:textId="77777777" w:rsidR="00A01734" w:rsidRPr="00A01734" w:rsidRDefault="00A01734" w:rsidP="00A01734">
      <w:pPr>
        <w:shd w:val="clear" w:color="auto" w:fill="FFFFFF"/>
        <w:spacing w:line="190" w:lineRule="atLeast"/>
        <w:rPr>
          <w:rFonts w:ascii="Verdana" w:hAnsi="Verdana"/>
          <w:color w:val="000000"/>
          <w:sz w:val="17"/>
          <w:szCs w:val="17"/>
        </w:rPr>
      </w:pPr>
      <w:bookmarkStart w:id="309" w:name="id1-3-2-4-39"/>
      <w:bookmarkEnd w:id="309"/>
      <w:r w:rsidRPr="00A01734">
        <w:rPr>
          <w:rFonts w:ascii="Verdana" w:hAnsi="Verdana"/>
          <w:i/>
          <w:iCs/>
          <w:color w:val="000000"/>
          <w:sz w:val="17"/>
          <w:szCs w:val="17"/>
        </w:rPr>
        <w:t>Rekening houden met omstandigheden en beperkingen</w:t>
      </w:r>
    </w:p>
    <w:p w14:paraId="789CB16A" w14:textId="77777777" w:rsidR="00A01734" w:rsidRPr="00A01734" w:rsidRDefault="00A01734" w:rsidP="00A01734">
      <w:pPr>
        <w:shd w:val="clear" w:color="auto" w:fill="FFFFFF"/>
        <w:spacing w:line="190" w:lineRule="atLeast"/>
        <w:rPr>
          <w:rFonts w:ascii="Verdana" w:hAnsi="Verdana"/>
          <w:color w:val="000000"/>
          <w:sz w:val="17"/>
          <w:szCs w:val="17"/>
        </w:rPr>
      </w:pPr>
      <w:bookmarkStart w:id="310" w:name="id1-3-2-4-40"/>
      <w:bookmarkEnd w:id="310"/>
      <w:r w:rsidRPr="00A01734">
        <w:rPr>
          <w:rFonts w:ascii="Verdana" w:hAnsi="Verdana"/>
          <w:color w:val="000000"/>
          <w:sz w:val="17"/>
          <w:szCs w:val="17"/>
        </w:rPr>
        <w:t xml:space="preserve">Op grond van artikel 8a, tweede lid, onderdeel a, van de Participatiewet moet de gemeenteraad in de verordening de verdeling van de voorzieningen over personen vastleggen, waarbij rekening wordt gehouden met de omstandigheden en de functionele beperkingen van die personen. Hierin ligt besloten dat de gemeenteraad ook rekening houdt met de omstandigheden en functionele beperkingen van personen met een handicap. Dit is in overeenstemming met het VN-verdrag inzake de rechten van personen met een </w:t>
      </w:r>
      <w:r w:rsidRPr="00A01734">
        <w:rPr>
          <w:rFonts w:ascii="Verdana" w:hAnsi="Verdana"/>
          <w:color w:val="000000"/>
          <w:sz w:val="17"/>
          <w:szCs w:val="17"/>
        </w:rPr>
        <w:lastRenderedPageBreak/>
        <w:t>handicap. De doelstelling van dit verdrag is het bevorderen, beschermen en waarborgen van het volledige genot door alle personen met een handicap van alle mensenrechten en fundamentele vrijheden op voet van gelijkheid en het bevorderen van de eerbiediging van hun inherente waardigheid. In dit artikel is aan het voorgaande uitvoering gegeven.</w:t>
      </w:r>
    </w:p>
    <w:p w14:paraId="2E4F2D04" w14:textId="77777777" w:rsidR="00A01734" w:rsidRPr="00A01734" w:rsidRDefault="00A01734" w:rsidP="00A01734">
      <w:pPr>
        <w:shd w:val="clear" w:color="auto" w:fill="FFFFFF"/>
        <w:spacing w:line="190" w:lineRule="atLeast"/>
        <w:rPr>
          <w:rFonts w:ascii="Verdana" w:hAnsi="Verdana"/>
          <w:color w:val="000000"/>
          <w:sz w:val="17"/>
          <w:szCs w:val="17"/>
        </w:rPr>
      </w:pPr>
      <w:bookmarkStart w:id="311" w:name="id1-3-2-4-41"/>
      <w:bookmarkEnd w:id="311"/>
      <w:r w:rsidRPr="00A01734">
        <w:rPr>
          <w:rFonts w:ascii="Verdana" w:hAnsi="Verdana"/>
          <w:color w:val="000000"/>
          <w:sz w:val="17"/>
          <w:szCs w:val="17"/>
        </w:rPr>
        <w:t> </w:t>
      </w:r>
    </w:p>
    <w:p w14:paraId="2E7EAF85" w14:textId="77777777" w:rsidR="00A01734" w:rsidRPr="00A01734" w:rsidRDefault="00A01734" w:rsidP="00A01734">
      <w:pPr>
        <w:shd w:val="clear" w:color="auto" w:fill="FFFFFF"/>
        <w:spacing w:line="190" w:lineRule="atLeast"/>
        <w:rPr>
          <w:rFonts w:ascii="Verdana" w:hAnsi="Verdana"/>
          <w:color w:val="000000"/>
          <w:sz w:val="17"/>
          <w:szCs w:val="17"/>
        </w:rPr>
      </w:pPr>
      <w:bookmarkStart w:id="312" w:name="id1-3-2-4-42"/>
      <w:bookmarkEnd w:id="312"/>
      <w:r w:rsidRPr="00A01734">
        <w:rPr>
          <w:rFonts w:ascii="Verdana" w:hAnsi="Verdana"/>
          <w:b/>
          <w:bCs/>
          <w:color w:val="000000"/>
          <w:sz w:val="17"/>
          <w:szCs w:val="17"/>
        </w:rPr>
        <w:t>Artikel 4. Algemene bepalingen over voorzieningen</w:t>
      </w:r>
    </w:p>
    <w:p w14:paraId="4D205C94" w14:textId="77777777" w:rsidR="00A01734" w:rsidRPr="00A01734" w:rsidRDefault="00A01734" w:rsidP="00A01734">
      <w:pPr>
        <w:shd w:val="clear" w:color="auto" w:fill="FFFFFF"/>
        <w:spacing w:line="190" w:lineRule="atLeast"/>
        <w:rPr>
          <w:rFonts w:ascii="Verdana" w:hAnsi="Verdana"/>
          <w:color w:val="000000"/>
          <w:sz w:val="17"/>
          <w:szCs w:val="17"/>
        </w:rPr>
      </w:pPr>
      <w:bookmarkStart w:id="313" w:name="id1-3-2-4-43"/>
      <w:bookmarkEnd w:id="313"/>
      <w:r w:rsidRPr="00A01734">
        <w:rPr>
          <w:rFonts w:ascii="Verdana" w:hAnsi="Verdana"/>
          <w:color w:val="000000"/>
          <w:sz w:val="17"/>
          <w:szCs w:val="17"/>
        </w:rPr>
        <w:t>De Participatiewet schrijft niet uitputtend voor welke voorzieningen het college aan moet bieden. Het enige criterium is dat de voorziening gericht moet zijn op de arbeidsinschakeling en moet bijdragen aan het (op termijn) mogelijk maken van reguliere arbeid door een persoon. Al naar gelang de afstand van een persoon tot de arbeidsmarkt kan een voorziening gericht zijn op bijvoorbeeld sociale activering en het voorkomen van een isolement (zoals het doen van vrijwilligerswerk met behoud van uitkering), het leren van vaardigheden of kennis, of het opdoen van werkervaring (bijvoorbeeld via gesubsidieerd werk).</w:t>
      </w:r>
    </w:p>
    <w:p w14:paraId="6D8C7CBE" w14:textId="77777777" w:rsidR="00A01734" w:rsidRPr="00A01734" w:rsidRDefault="00A01734" w:rsidP="00A01734">
      <w:pPr>
        <w:shd w:val="clear" w:color="auto" w:fill="FFFFFF"/>
        <w:spacing w:line="190" w:lineRule="atLeast"/>
        <w:rPr>
          <w:rFonts w:ascii="Verdana" w:hAnsi="Verdana"/>
          <w:color w:val="000000"/>
          <w:sz w:val="17"/>
          <w:szCs w:val="17"/>
        </w:rPr>
      </w:pPr>
      <w:bookmarkStart w:id="314" w:name="id1-3-2-4-44"/>
      <w:bookmarkEnd w:id="314"/>
      <w:r w:rsidRPr="00A01734">
        <w:rPr>
          <w:rFonts w:ascii="Verdana" w:hAnsi="Verdana"/>
          <w:color w:val="000000"/>
          <w:sz w:val="17"/>
          <w:szCs w:val="17"/>
        </w:rPr>
        <w:t> </w:t>
      </w:r>
    </w:p>
    <w:p w14:paraId="419A8334" w14:textId="77777777" w:rsidR="00A01734" w:rsidRPr="00A01734" w:rsidRDefault="00A01734" w:rsidP="00A01734">
      <w:pPr>
        <w:shd w:val="clear" w:color="auto" w:fill="FFFFFF"/>
        <w:spacing w:line="190" w:lineRule="atLeast"/>
        <w:rPr>
          <w:rFonts w:ascii="Verdana" w:hAnsi="Verdana"/>
          <w:color w:val="000000"/>
          <w:sz w:val="17"/>
          <w:szCs w:val="17"/>
        </w:rPr>
      </w:pPr>
      <w:bookmarkStart w:id="315" w:name="id1-3-2-4-45"/>
      <w:bookmarkEnd w:id="315"/>
      <w:r w:rsidRPr="00A01734">
        <w:rPr>
          <w:rFonts w:ascii="Verdana" w:hAnsi="Verdana"/>
          <w:i/>
          <w:iCs/>
          <w:color w:val="000000"/>
          <w:sz w:val="17"/>
          <w:szCs w:val="17"/>
        </w:rPr>
        <w:t>Beëindiging(</w:t>
      </w:r>
      <w:proofErr w:type="spellStart"/>
      <w:r w:rsidRPr="00A01734">
        <w:rPr>
          <w:rFonts w:ascii="Verdana" w:hAnsi="Verdana"/>
          <w:i/>
          <w:iCs/>
          <w:color w:val="000000"/>
          <w:sz w:val="17"/>
          <w:szCs w:val="17"/>
        </w:rPr>
        <w:t>sgronden</w:t>
      </w:r>
      <w:proofErr w:type="spellEnd"/>
      <w:r w:rsidRPr="00A01734">
        <w:rPr>
          <w:rFonts w:ascii="Verdana" w:hAnsi="Verdana"/>
          <w:i/>
          <w:iCs/>
          <w:color w:val="000000"/>
          <w:sz w:val="17"/>
          <w:szCs w:val="17"/>
        </w:rPr>
        <w:t>)</w:t>
      </w:r>
    </w:p>
    <w:p w14:paraId="5FA8373B" w14:textId="77777777" w:rsidR="00A01734" w:rsidRPr="00A01734" w:rsidRDefault="00A01734" w:rsidP="00A01734">
      <w:pPr>
        <w:shd w:val="clear" w:color="auto" w:fill="FFFFFF"/>
        <w:spacing w:line="190" w:lineRule="atLeast"/>
        <w:rPr>
          <w:rFonts w:ascii="Verdana" w:hAnsi="Verdana"/>
          <w:color w:val="000000"/>
          <w:sz w:val="17"/>
          <w:szCs w:val="17"/>
        </w:rPr>
      </w:pPr>
      <w:bookmarkStart w:id="316" w:name="id1-3-2-4-46"/>
      <w:bookmarkEnd w:id="316"/>
      <w:r w:rsidRPr="00A01734">
        <w:rPr>
          <w:rFonts w:ascii="Verdana" w:hAnsi="Verdana"/>
          <w:color w:val="000000"/>
          <w:sz w:val="17"/>
          <w:szCs w:val="17"/>
        </w:rPr>
        <w:t>Het college kan een voorziening beëindigen in de gevallen zoals opgenomen in artikel 4, tweede lid, van deze verordening. Een voorziening wordt bijvoorbeeld beëindigd als een persoon algemeen geaccepteerde arbeid aanvaardt. Voor bepaalde personen zoals bedoeld in artikel 7, eerste lid, onderdeel a onder 2, van de Participatiewet wordt op dit 17</w:t>
      </w:r>
    </w:p>
    <w:p w14:paraId="535BCE5D" w14:textId="77777777" w:rsidR="00A01734" w:rsidRPr="00A01734" w:rsidRDefault="00A01734" w:rsidP="00A01734">
      <w:pPr>
        <w:shd w:val="clear" w:color="auto" w:fill="FFFFFF"/>
        <w:spacing w:line="190" w:lineRule="atLeast"/>
        <w:rPr>
          <w:rFonts w:ascii="Verdana" w:hAnsi="Verdana"/>
          <w:color w:val="000000"/>
          <w:sz w:val="17"/>
          <w:szCs w:val="17"/>
        </w:rPr>
      </w:pPr>
      <w:bookmarkStart w:id="317" w:name="id1-3-2-4-47"/>
      <w:bookmarkEnd w:id="317"/>
      <w:r w:rsidRPr="00A01734">
        <w:rPr>
          <w:rFonts w:ascii="Verdana" w:hAnsi="Verdana"/>
          <w:color w:val="000000"/>
          <w:sz w:val="17"/>
          <w:szCs w:val="17"/>
        </w:rPr>
        <w:t>punt een uitzondering gemaakt. Het gaat om personen zoals bedoeld in artikel 34a, vijfde lid, onderdeel b, 35, vierde lid, onderdeel c en 36, derde lid, onderdelen b en c, van de WIA. Voor deze doelgroep geldt dat het college ondersteuning bij de arbeidsinschakeling moet bieden tot het moment dat het inkomen uit arbeid in dienstbetrekking gedurende twee aaneengesloten jaren ten minste het minimumloon bedraagt en ten behoeve van die persoon in die twee jaren geen loonkostensubsidie als bedoeld in artikel 10d van de Participatiewet is verstrekt.</w:t>
      </w:r>
    </w:p>
    <w:p w14:paraId="0408B043" w14:textId="77777777" w:rsidR="00A01734" w:rsidRPr="00A01734" w:rsidRDefault="00A01734" w:rsidP="00A01734">
      <w:pPr>
        <w:shd w:val="clear" w:color="auto" w:fill="FFFFFF"/>
        <w:spacing w:line="190" w:lineRule="atLeast"/>
        <w:rPr>
          <w:rFonts w:ascii="Verdana" w:hAnsi="Verdana"/>
          <w:color w:val="000000"/>
          <w:sz w:val="17"/>
          <w:szCs w:val="17"/>
        </w:rPr>
      </w:pPr>
      <w:bookmarkStart w:id="318" w:name="id1-3-2-4-48"/>
      <w:bookmarkEnd w:id="318"/>
      <w:r w:rsidRPr="00A01734">
        <w:rPr>
          <w:rFonts w:ascii="Verdana" w:hAnsi="Verdana"/>
          <w:color w:val="000000"/>
          <w:sz w:val="17"/>
          <w:szCs w:val="17"/>
        </w:rPr>
        <w:t> </w:t>
      </w:r>
    </w:p>
    <w:p w14:paraId="5C5EB216" w14:textId="77777777" w:rsidR="00A01734" w:rsidRPr="00A01734" w:rsidRDefault="00A01734" w:rsidP="00A01734">
      <w:pPr>
        <w:shd w:val="clear" w:color="auto" w:fill="FFFFFF"/>
        <w:spacing w:line="190" w:lineRule="atLeast"/>
        <w:rPr>
          <w:rFonts w:ascii="Verdana" w:hAnsi="Verdana"/>
          <w:color w:val="000000"/>
          <w:sz w:val="17"/>
          <w:szCs w:val="17"/>
        </w:rPr>
      </w:pPr>
      <w:bookmarkStart w:id="319" w:name="id1-3-2-4-49"/>
      <w:bookmarkEnd w:id="319"/>
      <w:r w:rsidRPr="00A01734">
        <w:rPr>
          <w:rFonts w:ascii="Verdana" w:hAnsi="Verdana"/>
          <w:color w:val="000000"/>
          <w:sz w:val="17"/>
          <w:szCs w:val="17"/>
        </w:rPr>
        <w:t>Onder beëindigen wordt hierbij ook verstaan het stopzetten van de subsidie aan een werkgever of het opzeggen van de arbeidsovereenkomst bij een detacheringsbaan. Bij het opzeggen van de arbeidsovereenkomst moeten vanzelfsprekend de toepasselijke bepalingen uit het arbeidsrecht en de eventueel aanwezige rechtspositieregeling in acht te worden genomen.</w:t>
      </w:r>
    </w:p>
    <w:p w14:paraId="37E2D53A" w14:textId="77777777" w:rsidR="00A01734" w:rsidRPr="00A01734" w:rsidRDefault="00A01734" w:rsidP="00A01734">
      <w:pPr>
        <w:shd w:val="clear" w:color="auto" w:fill="FFFFFF"/>
        <w:spacing w:line="190" w:lineRule="atLeast"/>
        <w:rPr>
          <w:rFonts w:ascii="Verdana" w:hAnsi="Verdana"/>
          <w:color w:val="000000"/>
          <w:sz w:val="17"/>
          <w:szCs w:val="17"/>
        </w:rPr>
      </w:pPr>
      <w:bookmarkStart w:id="320" w:name="id1-3-2-4-50"/>
      <w:bookmarkEnd w:id="320"/>
      <w:r w:rsidRPr="00A01734">
        <w:rPr>
          <w:rFonts w:ascii="Verdana" w:hAnsi="Verdana"/>
          <w:color w:val="000000"/>
          <w:sz w:val="17"/>
          <w:szCs w:val="17"/>
        </w:rPr>
        <w:t>Bij de beëindiging van een voorziening heeft het college beoordelingsruimte als men onvoldoende bijdraagt aan een snelle arbeidsinschakeling of wanneer men niet naar behoren gebruik maakt van de geboden voorziening. De wijze waarop het college hieraan invulling geeft kan nader worden uitgewerkt in uitvoeringsvoorschriften.</w:t>
      </w:r>
    </w:p>
    <w:p w14:paraId="141AE6BE" w14:textId="77777777" w:rsidR="00A01734" w:rsidRPr="00A01734" w:rsidRDefault="00A01734" w:rsidP="00A01734">
      <w:pPr>
        <w:shd w:val="clear" w:color="auto" w:fill="FFFFFF"/>
        <w:spacing w:line="190" w:lineRule="atLeast"/>
        <w:rPr>
          <w:rFonts w:ascii="Verdana" w:hAnsi="Verdana"/>
          <w:color w:val="000000"/>
          <w:sz w:val="17"/>
          <w:szCs w:val="17"/>
        </w:rPr>
      </w:pPr>
      <w:bookmarkStart w:id="321" w:name="id1-3-2-4-51"/>
      <w:bookmarkEnd w:id="321"/>
      <w:r w:rsidRPr="00A01734">
        <w:rPr>
          <w:rFonts w:ascii="Verdana" w:hAnsi="Verdana"/>
          <w:color w:val="000000"/>
          <w:sz w:val="17"/>
          <w:szCs w:val="17"/>
        </w:rPr>
        <w:t> </w:t>
      </w:r>
    </w:p>
    <w:p w14:paraId="6712C43D" w14:textId="77777777" w:rsidR="00A01734" w:rsidRPr="00A01734" w:rsidRDefault="00A01734" w:rsidP="00A01734">
      <w:pPr>
        <w:shd w:val="clear" w:color="auto" w:fill="FFFFFF"/>
        <w:spacing w:line="190" w:lineRule="atLeast"/>
        <w:rPr>
          <w:rFonts w:ascii="Verdana" w:hAnsi="Verdana"/>
          <w:color w:val="000000"/>
          <w:sz w:val="17"/>
          <w:szCs w:val="17"/>
        </w:rPr>
      </w:pPr>
      <w:bookmarkStart w:id="322" w:name="id1-3-2-4-52"/>
      <w:bookmarkEnd w:id="322"/>
      <w:r w:rsidRPr="00A01734">
        <w:rPr>
          <w:rFonts w:ascii="Verdana" w:hAnsi="Verdana"/>
          <w:color w:val="000000"/>
          <w:sz w:val="17"/>
          <w:szCs w:val="17"/>
        </w:rPr>
        <w:t>De Participatiewet voorziet niet in een terugvorderingsgrond voor re-integratiekosten die onnodig zijn gemaakt. Noch van een bijstandsgerechtigde, noch van een niet bijstandsgerechtigde kunnen die kosten worden teruggevorderd op grond van deze wet.1 Terugvordering dient te geschieden op grond van het Burgerlijk Wetboek.</w:t>
      </w:r>
    </w:p>
    <w:p w14:paraId="55FF415C" w14:textId="77777777" w:rsidR="00A01734" w:rsidRPr="00A01734" w:rsidRDefault="00A01734" w:rsidP="00A01734">
      <w:pPr>
        <w:shd w:val="clear" w:color="auto" w:fill="FFFFFF"/>
        <w:spacing w:line="190" w:lineRule="atLeast"/>
        <w:rPr>
          <w:rFonts w:ascii="Verdana" w:hAnsi="Verdana"/>
          <w:color w:val="000000"/>
          <w:sz w:val="17"/>
          <w:szCs w:val="17"/>
        </w:rPr>
      </w:pPr>
      <w:bookmarkStart w:id="323" w:name="id1-3-2-4-53"/>
      <w:bookmarkEnd w:id="323"/>
      <w:r w:rsidRPr="00A01734">
        <w:rPr>
          <w:rFonts w:ascii="Verdana" w:hAnsi="Verdana"/>
          <w:color w:val="000000"/>
          <w:sz w:val="17"/>
          <w:szCs w:val="17"/>
        </w:rPr>
        <w:t> </w:t>
      </w:r>
    </w:p>
    <w:p w14:paraId="3C7B4129" w14:textId="77777777" w:rsidR="00A01734" w:rsidRPr="00A01734" w:rsidRDefault="00A01734" w:rsidP="00A01734">
      <w:pPr>
        <w:shd w:val="clear" w:color="auto" w:fill="FFFFFF"/>
        <w:spacing w:line="190" w:lineRule="atLeast"/>
        <w:rPr>
          <w:rFonts w:ascii="Verdana" w:hAnsi="Verdana"/>
          <w:color w:val="000000"/>
          <w:sz w:val="17"/>
          <w:szCs w:val="17"/>
        </w:rPr>
      </w:pPr>
      <w:bookmarkStart w:id="324" w:name="id1-3-2-4-54"/>
      <w:bookmarkEnd w:id="324"/>
      <w:r w:rsidRPr="00A01734">
        <w:rPr>
          <w:rFonts w:ascii="Verdana" w:hAnsi="Verdana"/>
          <w:color w:val="000000"/>
          <w:sz w:val="17"/>
          <w:szCs w:val="17"/>
        </w:rPr>
        <w:t>1 Rechtbank Arnhem 14-09-2006, nr. AWB 06/999, ECLI:NL:RBARN:2006:AZ3540</w:t>
      </w:r>
    </w:p>
    <w:p w14:paraId="5F7F9A75" w14:textId="77777777" w:rsidR="00A01734" w:rsidRPr="00A01734" w:rsidRDefault="00A01734" w:rsidP="00A01734">
      <w:pPr>
        <w:shd w:val="clear" w:color="auto" w:fill="FFFFFF"/>
        <w:spacing w:line="190" w:lineRule="atLeast"/>
        <w:rPr>
          <w:rFonts w:ascii="Verdana" w:hAnsi="Verdana"/>
          <w:color w:val="000000"/>
          <w:sz w:val="17"/>
          <w:szCs w:val="17"/>
        </w:rPr>
      </w:pPr>
      <w:bookmarkStart w:id="325" w:name="id1-3-2-4-55"/>
      <w:bookmarkEnd w:id="325"/>
      <w:r w:rsidRPr="00A01734">
        <w:rPr>
          <w:rFonts w:ascii="Verdana" w:hAnsi="Verdana"/>
          <w:color w:val="000000"/>
          <w:sz w:val="17"/>
          <w:szCs w:val="17"/>
        </w:rPr>
        <w:t> </w:t>
      </w:r>
    </w:p>
    <w:p w14:paraId="3D556F2B" w14:textId="77777777" w:rsidR="00A01734" w:rsidRPr="00A01734" w:rsidRDefault="00A01734" w:rsidP="00A01734">
      <w:pPr>
        <w:shd w:val="clear" w:color="auto" w:fill="FFFFFF"/>
        <w:spacing w:line="190" w:lineRule="atLeast"/>
        <w:rPr>
          <w:rFonts w:ascii="Verdana" w:hAnsi="Verdana"/>
          <w:color w:val="000000"/>
          <w:sz w:val="17"/>
          <w:szCs w:val="17"/>
        </w:rPr>
      </w:pPr>
      <w:bookmarkStart w:id="326" w:name="id1-3-2-4-56"/>
      <w:bookmarkEnd w:id="326"/>
      <w:r w:rsidRPr="00A01734">
        <w:rPr>
          <w:rFonts w:ascii="Verdana" w:hAnsi="Verdana"/>
          <w:b/>
          <w:bCs/>
          <w:color w:val="000000"/>
          <w:sz w:val="17"/>
          <w:szCs w:val="17"/>
        </w:rPr>
        <w:t>Artikel 5. Werkervaringsplaats</w:t>
      </w:r>
    </w:p>
    <w:p w14:paraId="11969758" w14:textId="77777777" w:rsidR="00A01734" w:rsidRPr="00A01734" w:rsidRDefault="00A01734" w:rsidP="00A01734">
      <w:pPr>
        <w:shd w:val="clear" w:color="auto" w:fill="FFFFFF"/>
        <w:spacing w:line="190" w:lineRule="atLeast"/>
        <w:rPr>
          <w:rFonts w:ascii="Verdana" w:hAnsi="Verdana"/>
          <w:color w:val="000000"/>
          <w:sz w:val="17"/>
          <w:szCs w:val="17"/>
        </w:rPr>
      </w:pPr>
      <w:bookmarkStart w:id="327" w:name="id1-3-2-4-57"/>
      <w:bookmarkEnd w:id="327"/>
      <w:r w:rsidRPr="00A01734">
        <w:rPr>
          <w:rFonts w:ascii="Verdana" w:hAnsi="Verdana"/>
          <w:color w:val="000000"/>
          <w:sz w:val="17"/>
          <w:szCs w:val="17"/>
        </w:rPr>
        <w:t>Een werkervaringsplaats onderscheidt zich van een gewone arbeidsplaats. Een werkervaringsplaats is gericht op het uitbreiden van kennis en ervaring. De Hoge Raad heeft bepaald dat er bij werkervaringsplaatsen weliswaar sprake is van het persoonlijk verrichten van arbeid, maar dat dit overwegend gericht is op het uitbreiden van de kennis en ervaring van de werknemer. Daarnaast is bij een werkervaringsplaats in de regel geen sprake van beloning. Een werkervaringsplaats is werken met behoud van uitkering. Terughoudend zijn met het verstrekken van een gerichte stagevergoeding ligt daarom voor de hand. Er kan wel een onkostenvergoeding worden gegeven, mits er daadwerkelijk sprake is van vergoeding van gemaakte kosten.</w:t>
      </w:r>
    </w:p>
    <w:p w14:paraId="5938D2D3" w14:textId="77777777" w:rsidR="00A01734" w:rsidRPr="00A01734" w:rsidRDefault="00A01734" w:rsidP="00A01734">
      <w:pPr>
        <w:shd w:val="clear" w:color="auto" w:fill="FFFFFF"/>
        <w:spacing w:line="190" w:lineRule="atLeast"/>
        <w:rPr>
          <w:rFonts w:ascii="Verdana" w:hAnsi="Verdana"/>
          <w:color w:val="000000"/>
          <w:sz w:val="17"/>
          <w:szCs w:val="17"/>
        </w:rPr>
      </w:pPr>
      <w:bookmarkStart w:id="328" w:name="id1-3-2-4-58"/>
      <w:bookmarkEnd w:id="328"/>
      <w:r w:rsidRPr="00A01734">
        <w:rPr>
          <w:rFonts w:ascii="Verdana" w:hAnsi="Verdana"/>
          <w:color w:val="000000"/>
          <w:sz w:val="17"/>
          <w:szCs w:val="17"/>
        </w:rPr>
        <w:t>Bij een beoordeling of er al dan niet sprake is van een arbeidsovereenkomst toetst de rechter aan de drie criteria voor het bestaan van een arbeidsovereenkomst: persoonlijk verrichten van arbeid, loon en gezagsverhouding. Daarbij wordt gekeken naar een aantal aspecten zoals de bedoeling van de partijen en wat al dan niet schriftelijk is overeengekomen. De rechter besteedt vooral aandacht aan de feitelijke invulling van de overeenkomst.</w:t>
      </w:r>
    </w:p>
    <w:p w14:paraId="73FCC9E8" w14:textId="77777777" w:rsidR="00A01734" w:rsidRPr="00A01734" w:rsidRDefault="00A01734" w:rsidP="00A01734">
      <w:pPr>
        <w:shd w:val="clear" w:color="auto" w:fill="FFFFFF"/>
        <w:spacing w:line="190" w:lineRule="atLeast"/>
        <w:rPr>
          <w:rFonts w:ascii="Verdana" w:hAnsi="Verdana"/>
          <w:color w:val="000000"/>
          <w:sz w:val="17"/>
          <w:szCs w:val="17"/>
        </w:rPr>
      </w:pPr>
      <w:bookmarkStart w:id="329" w:name="id1-3-2-4-59"/>
      <w:bookmarkEnd w:id="329"/>
      <w:r w:rsidRPr="00A01734">
        <w:rPr>
          <w:rFonts w:ascii="Verdana" w:hAnsi="Verdana"/>
          <w:color w:val="000000"/>
          <w:sz w:val="17"/>
          <w:szCs w:val="17"/>
        </w:rPr>
        <w:t> </w:t>
      </w:r>
    </w:p>
    <w:p w14:paraId="43DAC0A4" w14:textId="77777777" w:rsidR="00A01734" w:rsidRPr="00A01734" w:rsidRDefault="00A01734" w:rsidP="00A01734">
      <w:pPr>
        <w:shd w:val="clear" w:color="auto" w:fill="FFFFFF"/>
        <w:spacing w:line="190" w:lineRule="atLeast"/>
        <w:rPr>
          <w:rFonts w:ascii="Verdana" w:hAnsi="Verdana"/>
          <w:color w:val="000000"/>
          <w:sz w:val="17"/>
          <w:szCs w:val="17"/>
        </w:rPr>
      </w:pPr>
      <w:bookmarkStart w:id="330" w:name="id1-3-2-4-60"/>
      <w:bookmarkEnd w:id="330"/>
      <w:r w:rsidRPr="00A01734">
        <w:rPr>
          <w:rFonts w:ascii="Verdana" w:hAnsi="Verdana"/>
          <w:i/>
          <w:iCs/>
          <w:color w:val="000000"/>
          <w:sz w:val="17"/>
          <w:szCs w:val="17"/>
        </w:rPr>
        <w:t>Doelgroep aanbieden werkervaringsplaats </w:t>
      </w:r>
      <w:r w:rsidRPr="00A01734">
        <w:rPr>
          <w:rFonts w:ascii="Verdana" w:hAnsi="Verdana"/>
          <w:color w:val="000000"/>
          <w:sz w:val="17"/>
          <w:szCs w:val="17"/>
        </w:rPr>
        <w:t>Het college kan een persoon die behoort tot de doelgroep een werkervaringsplaats aanbieden voor zover hij een lange afstand tot de arbeidsmarkt heeft, of langer dan 12 maanden een uitkering heeft, of nog niet actief is geweest op de arbeidsmarkt.</w:t>
      </w:r>
    </w:p>
    <w:p w14:paraId="3A1D3B0E" w14:textId="77777777" w:rsidR="00A01734" w:rsidRPr="00A01734" w:rsidRDefault="00A01734" w:rsidP="00A01734">
      <w:pPr>
        <w:shd w:val="clear" w:color="auto" w:fill="FFFFFF"/>
        <w:spacing w:line="190" w:lineRule="atLeast"/>
        <w:rPr>
          <w:rFonts w:ascii="Verdana" w:hAnsi="Verdana"/>
          <w:color w:val="000000"/>
          <w:sz w:val="17"/>
          <w:szCs w:val="17"/>
        </w:rPr>
      </w:pPr>
      <w:bookmarkStart w:id="331" w:name="id1-3-2-4-61"/>
      <w:bookmarkEnd w:id="331"/>
      <w:r w:rsidRPr="00A01734">
        <w:rPr>
          <w:rFonts w:ascii="Verdana" w:hAnsi="Verdana"/>
          <w:color w:val="000000"/>
          <w:sz w:val="17"/>
          <w:szCs w:val="17"/>
        </w:rPr>
        <w:t> </w:t>
      </w:r>
    </w:p>
    <w:p w14:paraId="0E6F5C02" w14:textId="77777777" w:rsidR="00A01734" w:rsidRPr="00A01734" w:rsidRDefault="00A01734" w:rsidP="00A01734">
      <w:pPr>
        <w:shd w:val="clear" w:color="auto" w:fill="FFFFFF"/>
        <w:spacing w:line="190" w:lineRule="atLeast"/>
        <w:rPr>
          <w:rFonts w:ascii="Verdana" w:hAnsi="Verdana"/>
          <w:color w:val="000000"/>
          <w:sz w:val="17"/>
          <w:szCs w:val="17"/>
        </w:rPr>
      </w:pPr>
      <w:bookmarkStart w:id="332" w:name="id1-3-2-4-62"/>
      <w:bookmarkEnd w:id="332"/>
      <w:r w:rsidRPr="00A01734">
        <w:rPr>
          <w:rFonts w:ascii="Verdana" w:hAnsi="Verdana"/>
          <w:i/>
          <w:iCs/>
          <w:color w:val="000000"/>
          <w:sz w:val="17"/>
          <w:szCs w:val="17"/>
        </w:rPr>
        <w:t>Doel van de werkervaringsplaats</w:t>
      </w:r>
    </w:p>
    <w:p w14:paraId="61297CFC" w14:textId="77777777" w:rsidR="00A01734" w:rsidRPr="00A01734" w:rsidRDefault="00A01734" w:rsidP="00A01734">
      <w:pPr>
        <w:shd w:val="clear" w:color="auto" w:fill="FFFFFF"/>
        <w:spacing w:line="190" w:lineRule="atLeast"/>
        <w:rPr>
          <w:rFonts w:ascii="Verdana" w:hAnsi="Verdana"/>
          <w:color w:val="000000"/>
          <w:sz w:val="17"/>
          <w:szCs w:val="17"/>
        </w:rPr>
      </w:pPr>
      <w:bookmarkStart w:id="333" w:name="id1-3-2-4-63"/>
      <w:bookmarkEnd w:id="333"/>
      <w:r w:rsidRPr="00A01734">
        <w:rPr>
          <w:rFonts w:ascii="Verdana" w:hAnsi="Verdana"/>
          <w:color w:val="000000"/>
          <w:sz w:val="17"/>
          <w:szCs w:val="17"/>
        </w:rPr>
        <w:t xml:space="preserve">Het tweede lid geeft aan wat het doel is van de werkervaringsplaats, om het verschil met een normale arbeidsverhouding aan te geven. Dit is vooral van belang om te voorkomen dat een persoon claimt dat sprake is van een arbeidsovereenkomst en bij de rechter loonbetaling afdwingt. De werkervaringsplaats kan twee doelen hebben. In de eerste plaats kan het gaan om het opdoen van specifieke werkervaring. Dit is vergelijkbaar met de zogenaamde ‘snuffelstage’, waarbij een persoon de gelegenheid krijgt om te bezien of het soort werk als passend kan worden beschouwd. In de tweede plaats kan het gaan om het leren werken </w:t>
      </w:r>
      <w:r w:rsidRPr="00A01734">
        <w:rPr>
          <w:rFonts w:ascii="Verdana" w:hAnsi="Verdana"/>
          <w:color w:val="000000"/>
          <w:sz w:val="17"/>
          <w:szCs w:val="17"/>
        </w:rPr>
        <w:lastRenderedPageBreak/>
        <w:t>in een arbeidsrelatie. In de werkervaringsplaats kan een persoon wennen aan aspecten als gezag, op tijd komen, werkritme en samenwerken met collega’s. Er kan een persoonlijk ontwikkelplan worden opgesteld.</w:t>
      </w:r>
    </w:p>
    <w:p w14:paraId="0FACBB99" w14:textId="16C63B42" w:rsidR="00A01734" w:rsidRDefault="00A01734" w:rsidP="00A01734">
      <w:pPr>
        <w:shd w:val="clear" w:color="auto" w:fill="FFFFFF"/>
        <w:spacing w:line="190" w:lineRule="atLeast"/>
        <w:rPr>
          <w:rFonts w:ascii="Verdana" w:hAnsi="Verdana"/>
          <w:color w:val="000000"/>
          <w:sz w:val="17"/>
          <w:szCs w:val="17"/>
        </w:rPr>
      </w:pPr>
      <w:bookmarkStart w:id="334" w:name="id1-3-2-4-64"/>
      <w:bookmarkEnd w:id="334"/>
      <w:r w:rsidRPr="00A01734">
        <w:rPr>
          <w:rFonts w:ascii="Verdana" w:hAnsi="Verdana"/>
          <w:color w:val="000000"/>
          <w:sz w:val="17"/>
          <w:szCs w:val="17"/>
        </w:rPr>
        <w:t> </w:t>
      </w:r>
    </w:p>
    <w:p w14:paraId="4DDC19A2" w14:textId="12A58146" w:rsidR="005334E0" w:rsidRPr="005334E0" w:rsidRDefault="005334E0" w:rsidP="00A01734">
      <w:pPr>
        <w:shd w:val="clear" w:color="auto" w:fill="FFFFFF"/>
        <w:spacing w:line="190" w:lineRule="atLeast"/>
        <w:rPr>
          <w:rFonts w:ascii="Verdana" w:hAnsi="Verdana"/>
          <w:i/>
          <w:iCs/>
          <w:color w:val="000000"/>
          <w:sz w:val="17"/>
          <w:szCs w:val="17"/>
          <w:highlight w:val="yellow"/>
        </w:rPr>
      </w:pPr>
      <w:r w:rsidRPr="005334E0">
        <w:rPr>
          <w:rFonts w:ascii="Verdana" w:hAnsi="Verdana"/>
          <w:i/>
          <w:iCs/>
          <w:color w:val="000000"/>
          <w:sz w:val="17"/>
          <w:szCs w:val="17"/>
          <w:highlight w:val="yellow"/>
        </w:rPr>
        <w:t>Duur van de werkervaringsplaats</w:t>
      </w:r>
    </w:p>
    <w:p w14:paraId="725D1C5D" w14:textId="14FC80B2" w:rsidR="005334E0" w:rsidRDefault="005334E0" w:rsidP="00A01734">
      <w:pPr>
        <w:shd w:val="clear" w:color="auto" w:fill="FFFFFF"/>
        <w:spacing w:line="190" w:lineRule="atLeast"/>
        <w:rPr>
          <w:rFonts w:ascii="Verdana" w:hAnsi="Verdana"/>
          <w:color w:val="000000"/>
          <w:sz w:val="17"/>
          <w:szCs w:val="17"/>
        </w:rPr>
      </w:pPr>
      <w:r w:rsidRPr="005334E0">
        <w:rPr>
          <w:rFonts w:ascii="Verdana" w:hAnsi="Verdana"/>
          <w:color w:val="000000"/>
          <w:sz w:val="17"/>
          <w:szCs w:val="17"/>
          <w:highlight w:val="yellow"/>
        </w:rPr>
        <w:t>Het derde lid regelt dat de maximale duur van een werkervaringsplaats 6 maanden betreft.</w:t>
      </w:r>
      <w:r>
        <w:rPr>
          <w:rFonts w:ascii="Verdana" w:hAnsi="Verdana"/>
          <w:color w:val="000000"/>
          <w:sz w:val="17"/>
          <w:szCs w:val="17"/>
        </w:rPr>
        <w:t xml:space="preserve"> </w:t>
      </w:r>
    </w:p>
    <w:p w14:paraId="35E1D92C" w14:textId="77777777" w:rsidR="005334E0" w:rsidRPr="00A01734" w:rsidRDefault="005334E0" w:rsidP="00A01734">
      <w:pPr>
        <w:shd w:val="clear" w:color="auto" w:fill="FFFFFF"/>
        <w:spacing w:line="190" w:lineRule="atLeast"/>
        <w:rPr>
          <w:rFonts w:ascii="Verdana" w:hAnsi="Verdana"/>
          <w:color w:val="000000"/>
          <w:sz w:val="17"/>
          <w:szCs w:val="17"/>
        </w:rPr>
      </w:pPr>
    </w:p>
    <w:p w14:paraId="70A58D35" w14:textId="77777777" w:rsidR="00A01734" w:rsidRPr="00A01734" w:rsidRDefault="00A01734" w:rsidP="00A01734">
      <w:pPr>
        <w:shd w:val="clear" w:color="auto" w:fill="FFFFFF"/>
        <w:spacing w:line="190" w:lineRule="atLeast"/>
        <w:rPr>
          <w:rFonts w:ascii="Verdana" w:hAnsi="Verdana"/>
          <w:color w:val="000000"/>
          <w:sz w:val="17"/>
          <w:szCs w:val="17"/>
        </w:rPr>
      </w:pPr>
      <w:bookmarkStart w:id="335" w:name="id1-3-2-4-65"/>
      <w:bookmarkEnd w:id="335"/>
      <w:r w:rsidRPr="00A01734">
        <w:rPr>
          <w:rFonts w:ascii="Verdana" w:hAnsi="Verdana"/>
          <w:i/>
          <w:iCs/>
          <w:color w:val="000000"/>
          <w:sz w:val="17"/>
          <w:szCs w:val="17"/>
        </w:rPr>
        <w:t>Opstellen schriftelijke overeenkomst</w:t>
      </w:r>
    </w:p>
    <w:p w14:paraId="1A27260A" w14:textId="77777777" w:rsidR="00A01734" w:rsidRPr="00A01734" w:rsidRDefault="00A01734" w:rsidP="00A01734">
      <w:pPr>
        <w:shd w:val="clear" w:color="auto" w:fill="FFFFFF"/>
        <w:spacing w:line="190" w:lineRule="atLeast"/>
        <w:rPr>
          <w:rFonts w:ascii="Verdana" w:hAnsi="Verdana"/>
          <w:color w:val="000000"/>
          <w:sz w:val="17"/>
          <w:szCs w:val="17"/>
        </w:rPr>
      </w:pPr>
      <w:bookmarkStart w:id="336" w:name="id1-3-2-4-66"/>
      <w:bookmarkEnd w:id="336"/>
      <w:r w:rsidRPr="00A01734">
        <w:rPr>
          <w:rFonts w:ascii="Verdana" w:hAnsi="Verdana"/>
          <w:color w:val="000000"/>
          <w:sz w:val="17"/>
          <w:szCs w:val="17"/>
        </w:rPr>
        <w:t>In het vierde lid is bepaald dat voor de werkervaringsplaats een schriftelijke overeenkomst wordt opgesteld. Hierin wordt in ieder geval expliciet het doel van de stage worden opgenomen, evenals de wijze van begeleiding. Door deze schriftelijke overeenkomst kan nog eens worden gewaarborgd dat het bij een werkervaringsplaats niet gaat om een reguliere arbeidsverhouding.</w:t>
      </w:r>
    </w:p>
    <w:p w14:paraId="6AEB03CE" w14:textId="77777777" w:rsidR="00A01734" w:rsidRPr="00A01734" w:rsidRDefault="00A01734" w:rsidP="00A01734">
      <w:pPr>
        <w:shd w:val="clear" w:color="auto" w:fill="FFFFFF"/>
        <w:spacing w:line="190" w:lineRule="atLeast"/>
        <w:rPr>
          <w:rFonts w:ascii="Verdana" w:hAnsi="Verdana"/>
          <w:color w:val="000000"/>
          <w:sz w:val="17"/>
          <w:szCs w:val="17"/>
        </w:rPr>
      </w:pPr>
      <w:bookmarkStart w:id="337" w:name="id1-3-2-4-67"/>
      <w:bookmarkEnd w:id="337"/>
      <w:r w:rsidRPr="00A01734">
        <w:rPr>
          <w:rFonts w:ascii="Verdana" w:hAnsi="Verdana"/>
          <w:color w:val="000000"/>
          <w:sz w:val="17"/>
          <w:szCs w:val="17"/>
        </w:rPr>
        <w:t> </w:t>
      </w:r>
    </w:p>
    <w:p w14:paraId="54FDDC30" w14:textId="77777777" w:rsidR="00A01734" w:rsidRPr="00A01734" w:rsidRDefault="00A01734" w:rsidP="00A01734">
      <w:pPr>
        <w:shd w:val="clear" w:color="auto" w:fill="FFFFFF"/>
        <w:spacing w:line="190" w:lineRule="atLeast"/>
        <w:rPr>
          <w:rFonts w:ascii="Verdana" w:hAnsi="Verdana"/>
          <w:color w:val="000000"/>
          <w:sz w:val="17"/>
          <w:szCs w:val="17"/>
        </w:rPr>
      </w:pPr>
      <w:bookmarkStart w:id="338" w:name="id1-3-2-4-68"/>
      <w:bookmarkEnd w:id="338"/>
      <w:r w:rsidRPr="00A01734">
        <w:rPr>
          <w:rFonts w:ascii="Verdana" w:hAnsi="Verdana"/>
          <w:b/>
          <w:bCs/>
          <w:color w:val="000000"/>
          <w:sz w:val="17"/>
          <w:szCs w:val="17"/>
        </w:rPr>
        <w:t>Artikel 6. Proefplaatsing</w:t>
      </w:r>
    </w:p>
    <w:p w14:paraId="29F4FC13" w14:textId="77777777" w:rsidR="00A01734" w:rsidRPr="00A01734" w:rsidRDefault="00A01734" w:rsidP="00A01734">
      <w:pPr>
        <w:shd w:val="clear" w:color="auto" w:fill="FFFFFF"/>
        <w:spacing w:line="190" w:lineRule="atLeast"/>
        <w:rPr>
          <w:rFonts w:ascii="Verdana" w:hAnsi="Verdana"/>
          <w:color w:val="000000"/>
          <w:sz w:val="17"/>
          <w:szCs w:val="17"/>
        </w:rPr>
      </w:pPr>
      <w:bookmarkStart w:id="339" w:name="id1-3-2-4-69"/>
      <w:bookmarkEnd w:id="339"/>
      <w:r w:rsidRPr="00A01734">
        <w:rPr>
          <w:rFonts w:ascii="Verdana" w:hAnsi="Verdana"/>
          <w:color w:val="000000"/>
          <w:sz w:val="17"/>
          <w:szCs w:val="17"/>
        </w:rPr>
        <w:t>De voorziening proefplaatsing kan worden ingezet om te onderzoeken of de functie een geschikte functie is voor de kandidaat.</w:t>
      </w:r>
    </w:p>
    <w:p w14:paraId="36772830" w14:textId="77777777" w:rsidR="00A01734" w:rsidRPr="00A01734" w:rsidRDefault="00A01734" w:rsidP="00A01734">
      <w:pPr>
        <w:shd w:val="clear" w:color="auto" w:fill="FFFFFF"/>
        <w:spacing w:line="190" w:lineRule="atLeast"/>
        <w:rPr>
          <w:rFonts w:ascii="Verdana" w:hAnsi="Verdana"/>
          <w:color w:val="000000"/>
          <w:sz w:val="17"/>
          <w:szCs w:val="17"/>
        </w:rPr>
      </w:pPr>
      <w:bookmarkStart w:id="340" w:name="id1-3-2-4-70"/>
      <w:bookmarkEnd w:id="340"/>
      <w:r w:rsidRPr="00A01734">
        <w:rPr>
          <w:rFonts w:ascii="Verdana" w:hAnsi="Verdana"/>
          <w:color w:val="000000"/>
          <w:sz w:val="17"/>
          <w:szCs w:val="17"/>
        </w:rPr>
        <w:t>De proefplaatsing vindt plaats met behoud van uitkering.</w:t>
      </w:r>
    </w:p>
    <w:p w14:paraId="144D97A0" w14:textId="77777777" w:rsidR="00A01734" w:rsidRPr="00A01734" w:rsidRDefault="00A01734" w:rsidP="00A01734">
      <w:pPr>
        <w:shd w:val="clear" w:color="auto" w:fill="FFFFFF"/>
        <w:spacing w:line="190" w:lineRule="atLeast"/>
        <w:rPr>
          <w:rFonts w:ascii="Verdana" w:hAnsi="Verdana"/>
          <w:color w:val="000000"/>
          <w:sz w:val="17"/>
          <w:szCs w:val="17"/>
        </w:rPr>
      </w:pPr>
      <w:bookmarkStart w:id="341" w:name="id1-3-2-4-71"/>
      <w:bookmarkEnd w:id="341"/>
      <w:r w:rsidRPr="00A01734">
        <w:rPr>
          <w:rFonts w:ascii="Verdana" w:hAnsi="Verdana"/>
          <w:color w:val="000000"/>
          <w:sz w:val="17"/>
          <w:szCs w:val="17"/>
        </w:rPr>
        <w:t>De voorziening van proefplaatsing kan ook worden ingezet als een kortdurende periode waarin de loonwaarde van een persoon met een arbeidsbeperking - zoals bedoeld in artikel 18, tweede lid, van deze verordening - wordt vastgesteld, met als uiteindelijk doel indiensttreding bij de werkgever met loonkostensubsidie.</w:t>
      </w:r>
    </w:p>
    <w:p w14:paraId="7FBE94F6" w14:textId="77777777" w:rsidR="00A01734" w:rsidRPr="00A01734" w:rsidRDefault="00A01734" w:rsidP="00A01734">
      <w:pPr>
        <w:shd w:val="clear" w:color="auto" w:fill="FFFFFF"/>
        <w:spacing w:line="190" w:lineRule="atLeast"/>
        <w:rPr>
          <w:rFonts w:ascii="Verdana" w:hAnsi="Verdana"/>
          <w:color w:val="000000"/>
          <w:sz w:val="17"/>
          <w:szCs w:val="17"/>
        </w:rPr>
      </w:pPr>
      <w:bookmarkStart w:id="342" w:name="id1-3-2-4-72"/>
      <w:bookmarkEnd w:id="342"/>
      <w:r w:rsidRPr="00A01734">
        <w:rPr>
          <w:rFonts w:ascii="Verdana" w:hAnsi="Verdana"/>
          <w:color w:val="000000"/>
          <w:sz w:val="17"/>
          <w:szCs w:val="17"/>
        </w:rPr>
        <w:t> </w:t>
      </w:r>
    </w:p>
    <w:p w14:paraId="4D659847" w14:textId="77777777" w:rsidR="00A01734" w:rsidRPr="00A01734" w:rsidRDefault="00A01734" w:rsidP="00A01734">
      <w:pPr>
        <w:shd w:val="clear" w:color="auto" w:fill="FFFFFF"/>
        <w:spacing w:line="190" w:lineRule="atLeast"/>
        <w:rPr>
          <w:rFonts w:ascii="Verdana" w:hAnsi="Verdana"/>
          <w:color w:val="000000"/>
          <w:sz w:val="17"/>
          <w:szCs w:val="17"/>
        </w:rPr>
      </w:pPr>
      <w:bookmarkStart w:id="343" w:name="id1-3-2-4-73"/>
      <w:bookmarkEnd w:id="343"/>
      <w:r w:rsidRPr="00A01734">
        <w:rPr>
          <w:rFonts w:ascii="Verdana" w:hAnsi="Verdana"/>
          <w:b/>
          <w:bCs/>
          <w:color w:val="000000"/>
          <w:sz w:val="17"/>
          <w:szCs w:val="17"/>
        </w:rPr>
        <w:t>Artikel 7. Sociale activering</w:t>
      </w:r>
    </w:p>
    <w:p w14:paraId="4D8FBFD2" w14:textId="77777777" w:rsidR="00A01734" w:rsidRPr="00A01734" w:rsidRDefault="00A01734" w:rsidP="00A01734">
      <w:pPr>
        <w:shd w:val="clear" w:color="auto" w:fill="FFFFFF"/>
        <w:spacing w:line="190" w:lineRule="atLeast"/>
        <w:rPr>
          <w:rFonts w:ascii="Verdana" w:hAnsi="Verdana"/>
          <w:color w:val="000000"/>
          <w:sz w:val="17"/>
          <w:szCs w:val="17"/>
        </w:rPr>
      </w:pPr>
      <w:bookmarkStart w:id="344" w:name="id1-3-2-4-74"/>
      <w:bookmarkEnd w:id="344"/>
      <w:r w:rsidRPr="00A01734">
        <w:rPr>
          <w:rFonts w:ascii="Verdana" w:hAnsi="Verdana"/>
          <w:color w:val="000000"/>
          <w:sz w:val="17"/>
          <w:szCs w:val="17"/>
        </w:rPr>
        <w:t>Volgens de Participatiewet dient ook sociale activering uiteindelijk gericht te zijn op arbeidsinschakeling. Voor bepaalde doelgroepen is arbeidsinschakeling echter (nog) een te hoog gegrepen doel. Voor deze personen staat dan ook niet re-integratie, maar participatie voorop.</w:t>
      </w:r>
    </w:p>
    <w:p w14:paraId="1EBEC7F0" w14:textId="77777777" w:rsidR="00A01734" w:rsidRPr="00A01734" w:rsidRDefault="00A01734" w:rsidP="00A01734">
      <w:pPr>
        <w:shd w:val="clear" w:color="auto" w:fill="FFFFFF"/>
        <w:spacing w:line="190" w:lineRule="atLeast"/>
        <w:rPr>
          <w:rFonts w:ascii="Verdana" w:hAnsi="Verdana"/>
          <w:color w:val="000000"/>
          <w:sz w:val="17"/>
          <w:szCs w:val="17"/>
        </w:rPr>
      </w:pPr>
      <w:bookmarkStart w:id="345" w:name="id1-3-2-4-75"/>
      <w:bookmarkEnd w:id="345"/>
      <w:r w:rsidRPr="00A01734">
        <w:rPr>
          <w:rFonts w:ascii="Verdana" w:hAnsi="Verdana"/>
          <w:color w:val="000000"/>
          <w:sz w:val="17"/>
          <w:szCs w:val="17"/>
        </w:rPr>
        <w:t> </w:t>
      </w:r>
    </w:p>
    <w:p w14:paraId="18090434" w14:textId="77777777" w:rsidR="00A01734" w:rsidRPr="00A01734" w:rsidRDefault="00A01734" w:rsidP="00A01734">
      <w:pPr>
        <w:shd w:val="clear" w:color="auto" w:fill="FFFFFF"/>
        <w:spacing w:line="190" w:lineRule="atLeast"/>
        <w:rPr>
          <w:rFonts w:ascii="Verdana" w:hAnsi="Verdana"/>
          <w:color w:val="000000"/>
          <w:sz w:val="17"/>
          <w:szCs w:val="17"/>
        </w:rPr>
      </w:pPr>
      <w:bookmarkStart w:id="346" w:name="id1-3-2-4-76"/>
      <w:bookmarkEnd w:id="346"/>
      <w:r w:rsidRPr="00A01734">
        <w:rPr>
          <w:rFonts w:ascii="Verdana" w:hAnsi="Verdana"/>
          <w:i/>
          <w:iCs/>
          <w:color w:val="000000"/>
          <w:sz w:val="17"/>
          <w:szCs w:val="17"/>
        </w:rPr>
        <w:t>Begrip sociale activering </w:t>
      </w:r>
      <w:r w:rsidRPr="00A01734">
        <w:rPr>
          <w:rFonts w:ascii="Verdana" w:hAnsi="Verdana"/>
          <w:color w:val="000000"/>
          <w:sz w:val="17"/>
          <w:szCs w:val="17"/>
        </w:rPr>
        <w:t>Onder 'sociale activering' wordt verstaan: het verrichten van onbeloonde, maatschappelijk zinvolle activiteiten gericht op arbeidsinschakeling of, als arbeidsinschakeling nog niet mogelijk is, op zelfstandige maatschappelijke participatie (artikel 6, eerste lid, onderdeel c, Participatiewet). Bij activiteiten in het kader van sociale activering kan worden gedacht aan het zelfstandig, zonder externe begeleiding, verrichten van vrijwilligerswerk of deelnemen aan activiteiten in de wijk of buurt.2</w:t>
      </w:r>
    </w:p>
    <w:p w14:paraId="2CF2F358" w14:textId="77777777" w:rsidR="00A01734" w:rsidRPr="00A01734" w:rsidRDefault="00A01734" w:rsidP="00A01734">
      <w:pPr>
        <w:shd w:val="clear" w:color="auto" w:fill="FFFFFF"/>
        <w:spacing w:line="190" w:lineRule="atLeast"/>
        <w:rPr>
          <w:rFonts w:ascii="Verdana" w:hAnsi="Verdana"/>
          <w:color w:val="000000"/>
          <w:sz w:val="17"/>
          <w:szCs w:val="17"/>
        </w:rPr>
      </w:pPr>
      <w:bookmarkStart w:id="347" w:name="id1-3-2-4-77"/>
      <w:bookmarkEnd w:id="347"/>
      <w:r w:rsidRPr="00A01734">
        <w:rPr>
          <w:rFonts w:ascii="Verdana" w:hAnsi="Verdana"/>
          <w:color w:val="000000"/>
          <w:sz w:val="17"/>
          <w:szCs w:val="17"/>
        </w:rPr>
        <w:t> </w:t>
      </w:r>
    </w:p>
    <w:p w14:paraId="7F6E3023" w14:textId="77777777" w:rsidR="00A01734" w:rsidRPr="00A01734" w:rsidRDefault="00A01734" w:rsidP="00A01734">
      <w:pPr>
        <w:shd w:val="clear" w:color="auto" w:fill="FFFFFF"/>
        <w:spacing w:line="190" w:lineRule="atLeast"/>
        <w:rPr>
          <w:rFonts w:ascii="Verdana" w:hAnsi="Verdana"/>
          <w:color w:val="000000"/>
          <w:sz w:val="17"/>
          <w:szCs w:val="17"/>
        </w:rPr>
      </w:pPr>
      <w:bookmarkStart w:id="348" w:name="id1-3-2-4-78"/>
      <w:bookmarkEnd w:id="348"/>
      <w:r w:rsidRPr="00A01734">
        <w:rPr>
          <w:rFonts w:ascii="Verdana" w:hAnsi="Verdana"/>
          <w:i/>
          <w:iCs/>
          <w:color w:val="000000"/>
          <w:sz w:val="17"/>
          <w:szCs w:val="17"/>
        </w:rPr>
        <w:t>2 Kamerstukken II 2002/03 28870, nr. 3, blz. 35.</w:t>
      </w:r>
    </w:p>
    <w:p w14:paraId="41399F42" w14:textId="77777777" w:rsidR="00A01734" w:rsidRPr="00A01734" w:rsidRDefault="00A01734" w:rsidP="00A01734">
      <w:pPr>
        <w:shd w:val="clear" w:color="auto" w:fill="FFFFFF"/>
        <w:spacing w:line="190" w:lineRule="atLeast"/>
        <w:rPr>
          <w:rFonts w:ascii="Verdana" w:hAnsi="Verdana"/>
          <w:color w:val="000000"/>
          <w:sz w:val="17"/>
          <w:szCs w:val="17"/>
        </w:rPr>
      </w:pPr>
      <w:bookmarkStart w:id="349" w:name="id1-3-2-4-79"/>
      <w:bookmarkEnd w:id="349"/>
      <w:r w:rsidRPr="00A01734">
        <w:rPr>
          <w:rFonts w:ascii="Verdana" w:hAnsi="Verdana"/>
          <w:color w:val="000000"/>
          <w:sz w:val="17"/>
          <w:szCs w:val="17"/>
        </w:rPr>
        <w:t> </w:t>
      </w:r>
    </w:p>
    <w:p w14:paraId="5A9F7A38" w14:textId="77777777" w:rsidR="00A01734" w:rsidRPr="00A01734" w:rsidRDefault="00A01734" w:rsidP="00A01734">
      <w:pPr>
        <w:shd w:val="clear" w:color="auto" w:fill="FFFFFF"/>
        <w:spacing w:line="190" w:lineRule="atLeast"/>
        <w:rPr>
          <w:rFonts w:ascii="Verdana" w:hAnsi="Verdana"/>
          <w:color w:val="000000"/>
          <w:sz w:val="17"/>
          <w:szCs w:val="17"/>
        </w:rPr>
      </w:pPr>
      <w:bookmarkStart w:id="350" w:name="id1-3-2-4-80"/>
      <w:bookmarkEnd w:id="350"/>
      <w:r w:rsidRPr="00A01734">
        <w:rPr>
          <w:rFonts w:ascii="Verdana" w:hAnsi="Verdana"/>
          <w:color w:val="000000"/>
          <w:sz w:val="17"/>
          <w:szCs w:val="17"/>
        </w:rPr>
        <w:t>Voor de verplichting gebruik te maken van een voorziening gericht op sociale activering (artikel 9, eerste lid, onderdeel b, van de Participatiewet) is vereist dat de mogelijkheid bestaat dat een persoon op enig moment algemeen geaccepteerde arbeid kan verkrijgen waarbij geen gebruik wordt gemaakt van een voorziening. Bestaat die mogelijkheid niet, dan kan een persoon niet worden verplicht gebruik te maken van een dergelijke voorziening. Sociale activering heeft tot (eind-)doel personen met een grote afstand tot de arbeidsmarkt terug te leiden naar de arbeidsmarkt, of als dit nog niet mogelijk is, als tussendoel te bevorderen dat personen zelfstandig kunnen deelnemen aan het maatschappelijk leven. Hieruit volgt dat als het einddoel, arbeidsinschakeling, niet kan worden bereikt, er geen grond is die persoon te verplichten om gebruik te maken van een voorziening gericht op sociale activering.3</w:t>
      </w:r>
    </w:p>
    <w:p w14:paraId="3320AEFB" w14:textId="77777777" w:rsidR="00A01734" w:rsidRPr="00A01734" w:rsidRDefault="00A01734" w:rsidP="00A01734">
      <w:pPr>
        <w:shd w:val="clear" w:color="auto" w:fill="FFFFFF"/>
        <w:spacing w:line="190" w:lineRule="atLeast"/>
        <w:rPr>
          <w:rFonts w:ascii="Verdana" w:hAnsi="Verdana"/>
          <w:color w:val="000000"/>
          <w:sz w:val="17"/>
          <w:szCs w:val="17"/>
        </w:rPr>
      </w:pPr>
      <w:bookmarkStart w:id="351" w:name="id1-3-2-4-81"/>
      <w:bookmarkEnd w:id="351"/>
      <w:r w:rsidRPr="00A01734">
        <w:rPr>
          <w:rFonts w:ascii="Verdana" w:hAnsi="Verdana"/>
          <w:color w:val="000000"/>
          <w:sz w:val="17"/>
          <w:szCs w:val="17"/>
        </w:rPr>
        <w:t> </w:t>
      </w:r>
    </w:p>
    <w:p w14:paraId="07E59799" w14:textId="77777777" w:rsidR="00A01734" w:rsidRPr="00A01734" w:rsidRDefault="00A01734" w:rsidP="00A01734">
      <w:pPr>
        <w:shd w:val="clear" w:color="auto" w:fill="FFFFFF"/>
        <w:spacing w:line="190" w:lineRule="atLeast"/>
        <w:rPr>
          <w:rFonts w:ascii="Verdana" w:hAnsi="Verdana"/>
          <w:color w:val="000000"/>
          <w:sz w:val="17"/>
          <w:szCs w:val="17"/>
        </w:rPr>
      </w:pPr>
      <w:bookmarkStart w:id="352" w:name="id1-3-2-4-82"/>
      <w:bookmarkEnd w:id="352"/>
      <w:r w:rsidRPr="00A01734">
        <w:rPr>
          <w:rFonts w:ascii="Verdana" w:hAnsi="Verdana"/>
          <w:i/>
          <w:iCs/>
          <w:color w:val="000000"/>
          <w:sz w:val="17"/>
          <w:szCs w:val="17"/>
        </w:rPr>
        <w:t>3 </w:t>
      </w:r>
      <w:proofErr w:type="spellStart"/>
      <w:r w:rsidRPr="00A01734">
        <w:rPr>
          <w:rFonts w:ascii="Verdana" w:hAnsi="Verdana"/>
          <w:i/>
          <w:iCs/>
          <w:color w:val="000000"/>
          <w:sz w:val="17"/>
          <w:szCs w:val="17"/>
        </w:rPr>
        <w:t>CRvB</w:t>
      </w:r>
      <w:proofErr w:type="spellEnd"/>
      <w:r w:rsidRPr="00A01734">
        <w:rPr>
          <w:rFonts w:ascii="Verdana" w:hAnsi="Verdana"/>
          <w:i/>
          <w:iCs/>
          <w:color w:val="000000"/>
          <w:sz w:val="17"/>
          <w:szCs w:val="17"/>
        </w:rPr>
        <w:t xml:space="preserve"> 24-04-2012, nr. 11/2062 WWB, ECLI:NL:CRVB:2012:BW4400.</w:t>
      </w:r>
    </w:p>
    <w:p w14:paraId="0DF575D8" w14:textId="77777777" w:rsidR="00A01734" w:rsidRPr="00A01734" w:rsidRDefault="00A01734" w:rsidP="00A01734">
      <w:pPr>
        <w:shd w:val="clear" w:color="auto" w:fill="FFFFFF"/>
        <w:spacing w:line="190" w:lineRule="atLeast"/>
        <w:rPr>
          <w:rFonts w:ascii="Verdana" w:hAnsi="Verdana"/>
          <w:color w:val="000000"/>
          <w:sz w:val="17"/>
          <w:szCs w:val="17"/>
        </w:rPr>
      </w:pPr>
      <w:bookmarkStart w:id="353" w:name="id1-3-2-4-83"/>
      <w:bookmarkEnd w:id="353"/>
      <w:r w:rsidRPr="00A01734">
        <w:rPr>
          <w:rFonts w:ascii="Verdana" w:hAnsi="Verdana"/>
          <w:color w:val="000000"/>
          <w:sz w:val="17"/>
          <w:szCs w:val="17"/>
        </w:rPr>
        <w:t> </w:t>
      </w:r>
    </w:p>
    <w:p w14:paraId="1CB687DC" w14:textId="77777777" w:rsidR="00A01734" w:rsidRPr="00A01734" w:rsidRDefault="00A01734" w:rsidP="00A01734">
      <w:pPr>
        <w:shd w:val="clear" w:color="auto" w:fill="FFFFFF"/>
        <w:spacing w:line="190" w:lineRule="atLeast"/>
        <w:rPr>
          <w:rFonts w:ascii="Verdana" w:hAnsi="Verdana"/>
          <w:color w:val="000000"/>
          <w:sz w:val="17"/>
          <w:szCs w:val="17"/>
        </w:rPr>
      </w:pPr>
      <w:bookmarkStart w:id="354" w:name="id1-3-2-4-84"/>
      <w:bookmarkEnd w:id="354"/>
      <w:r w:rsidRPr="00A01734">
        <w:rPr>
          <w:rFonts w:ascii="Verdana" w:hAnsi="Verdana"/>
          <w:i/>
          <w:iCs/>
          <w:color w:val="000000"/>
          <w:sz w:val="17"/>
          <w:szCs w:val="17"/>
        </w:rPr>
        <w:t>College stemt duur activiteiten af op de persoon</w:t>
      </w:r>
    </w:p>
    <w:p w14:paraId="2186B2BA" w14:textId="77777777" w:rsidR="00A01734" w:rsidRPr="00A01734" w:rsidRDefault="00A01734" w:rsidP="00A01734">
      <w:pPr>
        <w:shd w:val="clear" w:color="auto" w:fill="FFFFFF"/>
        <w:spacing w:line="190" w:lineRule="atLeast"/>
        <w:rPr>
          <w:rFonts w:ascii="Verdana" w:hAnsi="Verdana"/>
          <w:color w:val="000000"/>
          <w:sz w:val="17"/>
          <w:szCs w:val="17"/>
        </w:rPr>
      </w:pPr>
      <w:bookmarkStart w:id="355" w:name="id1-3-2-4-85"/>
      <w:bookmarkEnd w:id="355"/>
      <w:r w:rsidRPr="00A01734">
        <w:rPr>
          <w:rFonts w:ascii="Verdana" w:hAnsi="Verdana"/>
          <w:color w:val="000000"/>
          <w:sz w:val="17"/>
          <w:szCs w:val="17"/>
        </w:rPr>
        <w:t>Het tweede lid geeft het college de mogelijkheid om de duur van activiteiten in het kader van sociale activering nader te bepalen. Het college moet de duur afstemmen op de mogelijkheden en capaciteiten van een persoon. Gezien de mogelijk sterk verschillende behoeften op dit gebied, is een termijn stellen moeilijk.</w:t>
      </w:r>
    </w:p>
    <w:p w14:paraId="47835F10" w14:textId="77777777" w:rsidR="00A01734" w:rsidRPr="00A01734" w:rsidRDefault="00A01734" w:rsidP="00A01734">
      <w:pPr>
        <w:shd w:val="clear" w:color="auto" w:fill="FFFFFF"/>
        <w:spacing w:line="190" w:lineRule="atLeast"/>
        <w:rPr>
          <w:rFonts w:ascii="Verdana" w:hAnsi="Verdana"/>
          <w:color w:val="000000"/>
          <w:sz w:val="17"/>
          <w:szCs w:val="17"/>
        </w:rPr>
      </w:pPr>
      <w:bookmarkStart w:id="356" w:name="id1-3-2-4-86"/>
      <w:bookmarkEnd w:id="356"/>
      <w:r w:rsidRPr="00A01734">
        <w:rPr>
          <w:rFonts w:ascii="Verdana" w:hAnsi="Verdana"/>
          <w:color w:val="000000"/>
          <w:sz w:val="17"/>
          <w:szCs w:val="17"/>
        </w:rPr>
        <w:t> </w:t>
      </w:r>
    </w:p>
    <w:p w14:paraId="15E2CC52" w14:textId="77777777" w:rsidR="00A01734" w:rsidRPr="00A01734" w:rsidRDefault="00A01734" w:rsidP="00A01734">
      <w:pPr>
        <w:shd w:val="clear" w:color="auto" w:fill="FFFFFF"/>
        <w:spacing w:line="190" w:lineRule="atLeast"/>
        <w:rPr>
          <w:rFonts w:ascii="Verdana" w:hAnsi="Verdana"/>
          <w:color w:val="000000"/>
          <w:sz w:val="17"/>
          <w:szCs w:val="17"/>
        </w:rPr>
      </w:pPr>
      <w:bookmarkStart w:id="357" w:name="id1-3-2-4-87"/>
      <w:bookmarkEnd w:id="357"/>
      <w:r w:rsidRPr="00A01734">
        <w:rPr>
          <w:rFonts w:ascii="Verdana" w:hAnsi="Verdana"/>
          <w:b/>
          <w:bCs/>
          <w:color w:val="000000"/>
          <w:sz w:val="17"/>
          <w:szCs w:val="17"/>
        </w:rPr>
        <w:t>Artikel 8. Detacheringsbaan</w:t>
      </w:r>
    </w:p>
    <w:p w14:paraId="38C521A8" w14:textId="77777777" w:rsidR="00A01734" w:rsidRPr="00A01734" w:rsidRDefault="00A01734" w:rsidP="00A01734">
      <w:pPr>
        <w:shd w:val="clear" w:color="auto" w:fill="FFFFFF"/>
        <w:spacing w:line="190" w:lineRule="atLeast"/>
        <w:rPr>
          <w:rFonts w:ascii="Verdana" w:hAnsi="Verdana"/>
          <w:color w:val="000000"/>
          <w:sz w:val="17"/>
          <w:szCs w:val="17"/>
        </w:rPr>
      </w:pPr>
      <w:bookmarkStart w:id="358" w:name="id1-3-2-4-88"/>
      <w:bookmarkEnd w:id="358"/>
      <w:r w:rsidRPr="00A01734">
        <w:rPr>
          <w:rFonts w:ascii="Verdana" w:hAnsi="Verdana"/>
          <w:color w:val="000000"/>
          <w:sz w:val="17"/>
          <w:szCs w:val="17"/>
        </w:rPr>
        <w:t>De Participatiewet biedt de mogelijkheid personen uit de doelgroep een dienstverband aan te bieden om op detacheringsbasis werkervaring op te doen. De voorziening detacheringsbaan wordt primair ingezet voor de doelgroep banenafspraak, maar ook andere personen behorend tot de doelgroep kunnen in aanmerking komen voor een detacheringsbaan, indien dit bijdraagt aan de arbeidsinschakeling. In de verordening zijn de randvoorwaarden vastgelegd waarbinnen de banen vormgegeven worden.</w:t>
      </w:r>
    </w:p>
    <w:p w14:paraId="7DA908E3" w14:textId="77777777" w:rsidR="00A01734" w:rsidRPr="00A01734" w:rsidRDefault="00A01734" w:rsidP="00A01734">
      <w:pPr>
        <w:shd w:val="clear" w:color="auto" w:fill="FFFFFF"/>
        <w:spacing w:line="190" w:lineRule="atLeast"/>
        <w:rPr>
          <w:rFonts w:ascii="Verdana" w:hAnsi="Verdana"/>
          <w:color w:val="000000"/>
          <w:sz w:val="17"/>
          <w:szCs w:val="17"/>
        </w:rPr>
      </w:pPr>
      <w:bookmarkStart w:id="359" w:name="id1-3-2-4-89"/>
      <w:bookmarkEnd w:id="359"/>
      <w:r w:rsidRPr="00A01734">
        <w:rPr>
          <w:rFonts w:ascii="Verdana" w:hAnsi="Verdana"/>
          <w:color w:val="000000"/>
          <w:sz w:val="17"/>
          <w:szCs w:val="17"/>
        </w:rPr>
        <w:t> </w:t>
      </w:r>
    </w:p>
    <w:p w14:paraId="58C6EB04" w14:textId="6D4F503E" w:rsidR="00A01734" w:rsidRPr="00A01734" w:rsidRDefault="00A01734" w:rsidP="00A01734">
      <w:pPr>
        <w:shd w:val="clear" w:color="auto" w:fill="FFFFFF"/>
        <w:spacing w:line="190" w:lineRule="atLeast"/>
        <w:rPr>
          <w:rFonts w:ascii="Verdana" w:hAnsi="Verdana"/>
          <w:color w:val="000000"/>
          <w:sz w:val="17"/>
          <w:szCs w:val="17"/>
        </w:rPr>
      </w:pPr>
      <w:bookmarkStart w:id="360" w:name="id1-3-2-4-90"/>
      <w:bookmarkEnd w:id="360"/>
      <w:r w:rsidRPr="00A01734">
        <w:rPr>
          <w:rFonts w:ascii="Verdana" w:hAnsi="Verdana"/>
          <w:color w:val="000000"/>
          <w:sz w:val="17"/>
          <w:szCs w:val="17"/>
        </w:rPr>
        <w:t>Het eerste lid biedt de mogelijkheid tot het aangaan van het dienstverband. Het college zorgt ervoor dat een persoon een dienstverband krijgt aangeboden door een derde, de werkgever. Die derde kan bijvoorbeeld een detacheringsbureau zijn. In het tweede lid wordt bepaald dat het gaat om detachering. Daarbij worden op twee vlakken afspraken gemaakt. Ten eerste tussen het inlenende bedrijf en de werkgever over zaken als de verhouding tot de werkgever, de hoogte van de inleenvergoeding en de wijze waarop de begeleiding wordt vormgegeven. In de overeenkomst tussen werknemer en inlener worden afspraken gemaakt over werktijden, verlof en de inhoud van het werk.</w:t>
      </w:r>
      <w:r w:rsidR="005334E0">
        <w:rPr>
          <w:rFonts w:ascii="Verdana" w:hAnsi="Verdana"/>
          <w:color w:val="000000"/>
          <w:sz w:val="17"/>
          <w:szCs w:val="17"/>
        </w:rPr>
        <w:t xml:space="preserve"> </w:t>
      </w:r>
      <w:r w:rsidR="005334E0" w:rsidRPr="005334E0">
        <w:rPr>
          <w:rFonts w:ascii="Verdana" w:hAnsi="Verdana"/>
          <w:color w:val="000000"/>
          <w:sz w:val="17"/>
          <w:szCs w:val="17"/>
          <w:highlight w:val="yellow"/>
        </w:rPr>
        <w:t xml:space="preserve">In het derde lid wordt de maximale duur van een detacheringsovereenkomst tussen een werkgever en werknemer geregeld. De maximale duur bedraagt 36 maanden (3 keer 12 maanden). In het vierde lid wordt geregeld dat een detachering enkel kan worden </w:t>
      </w:r>
      <w:r w:rsidR="005334E0" w:rsidRPr="005334E0">
        <w:rPr>
          <w:rFonts w:ascii="Verdana" w:hAnsi="Verdana"/>
          <w:color w:val="000000"/>
          <w:sz w:val="17"/>
          <w:szCs w:val="17"/>
          <w:highlight w:val="yellow"/>
        </w:rPr>
        <w:lastRenderedPageBreak/>
        <w:t>uitgevoerd door een externe partij. Het college kan zelf dan ook geen werknemers detacheren, zoals bedoeld in deze verordening.</w:t>
      </w:r>
    </w:p>
    <w:p w14:paraId="6232F0B6" w14:textId="77777777" w:rsidR="00A01734" w:rsidRPr="00A01734" w:rsidRDefault="00A01734" w:rsidP="00A01734">
      <w:pPr>
        <w:shd w:val="clear" w:color="auto" w:fill="FFFFFF"/>
        <w:spacing w:line="190" w:lineRule="atLeast"/>
        <w:rPr>
          <w:rFonts w:ascii="Verdana" w:hAnsi="Verdana"/>
          <w:color w:val="000000"/>
          <w:sz w:val="17"/>
          <w:szCs w:val="17"/>
        </w:rPr>
      </w:pPr>
      <w:bookmarkStart w:id="361" w:name="id1-3-2-4-91"/>
      <w:bookmarkEnd w:id="361"/>
      <w:r w:rsidRPr="00A01734">
        <w:rPr>
          <w:rFonts w:ascii="Verdana" w:hAnsi="Verdana"/>
          <w:color w:val="000000"/>
          <w:sz w:val="17"/>
          <w:szCs w:val="17"/>
        </w:rPr>
        <w:t> </w:t>
      </w:r>
    </w:p>
    <w:p w14:paraId="57496469" w14:textId="77777777" w:rsidR="00A01734" w:rsidRPr="00A01734" w:rsidRDefault="00A01734" w:rsidP="00A01734">
      <w:pPr>
        <w:shd w:val="clear" w:color="auto" w:fill="FFFFFF"/>
        <w:spacing w:line="190" w:lineRule="atLeast"/>
        <w:rPr>
          <w:rFonts w:ascii="Verdana" w:hAnsi="Verdana"/>
          <w:color w:val="000000"/>
          <w:sz w:val="17"/>
          <w:szCs w:val="17"/>
        </w:rPr>
      </w:pPr>
      <w:bookmarkStart w:id="362" w:name="id1-3-2-4-92"/>
      <w:bookmarkEnd w:id="362"/>
      <w:r w:rsidRPr="00A01734">
        <w:rPr>
          <w:rFonts w:ascii="Verdana" w:hAnsi="Verdana"/>
          <w:b/>
          <w:bCs/>
          <w:color w:val="000000"/>
          <w:sz w:val="17"/>
          <w:szCs w:val="17"/>
        </w:rPr>
        <w:t>Artikel 9. Maatwerkbudget Begeleid Werken</w:t>
      </w:r>
    </w:p>
    <w:p w14:paraId="359DF85F" w14:textId="77777777" w:rsidR="00A01734" w:rsidRPr="00A01734" w:rsidRDefault="00A01734" w:rsidP="00A01734">
      <w:pPr>
        <w:shd w:val="clear" w:color="auto" w:fill="FFFFFF"/>
        <w:spacing w:line="190" w:lineRule="atLeast"/>
        <w:rPr>
          <w:rFonts w:ascii="Verdana" w:hAnsi="Verdana"/>
          <w:color w:val="000000"/>
          <w:sz w:val="17"/>
          <w:szCs w:val="17"/>
        </w:rPr>
      </w:pPr>
      <w:bookmarkStart w:id="363" w:name="id1-3-2-4-93"/>
      <w:bookmarkEnd w:id="363"/>
      <w:r w:rsidRPr="00A01734">
        <w:rPr>
          <w:rFonts w:ascii="Verdana" w:hAnsi="Verdana"/>
          <w:color w:val="000000"/>
          <w:sz w:val="17"/>
          <w:szCs w:val="17"/>
        </w:rPr>
        <w:t xml:space="preserve">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zal het Maatwerkbudget moeten aanvragen. Omdat begeleid werken met een Maatwerkbudget leidt tot een subsidierelatie met de werkgever (in verband met het verstrekken van een periodieke subsidie) en een contractrelatie met de begeleidingsorganisatie (in verband met het verstrekken van een periodieke vergoeding), zullen ook de werkgever en de begeleidingsorganisatie van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de aanvraag moeten ondertekenen. Op basis van de aanvraag beslist het Bestuur vervolgens of een periodieke subsidie aan de werkgever en een periodieke vergoeding aan de begeleidingsorganisatie worden verstrekt en voor welke bedragen. Vervolgens vindt de verstrekking van de periodieke subsidie aan de werkgever plaats op basis van een beschikking en de verstrekking van een periodieke vergoeding aan de begeleidingsorganisatie op basis van een overeenkomst.</w:t>
      </w:r>
    </w:p>
    <w:p w14:paraId="084E2164" w14:textId="77777777" w:rsidR="00A01734" w:rsidRPr="00A01734" w:rsidRDefault="00A01734" w:rsidP="00A01734">
      <w:pPr>
        <w:shd w:val="clear" w:color="auto" w:fill="FFFFFF"/>
        <w:spacing w:line="190" w:lineRule="atLeast"/>
        <w:rPr>
          <w:rFonts w:ascii="Verdana" w:hAnsi="Verdana"/>
          <w:color w:val="000000"/>
          <w:sz w:val="17"/>
          <w:szCs w:val="17"/>
        </w:rPr>
      </w:pPr>
      <w:bookmarkStart w:id="364" w:name="id1-3-2-4-94"/>
      <w:bookmarkEnd w:id="364"/>
      <w:r w:rsidRPr="00A01734">
        <w:rPr>
          <w:rFonts w:ascii="Verdana" w:hAnsi="Verdana"/>
          <w:color w:val="000000"/>
          <w:sz w:val="17"/>
          <w:szCs w:val="17"/>
        </w:rPr>
        <w:t> </w:t>
      </w:r>
    </w:p>
    <w:p w14:paraId="3863BABE" w14:textId="77777777" w:rsidR="00A01734" w:rsidRPr="00A01734" w:rsidRDefault="00A01734" w:rsidP="00A01734">
      <w:pPr>
        <w:shd w:val="clear" w:color="auto" w:fill="FFFFFF"/>
        <w:spacing w:line="190" w:lineRule="atLeast"/>
        <w:rPr>
          <w:rFonts w:ascii="Verdana" w:hAnsi="Verdana"/>
          <w:color w:val="000000"/>
          <w:sz w:val="17"/>
          <w:szCs w:val="17"/>
        </w:rPr>
      </w:pPr>
      <w:bookmarkStart w:id="365" w:name="id1-3-2-4-95"/>
      <w:bookmarkEnd w:id="365"/>
      <w:r w:rsidRPr="00A01734">
        <w:rPr>
          <w:rFonts w:ascii="Verdana" w:hAnsi="Verdana"/>
          <w:b/>
          <w:bCs/>
          <w:color w:val="000000"/>
          <w:sz w:val="17"/>
          <w:szCs w:val="17"/>
        </w:rPr>
        <w:t>Artikel 10. De wijze van vaststelling en herziening van de periodieke subsidie aan de werkgever begeleid werken</w:t>
      </w:r>
    </w:p>
    <w:p w14:paraId="64FFD474" w14:textId="77777777" w:rsidR="00A01734" w:rsidRPr="00A01734" w:rsidRDefault="00A01734" w:rsidP="00A01734">
      <w:pPr>
        <w:shd w:val="clear" w:color="auto" w:fill="FFFFFF"/>
        <w:spacing w:line="190" w:lineRule="atLeast"/>
        <w:rPr>
          <w:rFonts w:ascii="Verdana" w:hAnsi="Verdana"/>
          <w:color w:val="000000"/>
          <w:sz w:val="17"/>
          <w:szCs w:val="17"/>
        </w:rPr>
      </w:pPr>
      <w:bookmarkStart w:id="366" w:name="id1-3-2-4-96"/>
      <w:bookmarkEnd w:id="366"/>
      <w:r w:rsidRPr="00A01734">
        <w:rPr>
          <w:rFonts w:ascii="Verdana" w:hAnsi="Verdana"/>
          <w:color w:val="000000"/>
          <w:sz w:val="17"/>
          <w:szCs w:val="17"/>
        </w:rPr>
        <w:t xml:space="preserve">In dit artikel is de wijze waarop de hoogte van de periodieke subsidie aan de werkgever dient te worden vastgesteld geregeld. De periodieke subsidie bestaat uit een loonkostensubsidie en eventueel ook uit een vergoeding voor structurele kosten van de werkgever die verband houden met het in dienst hebben van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(bijvoorbeeld reiskosten of terugkerende kosten voor intermediaire activiteiten).</w:t>
      </w:r>
    </w:p>
    <w:p w14:paraId="45864048" w14:textId="77777777" w:rsidR="00A01734" w:rsidRPr="00A01734" w:rsidRDefault="00A01734" w:rsidP="00A01734">
      <w:pPr>
        <w:shd w:val="clear" w:color="auto" w:fill="FFFFFF"/>
        <w:spacing w:line="190" w:lineRule="atLeast"/>
        <w:rPr>
          <w:rFonts w:ascii="Verdana" w:hAnsi="Verdana"/>
          <w:color w:val="000000"/>
          <w:sz w:val="17"/>
          <w:szCs w:val="17"/>
        </w:rPr>
      </w:pPr>
      <w:bookmarkStart w:id="367" w:name="id1-3-2-4-97"/>
      <w:bookmarkEnd w:id="367"/>
      <w:r w:rsidRPr="00A01734">
        <w:rPr>
          <w:rFonts w:ascii="Verdana" w:hAnsi="Verdana"/>
          <w:color w:val="000000"/>
          <w:sz w:val="17"/>
          <w:szCs w:val="17"/>
        </w:rPr>
        <w:t xml:space="preserve">Het doel van de loonkostensubsidie is het verstrekken van een tegemoetkoming in de loonkosten in verband met de geringere arbeidsproductiviteit van de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Om te kunnen bepalen wat de hoogte van de loonkostensubsidie moet zijn, is inzicht nodig in de verdiencapaciteit (loonwaarde) van de betrokken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-geïndiceerde. In de praktijk kan de hoogte van de loonkostensubsidie worden bepaald in onderhandeling. Daarbij wordt gebruikgemaakt van bestaande methodiek voor inschatting van de loonwaarde. Ook het functieprofiel van de te vervullen functie en het daarbij behorende (CAO)loon maken deel uit van dit proces.</w:t>
      </w:r>
    </w:p>
    <w:p w14:paraId="4A5CD156" w14:textId="77777777" w:rsidR="00A01734" w:rsidRPr="00A01734" w:rsidRDefault="00A01734" w:rsidP="00A01734">
      <w:pPr>
        <w:shd w:val="clear" w:color="auto" w:fill="FFFFFF"/>
        <w:spacing w:line="190" w:lineRule="atLeast"/>
        <w:rPr>
          <w:rFonts w:ascii="Verdana" w:hAnsi="Verdana"/>
          <w:color w:val="000000"/>
          <w:sz w:val="17"/>
          <w:szCs w:val="17"/>
        </w:rPr>
      </w:pPr>
      <w:bookmarkStart w:id="368" w:name="id1-3-2-4-98"/>
      <w:bookmarkEnd w:id="368"/>
      <w:r w:rsidRPr="00A01734">
        <w:rPr>
          <w:rFonts w:ascii="Verdana" w:hAnsi="Verdana"/>
          <w:color w:val="000000"/>
          <w:sz w:val="17"/>
          <w:szCs w:val="17"/>
        </w:rPr>
        <w:t> </w:t>
      </w:r>
    </w:p>
    <w:p w14:paraId="65D7BF82" w14:textId="77777777" w:rsidR="00A01734" w:rsidRPr="00A01734" w:rsidRDefault="00A01734" w:rsidP="00A01734">
      <w:pPr>
        <w:shd w:val="clear" w:color="auto" w:fill="FFFFFF"/>
        <w:spacing w:line="190" w:lineRule="atLeast"/>
        <w:rPr>
          <w:rFonts w:ascii="Verdana" w:hAnsi="Verdana"/>
          <w:color w:val="000000"/>
          <w:sz w:val="17"/>
          <w:szCs w:val="17"/>
        </w:rPr>
      </w:pPr>
      <w:bookmarkStart w:id="369" w:name="id1-3-2-4-99"/>
      <w:bookmarkEnd w:id="369"/>
      <w:r w:rsidRPr="00A01734">
        <w:rPr>
          <w:rFonts w:ascii="Verdana" w:hAnsi="Verdana"/>
          <w:color w:val="000000"/>
          <w:sz w:val="17"/>
          <w:szCs w:val="17"/>
        </w:rPr>
        <w:t xml:space="preserve">De productiviteit van een </w:t>
      </w:r>
      <w:proofErr w:type="spellStart"/>
      <w:r w:rsidRPr="00A01734">
        <w:rPr>
          <w:rFonts w:ascii="Verdana" w:hAnsi="Verdana"/>
          <w:color w:val="000000"/>
          <w:sz w:val="17"/>
          <w:szCs w:val="17"/>
        </w:rPr>
        <w:t>Wsw</w:t>
      </w:r>
      <w:proofErr w:type="spellEnd"/>
      <w:r w:rsidRPr="00A01734">
        <w:rPr>
          <w:rFonts w:ascii="Verdana" w:hAnsi="Verdana"/>
          <w:color w:val="000000"/>
          <w:sz w:val="17"/>
          <w:szCs w:val="17"/>
        </w:rPr>
        <w:t xml:space="preserve">-geïndiceerde kan wijzigen, als deze persoon langer op een begeleid werken plek werkzaam is. Als dat het geval is, kan de loonkostensubsidie worden aangepast. De werkgever kan dan, als de productiviteit, c.q. verdiencapaciteit van de werknemer minder wordt, na overleg en met instemming van de werknemer, een verzoek indienen om de loonkostensubsidie te herzien. De werkgever moet zijn verzoek om herziening met redenen omkleden. Ook ambtshalve kan het Bestuur, als er een gerede aanleiding is voor een (tussentijds)aanpassing van de subsidie, een hernieuwde beoordeling voorde hoogte van de </w:t>
      </w:r>
      <w:proofErr w:type="spellStart"/>
      <w:r w:rsidRPr="00A01734">
        <w:rPr>
          <w:rFonts w:ascii="Verdana" w:hAnsi="Verdana"/>
          <w:color w:val="000000"/>
          <w:sz w:val="17"/>
          <w:szCs w:val="17"/>
        </w:rPr>
        <w:t>subsidiedoen</w:t>
      </w:r>
      <w:proofErr w:type="spellEnd"/>
      <w:r w:rsidRPr="00A01734">
        <w:rPr>
          <w:rFonts w:ascii="Verdana" w:hAnsi="Verdana"/>
          <w:color w:val="000000"/>
          <w:sz w:val="17"/>
          <w:szCs w:val="17"/>
        </w:rPr>
        <w:t>. Ook hier is de loonwaarde van belang.</w:t>
      </w:r>
    </w:p>
    <w:p w14:paraId="20DAD451" w14:textId="77777777" w:rsidR="00A01734" w:rsidRPr="00A01734" w:rsidRDefault="00A01734" w:rsidP="00A01734">
      <w:pPr>
        <w:shd w:val="clear" w:color="auto" w:fill="FFFFFF"/>
        <w:spacing w:line="190" w:lineRule="atLeast"/>
        <w:rPr>
          <w:rFonts w:ascii="Verdana" w:hAnsi="Verdana"/>
          <w:color w:val="000000"/>
          <w:sz w:val="17"/>
          <w:szCs w:val="17"/>
        </w:rPr>
      </w:pPr>
      <w:bookmarkStart w:id="370" w:name="id1-3-2-4-100"/>
      <w:bookmarkEnd w:id="370"/>
      <w:r w:rsidRPr="00A01734">
        <w:rPr>
          <w:rFonts w:ascii="Verdana" w:hAnsi="Verdana"/>
          <w:color w:val="000000"/>
          <w:sz w:val="17"/>
          <w:szCs w:val="17"/>
        </w:rPr>
        <w:t> </w:t>
      </w:r>
    </w:p>
    <w:p w14:paraId="060FE518" w14:textId="77777777" w:rsidR="00A01734" w:rsidRPr="00A01734" w:rsidRDefault="00A01734" w:rsidP="00A01734">
      <w:pPr>
        <w:shd w:val="clear" w:color="auto" w:fill="FFFFFF"/>
        <w:spacing w:line="190" w:lineRule="atLeast"/>
        <w:rPr>
          <w:rFonts w:ascii="Verdana" w:hAnsi="Verdana"/>
          <w:color w:val="000000"/>
          <w:sz w:val="17"/>
          <w:szCs w:val="17"/>
        </w:rPr>
      </w:pPr>
      <w:bookmarkStart w:id="371" w:name="id1-3-2-4-101"/>
      <w:bookmarkEnd w:id="371"/>
      <w:r w:rsidRPr="00A01734">
        <w:rPr>
          <w:rFonts w:ascii="Verdana" w:hAnsi="Verdana"/>
          <w:b/>
          <w:bCs/>
          <w:color w:val="000000"/>
          <w:sz w:val="17"/>
          <w:szCs w:val="17"/>
        </w:rPr>
        <w:t>Artikel 11. Het besluit tot verlenen van de periodieke subsidie</w:t>
      </w:r>
    </w:p>
    <w:p w14:paraId="2AD49001" w14:textId="77777777" w:rsidR="00A01734" w:rsidRPr="00A01734" w:rsidRDefault="00A01734" w:rsidP="00A01734">
      <w:pPr>
        <w:shd w:val="clear" w:color="auto" w:fill="FFFFFF"/>
        <w:spacing w:line="190" w:lineRule="atLeast"/>
        <w:rPr>
          <w:rFonts w:ascii="Verdana" w:hAnsi="Verdana"/>
          <w:color w:val="000000"/>
          <w:sz w:val="17"/>
          <w:szCs w:val="17"/>
        </w:rPr>
      </w:pPr>
      <w:bookmarkStart w:id="372" w:name="id1-3-2-4-102"/>
      <w:bookmarkEnd w:id="372"/>
      <w:r w:rsidRPr="00A01734">
        <w:rPr>
          <w:rFonts w:ascii="Verdana" w:hAnsi="Verdana"/>
          <w:color w:val="000000"/>
          <w:sz w:val="17"/>
          <w:szCs w:val="17"/>
        </w:rPr>
        <w:t>Dit artikel behoeft geen toelichting.</w:t>
      </w:r>
    </w:p>
    <w:p w14:paraId="37A53860" w14:textId="77777777" w:rsidR="00A01734" w:rsidRPr="00A01734" w:rsidRDefault="00A01734" w:rsidP="00A01734">
      <w:pPr>
        <w:shd w:val="clear" w:color="auto" w:fill="FFFFFF"/>
        <w:spacing w:line="190" w:lineRule="atLeast"/>
        <w:rPr>
          <w:rFonts w:ascii="Verdana" w:hAnsi="Verdana"/>
          <w:color w:val="000000"/>
          <w:sz w:val="17"/>
          <w:szCs w:val="17"/>
        </w:rPr>
      </w:pPr>
      <w:bookmarkStart w:id="373" w:name="id1-3-2-4-103"/>
      <w:bookmarkEnd w:id="373"/>
      <w:r w:rsidRPr="00A01734">
        <w:rPr>
          <w:rFonts w:ascii="Verdana" w:hAnsi="Verdana"/>
          <w:color w:val="000000"/>
          <w:sz w:val="17"/>
          <w:szCs w:val="17"/>
        </w:rPr>
        <w:t> </w:t>
      </w:r>
    </w:p>
    <w:p w14:paraId="587095B0" w14:textId="77777777" w:rsidR="00A01734" w:rsidRPr="00A01734" w:rsidRDefault="00A01734" w:rsidP="00A01734">
      <w:pPr>
        <w:shd w:val="clear" w:color="auto" w:fill="FFFFFF"/>
        <w:spacing w:line="190" w:lineRule="atLeast"/>
        <w:rPr>
          <w:rFonts w:ascii="Verdana" w:hAnsi="Verdana"/>
          <w:color w:val="000000"/>
          <w:sz w:val="17"/>
          <w:szCs w:val="17"/>
        </w:rPr>
      </w:pPr>
      <w:bookmarkStart w:id="374" w:name="id1-3-2-4-104"/>
      <w:bookmarkEnd w:id="374"/>
      <w:r w:rsidRPr="00A01734">
        <w:rPr>
          <w:rFonts w:ascii="Verdana" w:hAnsi="Verdana"/>
          <w:b/>
          <w:bCs/>
          <w:color w:val="000000"/>
          <w:sz w:val="17"/>
          <w:szCs w:val="17"/>
        </w:rPr>
        <w:t>Artikel 12. Begeleiding naar en tijdens werk</w:t>
      </w:r>
    </w:p>
    <w:p w14:paraId="722B6078" w14:textId="77777777" w:rsidR="00A01734" w:rsidRPr="00A01734" w:rsidRDefault="00A01734" w:rsidP="00A01734">
      <w:pPr>
        <w:shd w:val="clear" w:color="auto" w:fill="FFFFFF"/>
        <w:spacing w:line="190" w:lineRule="atLeast"/>
        <w:rPr>
          <w:rFonts w:ascii="Verdana" w:hAnsi="Verdana"/>
          <w:color w:val="000000"/>
          <w:sz w:val="17"/>
          <w:szCs w:val="17"/>
        </w:rPr>
      </w:pPr>
      <w:bookmarkStart w:id="375" w:name="id1-3-2-4-105"/>
      <w:bookmarkEnd w:id="375"/>
      <w:r w:rsidRPr="00A01734">
        <w:rPr>
          <w:rFonts w:ascii="Verdana" w:hAnsi="Verdana"/>
          <w:color w:val="000000"/>
          <w:sz w:val="17"/>
          <w:szCs w:val="17"/>
        </w:rPr>
        <w:t xml:space="preserve">Dit is een breed inzetbare voorziening uit het basispakket van re-integratie-instrumenten dat onder regie van het Regionaal Werkbedrijf is ingericht om de ondersteuning van </w:t>
      </w:r>
      <w:proofErr w:type="spellStart"/>
      <w:r w:rsidRPr="00A01734">
        <w:rPr>
          <w:rFonts w:ascii="Verdana" w:hAnsi="Verdana"/>
          <w:color w:val="000000"/>
          <w:sz w:val="17"/>
          <w:szCs w:val="17"/>
        </w:rPr>
        <w:t>arbeidsbeperkten</w:t>
      </w:r>
      <w:proofErr w:type="spellEnd"/>
      <w:r w:rsidRPr="00A01734">
        <w:rPr>
          <w:rFonts w:ascii="Verdana" w:hAnsi="Verdana"/>
          <w:color w:val="000000"/>
          <w:sz w:val="17"/>
          <w:szCs w:val="17"/>
        </w:rPr>
        <w:t xml:space="preserve"> vorm te geven.</w:t>
      </w:r>
    </w:p>
    <w:p w14:paraId="0520CC24" w14:textId="77777777" w:rsidR="00A01734" w:rsidRPr="00A01734" w:rsidRDefault="00A01734" w:rsidP="00A01734">
      <w:pPr>
        <w:shd w:val="clear" w:color="auto" w:fill="FFFFFF"/>
        <w:spacing w:line="190" w:lineRule="atLeast"/>
        <w:rPr>
          <w:rFonts w:ascii="Verdana" w:hAnsi="Verdana"/>
          <w:color w:val="000000"/>
          <w:sz w:val="17"/>
          <w:szCs w:val="17"/>
        </w:rPr>
      </w:pPr>
      <w:bookmarkStart w:id="376" w:name="id1-3-2-4-106"/>
      <w:bookmarkEnd w:id="376"/>
      <w:r w:rsidRPr="00A01734">
        <w:rPr>
          <w:rFonts w:ascii="Verdana" w:hAnsi="Verdana"/>
          <w:color w:val="000000"/>
          <w:sz w:val="17"/>
          <w:szCs w:val="17"/>
        </w:rPr>
        <w:t>Deze voorziening kan eveneens worden ingezet voor andere doelgroepen.</w:t>
      </w:r>
    </w:p>
    <w:p w14:paraId="56442DF6" w14:textId="77777777" w:rsidR="00A01734" w:rsidRPr="00A01734" w:rsidRDefault="00A01734" w:rsidP="00A01734">
      <w:pPr>
        <w:shd w:val="clear" w:color="auto" w:fill="FFFFFF"/>
        <w:spacing w:line="190" w:lineRule="atLeast"/>
        <w:rPr>
          <w:rFonts w:ascii="Verdana" w:hAnsi="Verdana"/>
          <w:color w:val="000000"/>
          <w:sz w:val="17"/>
          <w:szCs w:val="17"/>
        </w:rPr>
      </w:pPr>
      <w:bookmarkStart w:id="377" w:name="id1-3-2-4-107"/>
      <w:bookmarkEnd w:id="377"/>
      <w:r w:rsidRPr="00A01734">
        <w:rPr>
          <w:rFonts w:ascii="Verdana" w:hAnsi="Verdana"/>
          <w:color w:val="000000"/>
          <w:sz w:val="17"/>
          <w:szCs w:val="17"/>
        </w:rPr>
        <w:t> </w:t>
      </w:r>
    </w:p>
    <w:p w14:paraId="10A408A4" w14:textId="77777777" w:rsidR="00A01734" w:rsidRPr="00A01734" w:rsidRDefault="00A01734" w:rsidP="00A01734">
      <w:pPr>
        <w:shd w:val="clear" w:color="auto" w:fill="FFFFFF"/>
        <w:spacing w:line="190" w:lineRule="atLeast"/>
        <w:rPr>
          <w:rFonts w:ascii="Verdana" w:hAnsi="Verdana"/>
          <w:color w:val="000000"/>
          <w:sz w:val="17"/>
          <w:szCs w:val="17"/>
        </w:rPr>
      </w:pPr>
      <w:bookmarkStart w:id="378" w:name="id1-3-2-4-108"/>
      <w:bookmarkEnd w:id="378"/>
      <w:r w:rsidRPr="00A01734">
        <w:rPr>
          <w:rFonts w:ascii="Verdana" w:hAnsi="Verdana"/>
          <w:color w:val="000000"/>
          <w:sz w:val="17"/>
          <w:szCs w:val="17"/>
        </w:rPr>
        <w:t xml:space="preserve">Doelgerichte werk- en re-integratietrajecten zijn onder andere: individuele (vakgerichte) opleidingstrajecten, arbeidsfittrainingen, sollicitatietrainingen, het begeleid verrichten van werkzaamheden, het ontwikkelen van een gezonde levensstijl door beweging of sport, vaardigheidstrainingen, personal coaching, taalles, speeddates. Diagnose-instrumenten omvatten onder andere: belastbaarheidsonderzoeken, indicaties banenafspraak (UWV), indicaties doelgroep beschut werken (UWV), advisering medisch </w:t>
      </w:r>
      <w:proofErr w:type="spellStart"/>
      <w:r w:rsidRPr="00A01734">
        <w:rPr>
          <w:rFonts w:ascii="Verdana" w:hAnsi="Verdana"/>
          <w:color w:val="000000"/>
          <w:sz w:val="17"/>
          <w:szCs w:val="17"/>
        </w:rPr>
        <w:t>urenbeperkten</w:t>
      </w:r>
      <w:proofErr w:type="spellEnd"/>
      <w:r w:rsidRPr="00A01734">
        <w:rPr>
          <w:rFonts w:ascii="Verdana" w:hAnsi="Verdana"/>
          <w:color w:val="000000"/>
          <w:sz w:val="17"/>
          <w:szCs w:val="17"/>
        </w:rPr>
        <w:t xml:space="preserve"> (UWV), algemeen </w:t>
      </w:r>
      <w:proofErr w:type="spellStart"/>
      <w:r w:rsidRPr="00A01734">
        <w:rPr>
          <w:rFonts w:ascii="Verdana" w:hAnsi="Verdana"/>
          <w:color w:val="000000"/>
          <w:sz w:val="17"/>
          <w:szCs w:val="17"/>
        </w:rPr>
        <w:t>arbeidsmedisch</w:t>
      </w:r>
      <w:proofErr w:type="spellEnd"/>
      <w:r w:rsidRPr="00A01734">
        <w:rPr>
          <w:rFonts w:ascii="Verdana" w:hAnsi="Verdana"/>
          <w:color w:val="000000"/>
          <w:sz w:val="17"/>
          <w:szCs w:val="17"/>
        </w:rPr>
        <w:t xml:space="preserve"> adviezen. Ter zake te maken kosten kunnen bijvoorbeeld reiskosten zijn, of kosten voor kinderopvang. Hierbij geldt dat wanneer aanspraak kan worden gedaan op voorliggende voorzieningen, deze kosten niet worden vergoed. Daarnaast bestaan er raakvlakken met de bijzondere bijstand, waaruit dergelijke kosten in bepaalde situaties ook uit vergoed kunnen worden.</w:t>
      </w:r>
    </w:p>
    <w:p w14:paraId="7FEC3FFC" w14:textId="77777777" w:rsidR="00A01734" w:rsidRPr="00A01734" w:rsidRDefault="00A01734" w:rsidP="00A01734">
      <w:pPr>
        <w:shd w:val="clear" w:color="auto" w:fill="FFFFFF"/>
        <w:spacing w:line="190" w:lineRule="atLeast"/>
        <w:rPr>
          <w:rFonts w:ascii="Verdana" w:hAnsi="Verdana"/>
          <w:color w:val="000000"/>
          <w:sz w:val="17"/>
          <w:szCs w:val="17"/>
        </w:rPr>
      </w:pPr>
      <w:bookmarkStart w:id="379" w:name="id1-3-2-4-109"/>
      <w:bookmarkEnd w:id="379"/>
      <w:r w:rsidRPr="00A01734">
        <w:rPr>
          <w:rFonts w:ascii="Verdana" w:hAnsi="Verdana"/>
          <w:color w:val="000000"/>
          <w:sz w:val="17"/>
          <w:szCs w:val="17"/>
        </w:rPr>
        <w:t> </w:t>
      </w:r>
    </w:p>
    <w:p w14:paraId="255FA088" w14:textId="77777777" w:rsidR="00A01734" w:rsidRPr="00A01734" w:rsidRDefault="00A01734" w:rsidP="00A01734">
      <w:pPr>
        <w:shd w:val="clear" w:color="auto" w:fill="FFFFFF"/>
        <w:spacing w:line="190" w:lineRule="atLeast"/>
        <w:rPr>
          <w:rFonts w:ascii="Verdana" w:hAnsi="Verdana"/>
          <w:color w:val="000000"/>
          <w:sz w:val="17"/>
          <w:szCs w:val="17"/>
        </w:rPr>
      </w:pPr>
      <w:bookmarkStart w:id="380" w:name="id1-3-2-4-110"/>
      <w:bookmarkEnd w:id="380"/>
      <w:r w:rsidRPr="00A01734">
        <w:rPr>
          <w:rFonts w:ascii="Verdana" w:hAnsi="Verdana"/>
          <w:b/>
          <w:bCs/>
          <w:color w:val="000000"/>
          <w:sz w:val="17"/>
          <w:szCs w:val="17"/>
        </w:rPr>
        <w:t>Artikel 13. Scholing</w:t>
      </w:r>
    </w:p>
    <w:p w14:paraId="609E5027" w14:textId="77777777" w:rsidR="00A01734" w:rsidRPr="00A01734" w:rsidRDefault="00A01734" w:rsidP="00A01734">
      <w:pPr>
        <w:shd w:val="clear" w:color="auto" w:fill="FFFFFF"/>
        <w:spacing w:line="190" w:lineRule="atLeast"/>
        <w:rPr>
          <w:rFonts w:ascii="Verdana" w:hAnsi="Verdana"/>
          <w:color w:val="000000"/>
          <w:sz w:val="17"/>
          <w:szCs w:val="17"/>
        </w:rPr>
      </w:pPr>
      <w:bookmarkStart w:id="381" w:name="id1-3-2-4-111"/>
      <w:bookmarkEnd w:id="381"/>
      <w:r w:rsidRPr="00A01734">
        <w:rPr>
          <w:rFonts w:ascii="Verdana" w:hAnsi="Verdana"/>
          <w:color w:val="000000"/>
          <w:sz w:val="17"/>
          <w:szCs w:val="17"/>
        </w:rPr>
        <w:t>Deze voorziening voorziet in het (kunnen) behalen van een startkwalificatie en aanvullende scholing, waardoor de kansen op de arbeidsmarkt worden vergroot.</w:t>
      </w:r>
    </w:p>
    <w:p w14:paraId="3475E4B3" w14:textId="77777777" w:rsidR="00A01734" w:rsidRPr="00A01734" w:rsidRDefault="00A01734" w:rsidP="00A01734">
      <w:pPr>
        <w:shd w:val="clear" w:color="auto" w:fill="FFFFFF"/>
        <w:spacing w:line="190" w:lineRule="atLeast"/>
        <w:rPr>
          <w:rFonts w:ascii="Verdana" w:hAnsi="Verdana"/>
          <w:color w:val="000000"/>
          <w:sz w:val="17"/>
          <w:szCs w:val="17"/>
        </w:rPr>
      </w:pPr>
      <w:bookmarkStart w:id="382" w:name="id1-3-2-4-112"/>
      <w:bookmarkEnd w:id="382"/>
      <w:r w:rsidRPr="00A01734">
        <w:rPr>
          <w:rFonts w:ascii="Verdana" w:hAnsi="Verdana"/>
          <w:color w:val="000000"/>
          <w:sz w:val="17"/>
          <w:szCs w:val="17"/>
        </w:rPr>
        <w:t> </w:t>
      </w:r>
    </w:p>
    <w:p w14:paraId="29D37C86" w14:textId="77777777" w:rsidR="00A01734" w:rsidRPr="00A01734" w:rsidRDefault="00A01734" w:rsidP="00A01734">
      <w:pPr>
        <w:shd w:val="clear" w:color="auto" w:fill="FFFFFF"/>
        <w:spacing w:line="190" w:lineRule="atLeast"/>
        <w:rPr>
          <w:rFonts w:ascii="Verdana" w:hAnsi="Verdana"/>
          <w:color w:val="000000"/>
          <w:sz w:val="17"/>
          <w:szCs w:val="17"/>
        </w:rPr>
      </w:pPr>
      <w:bookmarkStart w:id="383" w:name="id1-3-2-4-113"/>
      <w:bookmarkEnd w:id="383"/>
      <w:r w:rsidRPr="00A01734">
        <w:rPr>
          <w:rFonts w:ascii="Verdana" w:hAnsi="Verdana"/>
          <w:i/>
          <w:iCs/>
          <w:color w:val="000000"/>
          <w:sz w:val="17"/>
          <w:szCs w:val="17"/>
        </w:rPr>
        <w:t>Jongeren</w:t>
      </w:r>
    </w:p>
    <w:p w14:paraId="315CDDD3" w14:textId="7700B130" w:rsidR="00A01734" w:rsidRPr="00A01734" w:rsidRDefault="00BE491C" w:rsidP="00A01734">
      <w:pPr>
        <w:shd w:val="clear" w:color="auto" w:fill="FFFFFF"/>
        <w:spacing w:line="190" w:lineRule="atLeast"/>
        <w:rPr>
          <w:rFonts w:ascii="Verdana" w:hAnsi="Verdana"/>
          <w:color w:val="000000"/>
          <w:sz w:val="17"/>
          <w:szCs w:val="17"/>
        </w:rPr>
      </w:pPr>
      <w:bookmarkStart w:id="384" w:name="id1-3-2-4-114"/>
      <w:bookmarkEnd w:id="384"/>
      <w:r w:rsidRPr="00BE491C">
        <w:rPr>
          <w:rFonts w:ascii="Verdana" w:hAnsi="Verdana"/>
          <w:color w:val="000000"/>
          <w:sz w:val="17"/>
          <w:szCs w:val="17"/>
          <w:highlight w:val="yellow"/>
        </w:rPr>
        <w:t>Scholing kan ook worden ingezet voor jongeren onder de 27 jaar, indien geen recht op studiefinanciering meer bestaat.</w:t>
      </w:r>
      <w:r>
        <w:rPr>
          <w:rFonts w:ascii="Verdana" w:hAnsi="Verdana"/>
          <w:color w:val="000000"/>
          <w:sz w:val="17"/>
          <w:szCs w:val="17"/>
        </w:rPr>
        <w:t xml:space="preserve"> </w:t>
      </w:r>
    </w:p>
    <w:p w14:paraId="52B6A385" w14:textId="77777777" w:rsidR="00A01734" w:rsidRPr="00A01734" w:rsidRDefault="00A01734" w:rsidP="00A01734">
      <w:pPr>
        <w:shd w:val="clear" w:color="auto" w:fill="FFFFFF"/>
        <w:spacing w:line="190" w:lineRule="atLeast"/>
        <w:rPr>
          <w:rFonts w:ascii="Verdana" w:hAnsi="Verdana"/>
          <w:color w:val="000000"/>
          <w:sz w:val="17"/>
          <w:szCs w:val="17"/>
        </w:rPr>
      </w:pPr>
      <w:bookmarkStart w:id="385" w:name="id1-3-2-4-115"/>
      <w:bookmarkEnd w:id="385"/>
      <w:r w:rsidRPr="00A01734">
        <w:rPr>
          <w:rFonts w:ascii="Verdana" w:hAnsi="Verdana"/>
          <w:color w:val="000000"/>
          <w:sz w:val="17"/>
          <w:szCs w:val="17"/>
        </w:rPr>
        <w:t> </w:t>
      </w:r>
    </w:p>
    <w:p w14:paraId="6FDCC3A3" w14:textId="77777777" w:rsidR="00BE491C" w:rsidRDefault="00A01734" w:rsidP="00A01734">
      <w:pPr>
        <w:shd w:val="clear" w:color="auto" w:fill="FFFFFF"/>
        <w:spacing w:line="190" w:lineRule="atLeast"/>
        <w:rPr>
          <w:rFonts w:ascii="Verdana" w:hAnsi="Verdana"/>
          <w:i/>
          <w:iCs/>
          <w:color w:val="000000"/>
          <w:sz w:val="17"/>
          <w:szCs w:val="17"/>
        </w:rPr>
      </w:pPr>
      <w:bookmarkStart w:id="386" w:name="id1-3-2-4-116"/>
      <w:bookmarkEnd w:id="386"/>
      <w:r w:rsidRPr="00A01734">
        <w:rPr>
          <w:rFonts w:ascii="Verdana" w:hAnsi="Verdana"/>
          <w:i/>
          <w:iCs/>
          <w:color w:val="000000"/>
          <w:sz w:val="17"/>
          <w:szCs w:val="17"/>
        </w:rPr>
        <w:t>Scholing in combinatie met participatieplaats </w:t>
      </w:r>
    </w:p>
    <w:p w14:paraId="43AC042D" w14:textId="709A708D" w:rsidR="00A01734" w:rsidRPr="00A01734" w:rsidRDefault="00A01734" w:rsidP="00A01734">
      <w:pPr>
        <w:shd w:val="clear" w:color="auto" w:fill="FFFFFF"/>
        <w:spacing w:line="190" w:lineRule="atLeast"/>
        <w:rPr>
          <w:rFonts w:ascii="Verdana" w:hAnsi="Verdana"/>
          <w:color w:val="000000"/>
          <w:sz w:val="17"/>
          <w:szCs w:val="17"/>
        </w:rPr>
      </w:pPr>
      <w:r w:rsidRPr="00A01734">
        <w:rPr>
          <w:rFonts w:ascii="Verdana" w:hAnsi="Verdana"/>
          <w:color w:val="000000"/>
          <w:sz w:val="17"/>
          <w:szCs w:val="17"/>
        </w:rPr>
        <w:t xml:space="preserve">Wanneer een persoon die in aanmerking is gebracht voor een participatieplaats niet over een startkwalificatie beschikt, volgt uit artikel 10a, vijfde lid, van de Participatiewet dat het college aan deze persoon scholing of opleiding dient aan te bieden. Dit geldt vanaf zes maanden na aanvang van de </w:t>
      </w:r>
      <w:r w:rsidRPr="00A01734">
        <w:rPr>
          <w:rFonts w:ascii="Verdana" w:hAnsi="Verdana"/>
          <w:color w:val="000000"/>
          <w:sz w:val="17"/>
          <w:szCs w:val="17"/>
        </w:rPr>
        <w:lastRenderedPageBreak/>
        <w:t>werkzaamheden op de participatieplaats. De scholing of opleiding moet zijn gericht zijn vergroting van de kansen op de arbeidsmarkt.</w:t>
      </w:r>
    </w:p>
    <w:p w14:paraId="39290A8A" w14:textId="77777777" w:rsidR="00A01734" w:rsidRPr="00A01734" w:rsidRDefault="00A01734" w:rsidP="00A01734">
      <w:pPr>
        <w:shd w:val="clear" w:color="auto" w:fill="FFFFFF"/>
        <w:spacing w:line="190" w:lineRule="atLeast"/>
        <w:rPr>
          <w:rFonts w:ascii="Verdana" w:hAnsi="Verdana"/>
          <w:color w:val="000000"/>
          <w:sz w:val="17"/>
          <w:szCs w:val="17"/>
        </w:rPr>
      </w:pPr>
      <w:bookmarkStart w:id="387" w:name="id1-3-2-4-117"/>
      <w:bookmarkEnd w:id="387"/>
      <w:r w:rsidRPr="00A01734">
        <w:rPr>
          <w:rFonts w:ascii="Verdana" w:hAnsi="Verdana"/>
          <w:color w:val="000000"/>
          <w:sz w:val="17"/>
          <w:szCs w:val="17"/>
        </w:rPr>
        <w:t>Het college hoeft aan een persoon geen scholing of een opleiding aan te bieden als dergelijke scholing of opleiding naar zijn oordeel de krachten of bekwaamheden van de persoon te boven gaan of als naar zijn oordeel scholing of opleiding niet bijdraagt aan vergroting van de kans op inschakeling in het arbeidsproces van de persoon.</w:t>
      </w:r>
    </w:p>
    <w:p w14:paraId="768621F4" w14:textId="77777777" w:rsidR="00A01734" w:rsidRPr="00A01734" w:rsidRDefault="00A01734" w:rsidP="00A01734">
      <w:pPr>
        <w:shd w:val="clear" w:color="auto" w:fill="FFFFFF"/>
        <w:spacing w:line="190" w:lineRule="atLeast"/>
        <w:rPr>
          <w:rFonts w:ascii="Verdana" w:hAnsi="Verdana"/>
          <w:color w:val="000000"/>
          <w:sz w:val="17"/>
          <w:szCs w:val="17"/>
        </w:rPr>
      </w:pPr>
      <w:bookmarkStart w:id="388" w:name="id1-3-2-4-118"/>
      <w:bookmarkEnd w:id="388"/>
      <w:r w:rsidRPr="00A01734">
        <w:rPr>
          <w:rFonts w:ascii="Verdana" w:hAnsi="Verdana"/>
          <w:color w:val="000000"/>
          <w:sz w:val="17"/>
          <w:szCs w:val="17"/>
        </w:rPr>
        <w:t>Zie ook artikel 11 van deze verordening over de voorziening participatieplaats.</w:t>
      </w:r>
    </w:p>
    <w:p w14:paraId="12D174F8" w14:textId="77777777" w:rsidR="00A01734" w:rsidRPr="00A01734" w:rsidRDefault="00A01734" w:rsidP="00A01734">
      <w:pPr>
        <w:shd w:val="clear" w:color="auto" w:fill="FFFFFF"/>
        <w:spacing w:line="190" w:lineRule="atLeast"/>
        <w:rPr>
          <w:rFonts w:ascii="Verdana" w:hAnsi="Verdana"/>
          <w:color w:val="000000"/>
          <w:sz w:val="17"/>
          <w:szCs w:val="17"/>
        </w:rPr>
      </w:pPr>
      <w:bookmarkStart w:id="389" w:name="id1-3-2-4-119"/>
      <w:bookmarkEnd w:id="389"/>
      <w:r w:rsidRPr="00A01734">
        <w:rPr>
          <w:rFonts w:ascii="Verdana" w:hAnsi="Verdana"/>
          <w:color w:val="000000"/>
          <w:sz w:val="17"/>
          <w:szCs w:val="17"/>
        </w:rPr>
        <w:t> </w:t>
      </w:r>
    </w:p>
    <w:p w14:paraId="08811428" w14:textId="77777777" w:rsidR="00A01734" w:rsidRPr="00A01734" w:rsidRDefault="00A01734" w:rsidP="00A01734">
      <w:pPr>
        <w:shd w:val="clear" w:color="auto" w:fill="FFFFFF"/>
        <w:spacing w:line="190" w:lineRule="atLeast"/>
        <w:rPr>
          <w:rFonts w:ascii="Verdana" w:hAnsi="Verdana"/>
          <w:color w:val="000000"/>
          <w:sz w:val="17"/>
          <w:szCs w:val="17"/>
        </w:rPr>
      </w:pPr>
      <w:bookmarkStart w:id="390" w:name="id1-3-2-4-120"/>
      <w:bookmarkEnd w:id="390"/>
      <w:r w:rsidRPr="00A01734">
        <w:rPr>
          <w:rFonts w:ascii="Verdana" w:hAnsi="Verdana"/>
          <w:i/>
          <w:iCs/>
          <w:color w:val="000000"/>
          <w:sz w:val="17"/>
          <w:szCs w:val="17"/>
        </w:rPr>
        <w:t>Scholing ten behoeve van een arbeidsplaats</w:t>
      </w:r>
    </w:p>
    <w:p w14:paraId="5AEEEFA3" w14:textId="77777777" w:rsidR="00A01734" w:rsidRPr="00A01734" w:rsidRDefault="00A01734" w:rsidP="00A01734">
      <w:pPr>
        <w:shd w:val="clear" w:color="auto" w:fill="FFFFFF"/>
        <w:spacing w:line="190" w:lineRule="atLeast"/>
        <w:rPr>
          <w:rFonts w:ascii="Verdana" w:hAnsi="Verdana"/>
          <w:color w:val="000000"/>
          <w:sz w:val="17"/>
          <w:szCs w:val="17"/>
        </w:rPr>
      </w:pPr>
      <w:bookmarkStart w:id="391" w:name="id1-3-2-4-121"/>
      <w:bookmarkEnd w:id="391"/>
      <w:r w:rsidRPr="00A01734">
        <w:rPr>
          <w:rFonts w:ascii="Verdana" w:hAnsi="Verdana"/>
          <w:color w:val="000000"/>
          <w:sz w:val="17"/>
          <w:szCs w:val="17"/>
        </w:rPr>
        <w:t>Personen uit de doelgroep die reeds beschikken over een startkwalificatie kunnen ook in aanmerking komen voor een scholingstraject. Voorwaarde is dat er sprake is van een concrete baankans en het scholingstraject vereist is om het dienstverband tot stand te brengen. Het scholingstraject wordt alleen ingezet indien het een dienstverband van minimaal zes maanden betreft en het dienstverband leidt tot uitkeringsonafhankelijkheid. De scholing is per definitie kortdurend (maximaal drie maanden) en niet voltijds, opdat het scholingstraject de arbeidsinschakeling niet belemmert.</w:t>
      </w:r>
    </w:p>
    <w:p w14:paraId="1B6C2765" w14:textId="77777777" w:rsidR="00A01734" w:rsidRPr="00A01734" w:rsidRDefault="00A01734" w:rsidP="00A01734">
      <w:pPr>
        <w:shd w:val="clear" w:color="auto" w:fill="FFFFFF"/>
        <w:spacing w:line="190" w:lineRule="atLeast"/>
        <w:rPr>
          <w:rFonts w:ascii="Verdana" w:hAnsi="Verdana"/>
          <w:color w:val="000000"/>
          <w:sz w:val="17"/>
          <w:szCs w:val="17"/>
        </w:rPr>
      </w:pPr>
      <w:bookmarkStart w:id="392" w:name="id1-3-2-4-122"/>
      <w:bookmarkEnd w:id="392"/>
      <w:r w:rsidRPr="00A01734">
        <w:rPr>
          <w:rFonts w:ascii="Verdana" w:hAnsi="Verdana"/>
          <w:color w:val="000000"/>
          <w:sz w:val="17"/>
          <w:szCs w:val="17"/>
        </w:rPr>
        <w:t> </w:t>
      </w:r>
    </w:p>
    <w:p w14:paraId="1F3005BD" w14:textId="77777777" w:rsidR="00A01734" w:rsidRPr="00A01734" w:rsidRDefault="00A01734" w:rsidP="00A01734">
      <w:pPr>
        <w:shd w:val="clear" w:color="auto" w:fill="FFFFFF"/>
        <w:spacing w:line="190" w:lineRule="atLeast"/>
        <w:rPr>
          <w:rFonts w:ascii="Verdana" w:hAnsi="Verdana"/>
          <w:color w:val="000000"/>
          <w:sz w:val="17"/>
          <w:szCs w:val="17"/>
        </w:rPr>
      </w:pPr>
      <w:bookmarkStart w:id="393" w:name="id1-3-2-4-123"/>
      <w:bookmarkEnd w:id="393"/>
      <w:r w:rsidRPr="00A01734">
        <w:rPr>
          <w:rFonts w:ascii="Verdana" w:hAnsi="Verdana"/>
          <w:b/>
          <w:bCs/>
          <w:color w:val="000000"/>
          <w:sz w:val="17"/>
          <w:szCs w:val="17"/>
        </w:rPr>
        <w:t>Artikel 14. Participatieplaats</w:t>
      </w:r>
    </w:p>
    <w:p w14:paraId="1058F868" w14:textId="77777777" w:rsidR="00A01734" w:rsidRPr="00A01734" w:rsidRDefault="00A01734" w:rsidP="00A01734">
      <w:pPr>
        <w:shd w:val="clear" w:color="auto" w:fill="FFFFFF"/>
        <w:spacing w:line="190" w:lineRule="atLeast"/>
        <w:rPr>
          <w:rFonts w:ascii="Verdana" w:hAnsi="Verdana"/>
          <w:color w:val="000000"/>
          <w:sz w:val="17"/>
          <w:szCs w:val="17"/>
        </w:rPr>
      </w:pPr>
      <w:bookmarkStart w:id="394" w:name="id1-3-2-4-124"/>
      <w:bookmarkEnd w:id="394"/>
      <w:r w:rsidRPr="00A01734">
        <w:rPr>
          <w:rFonts w:ascii="Verdana" w:hAnsi="Verdana"/>
          <w:color w:val="000000"/>
          <w:sz w:val="17"/>
          <w:szCs w:val="17"/>
        </w:rPr>
        <w:t>Een participatieplaats is bedoeld voor personen met een grotere afstand tot de arbeidsmarkt. Voor personen jonger dan 27 jaar is ondersteuning in de vorm van een participatieplaats niet mogelijk (artikel 7, achtste lid, van de Participatiewet). Het college kan dan ook alleen aan personen van 27 jaar of ouder met recht op algemene bijstand een participatieplaats aanbieden.</w:t>
      </w:r>
    </w:p>
    <w:p w14:paraId="403E71F7" w14:textId="77777777" w:rsidR="00A01734" w:rsidRPr="00A01734" w:rsidRDefault="00A01734" w:rsidP="00A01734">
      <w:pPr>
        <w:shd w:val="clear" w:color="auto" w:fill="FFFFFF"/>
        <w:spacing w:line="190" w:lineRule="atLeast"/>
        <w:rPr>
          <w:rFonts w:ascii="Verdana" w:hAnsi="Verdana"/>
          <w:color w:val="000000"/>
          <w:sz w:val="17"/>
          <w:szCs w:val="17"/>
        </w:rPr>
      </w:pPr>
      <w:bookmarkStart w:id="395" w:name="id1-3-2-4-125"/>
      <w:bookmarkEnd w:id="395"/>
      <w:r w:rsidRPr="00A01734">
        <w:rPr>
          <w:rFonts w:ascii="Verdana" w:hAnsi="Verdana"/>
          <w:color w:val="000000"/>
          <w:sz w:val="17"/>
          <w:szCs w:val="17"/>
        </w:rPr>
        <w:t> </w:t>
      </w:r>
    </w:p>
    <w:p w14:paraId="36A6F5CF" w14:textId="77777777" w:rsidR="00A01734" w:rsidRPr="00A01734" w:rsidRDefault="00A01734" w:rsidP="00A01734">
      <w:pPr>
        <w:shd w:val="clear" w:color="auto" w:fill="FFFFFF"/>
        <w:spacing w:line="190" w:lineRule="atLeast"/>
        <w:rPr>
          <w:rFonts w:ascii="Verdana" w:hAnsi="Verdana"/>
          <w:color w:val="000000"/>
          <w:sz w:val="17"/>
          <w:szCs w:val="17"/>
        </w:rPr>
      </w:pPr>
      <w:bookmarkStart w:id="396" w:name="id1-3-2-4-126"/>
      <w:bookmarkEnd w:id="396"/>
      <w:r w:rsidRPr="00A01734">
        <w:rPr>
          <w:rFonts w:ascii="Verdana" w:hAnsi="Verdana"/>
          <w:i/>
          <w:iCs/>
          <w:color w:val="000000"/>
          <w:sz w:val="17"/>
          <w:szCs w:val="17"/>
        </w:rPr>
        <w:t>Additionele werkzaamheden</w:t>
      </w:r>
    </w:p>
    <w:p w14:paraId="1CC8C70F" w14:textId="0FC8335D" w:rsidR="00104350" w:rsidRDefault="00A01734" w:rsidP="00A01734">
      <w:pPr>
        <w:shd w:val="clear" w:color="auto" w:fill="FFFFFF"/>
        <w:spacing w:line="190" w:lineRule="atLeast"/>
        <w:rPr>
          <w:rFonts w:ascii="Verdana" w:hAnsi="Verdana"/>
          <w:color w:val="000000"/>
          <w:sz w:val="17"/>
          <w:szCs w:val="17"/>
        </w:rPr>
      </w:pPr>
      <w:bookmarkStart w:id="397" w:name="id1-3-2-4-127"/>
      <w:bookmarkEnd w:id="397"/>
      <w:r w:rsidRPr="00A01734">
        <w:rPr>
          <w:rFonts w:ascii="Verdana" w:hAnsi="Verdana"/>
          <w:color w:val="000000"/>
          <w:sz w:val="17"/>
          <w:szCs w:val="17"/>
        </w:rPr>
        <w:t xml:space="preserve">Op een participatieplaats worden additionele werkzaamheden verricht. Niet de te verrichten werkzaamheden staan centraal, maar het leren werken of het (opnieuw) wennen aan werken. Aspecten als omgaan met gezag, op tijd komen, werkritme en samenwerking met collega’s zijn allemaal zaken waaraan op een participatieplaats gewerkt kan worden. Ook kan hiermee worden beoordeeld of het werkterrein past bij de capaciteiten van de uitkeringsgerechtigde, zodat een persoon bijvoorbeeld een opleiding op het betreffende terrein kan gaan volgen en daarmee een grotere kans op arbeid kan realiseren. </w:t>
      </w:r>
      <w:r w:rsidR="00104350" w:rsidRPr="00104350">
        <w:rPr>
          <w:rFonts w:ascii="Verdana" w:hAnsi="Verdana"/>
          <w:color w:val="000000"/>
          <w:sz w:val="17"/>
          <w:szCs w:val="17"/>
          <w:highlight w:val="yellow"/>
        </w:rPr>
        <w:t>De duur van de participatieplaats wordt door het college gemaximeerd op 6 maanden. Uitzondering hierop is de situatie waarin er gedurende het traject een dusdanige verbetering optreedt in de arbeidsmarktpositie van de deelnemer, maar een directe stap naar de arbeidsmarkt nog niet mogelijk is. In dit geval is het mogelijk om de participatieplaats te verlengen met maximaal 24 maanden.</w:t>
      </w:r>
    </w:p>
    <w:p w14:paraId="7E41016A" w14:textId="77777777" w:rsidR="00104350" w:rsidRDefault="00104350" w:rsidP="00A01734">
      <w:pPr>
        <w:shd w:val="clear" w:color="auto" w:fill="FFFFFF"/>
        <w:spacing w:line="190" w:lineRule="atLeast"/>
        <w:rPr>
          <w:rFonts w:ascii="Verdana" w:hAnsi="Verdana"/>
          <w:color w:val="000000"/>
          <w:sz w:val="17"/>
          <w:szCs w:val="17"/>
        </w:rPr>
      </w:pPr>
    </w:p>
    <w:p w14:paraId="6BBEDEDD" w14:textId="77777777" w:rsidR="00A01734" w:rsidRPr="00A01734" w:rsidRDefault="00A01734" w:rsidP="00A01734">
      <w:pPr>
        <w:shd w:val="clear" w:color="auto" w:fill="FFFFFF"/>
        <w:spacing w:line="190" w:lineRule="atLeast"/>
        <w:rPr>
          <w:rFonts w:ascii="Verdana" w:hAnsi="Verdana"/>
          <w:color w:val="000000"/>
          <w:sz w:val="17"/>
          <w:szCs w:val="17"/>
        </w:rPr>
      </w:pPr>
      <w:bookmarkStart w:id="398" w:name="id1-3-2-4-129"/>
      <w:bookmarkEnd w:id="398"/>
      <w:r w:rsidRPr="00A01734">
        <w:rPr>
          <w:rFonts w:ascii="Verdana" w:hAnsi="Verdana"/>
          <w:color w:val="000000"/>
          <w:sz w:val="17"/>
          <w:szCs w:val="17"/>
        </w:rPr>
        <w:t> </w:t>
      </w:r>
    </w:p>
    <w:p w14:paraId="1478BF65" w14:textId="77777777" w:rsidR="00A01734" w:rsidRPr="00A01734" w:rsidRDefault="00A01734" w:rsidP="00A01734">
      <w:pPr>
        <w:shd w:val="clear" w:color="auto" w:fill="FFFFFF"/>
        <w:spacing w:line="190" w:lineRule="atLeast"/>
        <w:rPr>
          <w:rFonts w:ascii="Verdana" w:hAnsi="Verdana"/>
          <w:color w:val="000000"/>
          <w:sz w:val="17"/>
          <w:szCs w:val="17"/>
        </w:rPr>
      </w:pPr>
      <w:bookmarkStart w:id="399" w:name="id1-3-2-4-130"/>
      <w:bookmarkEnd w:id="399"/>
      <w:r w:rsidRPr="00A01734">
        <w:rPr>
          <w:rFonts w:ascii="Verdana" w:hAnsi="Verdana"/>
          <w:i/>
          <w:iCs/>
          <w:color w:val="000000"/>
          <w:sz w:val="17"/>
          <w:szCs w:val="17"/>
        </w:rPr>
        <w:t>Premie</w:t>
      </w:r>
    </w:p>
    <w:p w14:paraId="775349F3" w14:textId="77777777" w:rsidR="00A01734" w:rsidRPr="00A01734" w:rsidRDefault="00A01734" w:rsidP="00A01734">
      <w:pPr>
        <w:shd w:val="clear" w:color="auto" w:fill="FFFFFF"/>
        <w:spacing w:line="190" w:lineRule="atLeast"/>
        <w:rPr>
          <w:rFonts w:ascii="Verdana" w:hAnsi="Verdana"/>
          <w:color w:val="000000"/>
          <w:sz w:val="17"/>
          <w:szCs w:val="17"/>
        </w:rPr>
      </w:pPr>
      <w:bookmarkStart w:id="400" w:name="id1-3-2-4-131"/>
      <w:bookmarkEnd w:id="400"/>
      <w:r w:rsidRPr="00A01734">
        <w:rPr>
          <w:rFonts w:ascii="Verdana" w:hAnsi="Verdana"/>
          <w:color w:val="000000"/>
          <w:sz w:val="17"/>
          <w:szCs w:val="17"/>
        </w:rPr>
        <w:t>De persoon die werkzaamheden verricht op een participatieplaats heeft recht op een premie voor het eerst na zes maanden en vervolgens iedere zes maanden na aanvang van de additionele werkzaamheden (artikel 10a, zesde lid, van de Participatiewet). Voorwaarde is dat de persoon naar het oordeel van het college voldoende heeft meegewerkt aan het vergroten van zijn kansen op de arbeidsmarkt. In uitvoeringsvoorschriften wordt verder uitgewerkt wanneer sprake is van voldoende meewerken aan het vergroten van kansen op de arbeidsmarkt.</w:t>
      </w:r>
    </w:p>
    <w:p w14:paraId="5148DB53" w14:textId="77777777" w:rsidR="00A01734" w:rsidRPr="00A01734" w:rsidRDefault="00A01734" w:rsidP="00A01734">
      <w:pPr>
        <w:shd w:val="clear" w:color="auto" w:fill="FFFFFF"/>
        <w:spacing w:line="190" w:lineRule="atLeast"/>
        <w:rPr>
          <w:rFonts w:ascii="Verdana" w:hAnsi="Verdana"/>
          <w:color w:val="000000"/>
          <w:sz w:val="17"/>
          <w:szCs w:val="17"/>
        </w:rPr>
      </w:pPr>
      <w:bookmarkStart w:id="401" w:name="id1-3-2-4-132"/>
      <w:bookmarkEnd w:id="401"/>
      <w:r w:rsidRPr="00A01734">
        <w:rPr>
          <w:rFonts w:ascii="Verdana" w:hAnsi="Verdana"/>
          <w:color w:val="000000"/>
          <w:sz w:val="17"/>
          <w:szCs w:val="17"/>
        </w:rPr>
        <w:t>De hoogte van de premie moet in de verordening vastgelegd worden (artikel 8a, eerste lid, onderdeel d, van de Participatiewet). De premie wordt vrijgelaten op grond van artikel 31, tweede lid, onderdeel j, van de Participatiewet. Bij het bepalen van de hoogte van de premie is de gemeenteraad niet verplicht om aan te sluiten bij het in artikel 31, tweede lid, onderdeel j, van de Participatiewet genoemde bedrag.4 Alleen de maximale hoogte van de premie is begrensd door het in de vrijlatingsbepaling genoemde bedrag. Dit blijkt uit de woorden ‘ten hoogste’. Daarnaast moet bij het bepalen van de hoogte van de premie ook de risico's van de armoedeval worden betrokken.5 Er is gekozen voor een premie van telkens € 50 per zes maanden.</w:t>
      </w:r>
    </w:p>
    <w:p w14:paraId="7312D64B" w14:textId="77777777" w:rsidR="00A01734" w:rsidRPr="00A01734" w:rsidRDefault="00A01734" w:rsidP="00A01734">
      <w:pPr>
        <w:shd w:val="clear" w:color="auto" w:fill="FFFFFF"/>
        <w:spacing w:line="190" w:lineRule="atLeast"/>
        <w:rPr>
          <w:rFonts w:ascii="Verdana" w:hAnsi="Verdana"/>
          <w:color w:val="000000"/>
          <w:sz w:val="17"/>
          <w:szCs w:val="17"/>
        </w:rPr>
      </w:pPr>
      <w:bookmarkStart w:id="402" w:name="id1-3-2-4-133"/>
      <w:bookmarkEnd w:id="402"/>
      <w:r w:rsidRPr="00A01734">
        <w:rPr>
          <w:rFonts w:ascii="Verdana" w:hAnsi="Verdana"/>
          <w:color w:val="000000"/>
          <w:sz w:val="17"/>
          <w:szCs w:val="17"/>
        </w:rPr>
        <w:t> </w:t>
      </w:r>
    </w:p>
    <w:p w14:paraId="34B3DE9A" w14:textId="77777777" w:rsidR="00A01734" w:rsidRPr="00A01734" w:rsidRDefault="00A01734" w:rsidP="00A01734">
      <w:pPr>
        <w:shd w:val="clear" w:color="auto" w:fill="FFFFFF"/>
        <w:spacing w:line="190" w:lineRule="atLeast"/>
        <w:rPr>
          <w:rFonts w:ascii="Verdana" w:hAnsi="Verdana"/>
          <w:color w:val="000000"/>
          <w:sz w:val="17"/>
          <w:szCs w:val="17"/>
        </w:rPr>
      </w:pPr>
      <w:bookmarkStart w:id="403" w:name="id1-3-2-4-134"/>
      <w:bookmarkEnd w:id="403"/>
      <w:r w:rsidRPr="00A01734">
        <w:rPr>
          <w:rFonts w:ascii="Verdana" w:hAnsi="Verdana"/>
          <w:i/>
          <w:iCs/>
          <w:color w:val="000000"/>
          <w:sz w:val="17"/>
          <w:szCs w:val="17"/>
        </w:rPr>
        <w:t xml:space="preserve">4 </w:t>
      </w:r>
      <w:proofErr w:type="spellStart"/>
      <w:r w:rsidRPr="00A01734">
        <w:rPr>
          <w:rFonts w:ascii="Verdana" w:hAnsi="Verdana"/>
          <w:i/>
          <w:iCs/>
          <w:color w:val="000000"/>
          <w:sz w:val="17"/>
          <w:szCs w:val="17"/>
        </w:rPr>
        <w:t>CRvB</w:t>
      </w:r>
      <w:proofErr w:type="spellEnd"/>
      <w:r w:rsidRPr="00A01734">
        <w:rPr>
          <w:rFonts w:ascii="Verdana" w:hAnsi="Verdana"/>
          <w:i/>
          <w:iCs/>
          <w:color w:val="000000"/>
          <w:sz w:val="17"/>
          <w:szCs w:val="17"/>
        </w:rPr>
        <w:t xml:space="preserve"> 19-04-2016, nr. 14/6365 WWB, ECLI:NL:CRVB:2016:1406.</w:t>
      </w:r>
    </w:p>
    <w:p w14:paraId="736F8E63" w14:textId="77777777" w:rsidR="00A01734" w:rsidRPr="00A01734" w:rsidRDefault="00A01734" w:rsidP="00A01734">
      <w:pPr>
        <w:shd w:val="clear" w:color="auto" w:fill="FFFFFF"/>
        <w:spacing w:line="190" w:lineRule="atLeast"/>
        <w:rPr>
          <w:rFonts w:ascii="Verdana" w:hAnsi="Verdana"/>
          <w:color w:val="000000"/>
          <w:sz w:val="17"/>
          <w:szCs w:val="17"/>
        </w:rPr>
      </w:pPr>
      <w:bookmarkStart w:id="404" w:name="id1-3-2-4-135"/>
      <w:bookmarkEnd w:id="404"/>
      <w:r w:rsidRPr="00A01734">
        <w:rPr>
          <w:rFonts w:ascii="Verdana" w:hAnsi="Verdana"/>
          <w:i/>
          <w:iCs/>
          <w:color w:val="000000"/>
          <w:sz w:val="17"/>
          <w:szCs w:val="17"/>
        </w:rPr>
        <w:t>5 Kamerstukken II 2007/08 31 577, nr. 3, blz. 12.</w:t>
      </w:r>
    </w:p>
    <w:p w14:paraId="19B66101" w14:textId="77777777" w:rsidR="00A01734" w:rsidRPr="00A01734" w:rsidRDefault="00A01734" w:rsidP="00A01734">
      <w:pPr>
        <w:shd w:val="clear" w:color="auto" w:fill="FFFFFF"/>
        <w:spacing w:line="190" w:lineRule="atLeast"/>
        <w:rPr>
          <w:rFonts w:ascii="Verdana" w:hAnsi="Verdana"/>
          <w:color w:val="000000"/>
          <w:sz w:val="17"/>
          <w:szCs w:val="17"/>
        </w:rPr>
      </w:pPr>
      <w:bookmarkStart w:id="405" w:name="id1-3-2-4-136"/>
      <w:bookmarkEnd w:id="405"/>
      <w:r w:rsidRPr="00A01734">
        <w:rPr>
          <w:rFonts w:ascii="Verdana" w:hAnsi="Verdana"/>
          <w:color w:val="000000"/>
          <w:sz w:val="17"/>
          <w:szCs w:val="17"/>
        </w:rPr>
        <w:t> </w:t>
      </w:r>
    </w:p>
    <w:p w14:paraId="04B432B7" w14:textId="77777777" w:rsidR="00A01734" w:rsidRPr="00A01734" w:rsidRDefault="00A01734" w:rsidP="00A01734">
      <w:pPr>
        <w:shd w:val="clear" w:color="auto" w:fill="FFFFFF"/>
        <w:spacing w:line="190" w:lineRule="atLeast"/>
        <w:rPr>
          <w:rFonts w:ascii="Verdana" w:hAnsi="Verdana"/>
          <w:color w:val="000000"/>
          <w:sz w:val="17"/>
          <w:szCs w:val="17"/>
        </w:rPr>
      </w:pPr>
      <w:bookmarkStart w:id="406" w:name="id1-3-2-4-137"/>
      <w:bookmarkEnd w:id="406"/>
      <w:r w:rsidRPr="00A01734">
        <w:rPr>
          <w:rFonts w:ascii="Verdana" w:hAnsi="Verdana"/>
          <w:b/>
          <w:bCs/>
          <w:color w:val="000000"/>
          <w:sz w:val="17"/>
          <w:szCs w:val="17"/>
        </w:rPr>
        <w:t>Artikel 15. Participatievoorziening Beschut Werk</w:t>
      </w:r>
    </w:p>
    <w:p w14:paraId="100A57AC" w14:textId="77777777" w:rsidR="00A01734" w:rsidRPr="00A01734" w:rsidRDefault="00A01734" w:rsidP="00A01734">
      <w:pPr>
        <w:shd w:val="clear" w:color="auto" w:fill="FFFFFF"/>
        <w:spacing w:line="190" w:lineRule="atLeast"/>
        <w:rPr>
          <w:rFonts w:ascii="Verdana" w:hAnsi="Verdana"/>
          <w:color w:val="000000"/>
          <w:sz w:val="17"/>
          <w:szCs w:val="17"/>
        </w:rPr>
      </w:pPr>
      <w:bookmarkStart w:id="407" w:name="id1-3-2-4-138"/>
      <w:bookmarkEnd w:id="407"/>
      <w:r w:rsidRPr="00A01734">
        <w:rPr>
          <w:rFonts w:ascii="Verdana" w:hAnsi="Verdana"/>
          <w:i/>
          <w:iCs/>
          <w:color w:val="000000"/>
          <w:sz w:val="17"/>
          <w:szCs w:val="17"/>
        </w:rPr>
        <w:t>Algemeen:</w:t>
      </w:r>
    </w:p>
    <w:p w14:paraId="77D21602" w14:textId="77777777" w:rsidR="00A01734" w:rsidRPr="00A01734" w:rsidRDefault="00A01734" w:rsidP="00A01734">
      <w:pPr>
        <w:shd w:val="clear" w:color="auto" w:fill="FFFFFF"/>
        <w:spacing w:line="190" w:lineRule="atLeast"/>
        <w:rPr>
          <w:rFonts w:ascii="Verdana" w:hAnsi="Verdana"/>
          <w:color w:val="000000"/>
          <w:sz w:val="17"/>
          <w:szCs w:val="17"/>
        </w:rPr>
      </w:pPr>
      <w:bookmarkStart w:id="408" w:name="id1-3-2-4-139"/>
      <w:bookmarkEnd w:id="408"/>
      <w:r w:rsidRPr="00A01734">
        <w:rPr>
          <w:rFonts w:ascii="Verdana" w:hAnsi="Verdana"/>
          <w:color w:val="000000"/>
          <w:sz w:val="17"/>
          <w:szCs w:val="17"/>
        </w:rPr>
        <w:t>Met ingang van 1 januari 2017 is het college verplicht beschut werk aan te bieden aan personen van wie het college, op advies van UWV, heeft vastgesteld dat zij uitsluitend in een beschutte omgeving onder aangepaste omstandigheden mogelijkheden tot arbeidsparticipatie hebben (artikel 10b, eerste lid, van de Participatiewet). Die verplichting is begrensd: het aantal jaarlijks te realiseren beschutte werkplekken wordt bij ministeriële regeling bepaald. Bij een lager aantal positieve adviezen van UWV blijft de verplichting beperkt tot dat aantal afgegeven positieve adviezen. Bij een hoger aantal positieve adviezen van UWV blijven de aantallen zoals neergelegd in de ministeriële regeling van toepassing.</w:t>
      </w:r>
    </w:p>
    <w:p w14:paraId="51A3313A" w14:textId="77777777" w:rsidR="00A01734" w:rsidRPr="00A01734" w:rsidRDefault="00A01734" w:rsidP="00A01734">
      <w:pPr>
        <w:shd w:val="clear" w:color="auto" w:fill="FFFFFF"/>
        <w:spacing w:line="190" w:lineRule="atLeast"/>
        <w:rPr>
          <w:rFonts w:ascii="Verdana" w:hAnsi="Verdana"/>
          <w:color w:val="000000"/>
          <w:sz w:val="17"/>
          <w:szCs w:val="17"/>
        </w:rPr>
      </w:pPr>
      <w:bookmarkStart w:id="409" w:name="id1-3-2-4-140"/>
      <w:bookmarkEnd w:id="409"/>
      <w:r w:rsidRPr="00A01734">
        <w:rPr>
          <w:rFonts w:ascii="Verdana" w:hAnsi="Verdana"/>
          <w:color w:val="000000"/>
          <w:sz w:val="17"/>
          <w:szCs w:val="17"/>
        </w:rPr>
        <w:t> </w:t>
      </w:r>
    </w:p>
    <w:p w14:paraId="7CA46A7D" w14:textId="77777777" w:rsidR="00A01734" w:rsidRPr="00A01734" w:rsidRDefault="00A01734" w:rsidP="00A01734">
      <w:pPr>
        <w:shd w:val="clear" w:color="auto" w:fill="FFFFFF"/>
        <w:spacing w:line="190" w:lineRule="atLeast"/>
        <w:rPr>
          <w:rFonts w:ascii="Verdana" w:hAnsi="Verdana"/>
          <w:color w:val="000000"/>
          <w:sz w:val="17"/>
          <w:szCs w:val="17"/>
        </w:rPr>
      </w:pPr>
      <w:bookmarkStart w:id="410" w:name="id1-3-2-4-141"/>
      <w:bookmarkEnd w:id="410"/>
      <w:r w:rsidRPr="00A01734">
        <w:rPr>
          <w:rFonts w:ascii="Verdana" w:hAnsi="Verdana"/>
          <w:color w:val="000000"/>
          <w:sz w:val="17"/>
          <w:szCs w:val="17"/>
        </w:rPr>
        <w:t>De gemeenteraad is, gelet op artikel 10b, zevende lid, van de Participatiewet, verplicht om bij verordening in elk geval vast te stellen:</w:t>
      </w:r>
    </w:p>
    <w:p w14:paraId="4A96373E" w14:textId="77777777" w:rsidR="00A01734" w:rsidRPr="00A01734" w:rsidRDefault="00A01734" w:rsidP="00A01734">
      <w:pPr>
        <w:shd w:val="clear" w:color="auto" w:fill="FFFFFF"/>
        <w:spacing w:line="190" w:lineRule="atLeast"/>
        <w:rPr>
          <w:rFonts w:ascii="Verdana" w:hAnsi="Verdana"/>
          <w:color w:val="000000"/>
          <w:sz w:val="17"/>
          <w:szCs w:val="17"/>
        </w:rPr>
      </w:pPr>
      <w:bookmarkStart w:id="411" w:name="id1-3-2-4-142"/>
      <w:bookmarkEnd w:id="411"/>
      <w:r w:rsidRPr="00A01734">
        <w:rPr>
          <w:rFonts w:ascii="Verdana" w:hAnsi="Verdana"/>
          <w:color w:val="000000"/>
          <w:sz w:val="17"/>
          <w:szCs w:val="17"/>
        </w:rPr>
        <w:t>a. welke voorzieningen gericht op arbeidsinschakeling worden aangeboden om adequaat functioneren op een beschutte werkplek mogelijk te maken; en</w:t>
      </w:r>
    </w:p>
    <w:p w14:paraId="7FD22CD9" w14:textId="77777777" w:rsidR="00A01734" w:rsidRPr="00A01734" w:rsidRDefault="00A01734" w:rsidP="00A01734">
      <w:pPr>
        <w:shd w:val="clear" w:color="auto" w:fill="FFFFFF"/>
        <w:spacing w:line="190" w:lineRule="atLeast"/>
        <w:rPr>
          <w:rFonts w:ascii="Verdana" w:hAnsi="Verdana"/>
          <w:color w:val="000000"/>
          <w:sz w:val="17"/>
          <w:szCs w:val="17"/>
        </w:rPr>
      </w:pPr>
      <w:bookmarkStart w:id="412" w:name="id1-3-2-4-143"/>
      <w:bookmarkEnd w:id="412"/>
      <w:r w:rsidRPr="00A01734">
        <w:rPr>
          <w:rFonts w:ascii="Verdana" w:hAnsi="Verdana"/>
          <w:color w:val="000000"/>
          <w:sz w:val="17"/>
          <w:szCs w:val="17"/>
        </w:rPr>
        <w:lastRenderedPageBreak/>
        <w:t>b. welke voorzieningen worden aangeboden tot het moment dat de dienstbetrekking aanvangt.</w:t>
      </w:r>
    </w:p>
    <w:p w14:paraId="3D0F6D2E" w14:textId="77777777" w:rsidR="00A01734" w:rsidRPr="00A01734" w:rsidRDefault="00A01734" w:rsidP="00A01734">
      <w:pPr>
        <w:shd w:val="clear" w:color="auto" w:fill="FFFFFF"/>
        <w:spacing w:line="190" w:lineRule="atLeast"/>
        <w:rPr>
          <w:rFonts w:ascii="Verdana" w:hAnsi="Verdana"/>
          <w:color w:val="000000"/>
          <w:sz w:val="17"/>
          <w:szCs w:val="17"/>
        </w:rPr>
      </w:pPr>
      <w:bookmarkStart w:id="413" w:name="id1-3-2-4-144"/>
      <w:bookmarkEnd w:id="413"/>
      <w:r w:rsidRPr="00A01734">
        <w:rPr>
          <w:rFonts w:ascii="Verdana" w:hAnsi="Verdana"/>
          <w:color w:val="000000"/>
          <w:sz w:val="17"/>
          <w:szCs w:val="17"/>
        </w:rPr>
        <w:t> </w:t>
      </w:r>
    </w:p>
    <w:p w14:paraId="13DC4A5E" w14:textId="77777777" w:rsidR="00A01734" w:rsidRPr="00A01734" w:rsidRDefault="00A01734" w:rsidP="00A01734">
      <w:pPr>
        <w:shd w:val="clear" w:color="auto" w:fill="FFFFFF"/>
        <w:spacing w:line="190" w:lineRule="atLeast"/>
        <w:rPr>
          <w:rFonts w:ascii="Verdana" w:hAnsi="Verdana"/>
          <w:color w:val="000000"/>
          <w:sz w:val="17"/>
          <w:szCs w:val="17"/>
        </w:rPr>
      </w:pPr>
      <w:bookmarkStart w:id="414" w:name="id1-3-2-4-145"/>
      <w:bookmarkEnd w:id="414"/>
      <w:r w:rsidRPr="00A01734">
        <w:rPr>
          <w:rFonts w:ascii="Verdana" w:hAnsi="Verdana"/>
          <w:color w:val="000000"/>
          <w:sz w:val="17"/>
          <w:szCs w:val="17"/>
        </w:rPr>
        <w:t>In artikel 10b, vierde lid, onderdeel a, van de Participatiewet (oud) was bepaald dat de gemeenteraad diende te regelen op welke wijze werd bepaald welke personen in aanmerking komen voor de ambtshalve vaststelling of iemand tot de doelgroep behoorde. Met de inwerkingtreding van artikel 10b van de Participatiewet (nieuw) is de verplichting om dat te regelen komen te vervallen, omdat vanaf 1 januari 2017 een persoon die meent tot de doelgroep te behoren, zelf bij UWV een daartoe strekkend verzoek kan indienen. Tevens is de verplichting vervallen om te regelen op welke wijze het aantal beschutte werkplekken wordt vastgesteld (zie artikel 10b, vierde lid, onderdeel c, van de Participatiewet (oud)).</w:t>
      </w:r>
    </w:p>
    <w:p w14:paraId="051DA4A9" w14:textId="77777777" w:rsidR="00A01734" w:rsidRPr="00A01734" w:rsidRDefault="00A01734" w:rsidP="00A01734">
      <w:pPr>
        <w:shd w:val="clear" w:color="auto" w:fill="FFFFFF"/>
        <w:spacing w:line="190" w:lineRule="atLeast"/>
        <w:rPr>
          <w:rFonts w:ascii="Verdana" w:hAnsi="Verdana"/>
          <w:color w:val="000000"/>
          <w:sz w:val="17"/>
          <w:szCs w:val="17"/>
        </w:rPr>
      </w:pPr>
      <w:bookmarkStart w:id="415" w:name="id1-3-2-4-146"/>
      <w:bookmarkEnd w:id="415"/>
      <w:r w:rsidRPr="00A01734">
        <w:rPr>
          <w:rFonts w:ascii="Verdana" w:hAnsi="Verdana"/>
          <w:color w:val="000000"/>
          <w:sz w:val="17"/>
          <w:szCs w:val="17"/>
        </w:rPr>
        <w:t> </w:t>
      </w:r>
    </w:p>
    <w:p w14:paraId="5D4296D3" w14:textId="77777777" w:rsidR="00A01734" w:rsidRPr="00A01734" w:rsidRDefault="00A01734" w:rsidP="00A01734">
      <w:pPr>
        <w:shd w:val="clear" w:color="auto" w:fill="FFFFFF"/>
        <w:spacing w:line="190" w:lineRule="atLeast"/>
        <w:rPr>
          <w:rFonts w:ascii="Verdana" w:hAnsi="Verdana"/>
          <w:color w:val="000000"/>
          <w:sz w:val="17"/>
          <w:szCs w:val="17"/>
        </w:rPr>
      </w:pPr>
      <w:bookmarkStart w:id="416" w:name="id1-3-2-4-147"/>
      <w:bookmarkEnd w:id="416"/>
      <w:r w:rsidRPr="00A01734">
        <w:rPr>
          <w:rFonts w:ascii="Verdana" w:hAnsi="Verdana"/>
          <w:i/>
          <w:iCs/>
          <w:color w:val="000000"/>
          <w:sz w:val="17"/>
          <w:szCs w:val="17"/>
        </w:rPr>
        <w:t>Artikel 15, tweede lid:</w:t>
      </w:r>
    </w:p>
    <w:p w14:paraId="5EA0F5AA" w14:textId="77777777" w:rsidR="00A01734" w:rsidRPr="00A01734" w:rsidRDefault="00A01734" w:rsidP="00A01734">
      <w:pPr>
        <w:shd w:val="clear" w:color="auto" w:fill="FFFFFF"/>
        <w:spacing w:line="190" w:lineRule="atLeast"/>
        <w:rPr>
          <w:rFonts w:ascii="Verdana" w:hAnsi="Verdana"/>
          <w:color w:val="000000"/>
          <w:sz w:val="17"/>
          <w:szCs w:val="17"/>
        </w:rPr>
      </w:pPr>
      <w:bookmarkStart w:id="417" w:name="id1-3-2-4-148"/>
      <w:bookmarkEnd w:id="417"/>
      <w:r w:rsidRPr="00A01734">
        <w:rPr>
          <w:rFonts w:ascii="Verdana" w:hAnsi="Verdana"/>
          <w:color w:val="000000"/>
          <w:sz w:val="17"/>
          <w:szCs w:val="17"/>
        </w:rPr>
        <w:t>In dit artikel is tot uitdrukking gebracht dat aanspraak bestaat op de genoemde ondersteunende voorzieningen (op arbeidsinschakeling). Daarmee wordt uitvoering gegeven aan artikel 10b, zevende lid, van de Participatiewet.</w:t>
      </w:r>
    </w:p>
    <w:p w14:paraId="5FFD72DE" w14:textId="77777777" w:rsidR="00A01734" w:rsidRPr="00A01734" w:rsidRDefault="00A01734" w:rsidP="00A01734">
      <w:pPr>
        <w:shd w:val="clear" w:color="auto" w:fill="FFFFFF"/>
        <w:spacing w:line="190" w:lineRule="atLeast"/>
        <w:rPr>
          <w:rFonts w:ascii="Verdana" w:hAnsi="Verdana"/>
          <w:color w:val="000000"/>
          <w:sz w:val="17"/>
          <w:szCs w:val="17"/>
        </w:rPr>
      </w:pPr>
      <w:bookmarkStart w:id="418" w:name="id1-3-2-4-149"/>
      <w:bookmarkEnd w:id="418"/>
      <w:r w:rsidRPr="00A01734">
        <w:rPr>
          <w:rFonts w:ascii="Verdana" w:hAnsi="Verdana"/>
          <w:color w:val="000000"/>
          <w:sz w:val="17"/>
          <w:szCs w:val="17"/>
        </w:rPr>
        <w:t> </w:t>
      </w:r>
    </w:p>
    <w:p w14:paraId="192C8F02" w14:textId="77777777" w:rsidR="00A01734" w:rsidRPr="00A01734" w:rsidRDefault="00A01734" w:rsidP="00A01734">
      <w:pPr>
        <w:shd w:val="clear" w:color="auto" w:fill="FFFFFF"/>
        <w:spacing w:line="190" w:lineRule="atLeast"/>
        <w:rPr>
          <w:rFonts w:ascii="Verdana" w:hAnsi="Verdana"/>
          <w:color w:val="000000"/>
          <w:sz w:val="17"/>
          <w:szCs w:val="17"/>
        </w:rPr>
      </w:pPr>
      <w:bookmarkStart w:id="419" w:name="id1-3-2-4-150"/>
      <w:bookmarkEnd w:id="419"/>
      <w:r w:rsidRPr="00A01734">
        <w:rPr>
          <w:rFonts w:ascii="Verdana" w:hAnsi="Verdana"/>
          <w:i/>
          <w:iCs/>
          <w:color w:val="000000"/>
          <w:sz w:val="17"/>
          <w:szCs w:val="17"/>
        </w:rPr>
        <w:t>Artikel 15, derde lid:</w:t>
      </w:r>
    </w:p>
    <w:p w14:paraId="5D7709D4" w14:textId="77777777" w:rsidR="00A01734" w:rsidRPr="00A01734" w:rsidRDefault="00A01734" w:rsidP="00A01734">
      <w:pPr>
        <w:shd w:val="clear" w:color="auto" w:fill="FFFFFF"/>
        <w:spacing w:line="190" w:lineRule="atLeast"/>
        <w:rPr>
          <w:rFonts w:ascii="Verdana" w:hAnsi="Verdana"/>
          <w:color w:val="000000"/>
          <w:sz w:val="17"/>
          <w:szCs w:val="17"/>
        </w:rPr>
      </w:pPr>
      <w:bookmarkStart w:id="420" w:name="id1-3-2-4-151"/>
      <w:bookmarkEnd w:id="420"/>
      <w:r w:rsidRPr="00A01734">
        <w:rPr>
          <w:rFonts w:ascii="Verdana" w:hAnsi="Verdana"/>
          <w:color w:val="000000"/>
          <w:sz w:val="17"/>
          <w:szCs w:val="17"/>
        </w:rPr>
        <w:t>De gemeente is verplicht om elk jaar een aantal beschutte werkplekken te realiseren. De gemeenteraad heeft besloten dat er geen additionele beschutte werkplekken worden aangeboden. Wanneer in enig jaar het aantal verplichtte werkplekken is gerealiseerd kan er een wachtlijst ontstaan. In de wachttijd totdat een dienstverband beschikbaar is, staan andere voorzieningen open. Dit laatste is geregeld in artikel 15, vierde lid.</w:t>
      </w:r>
    </w:p>
    <w:p w14:paraId="3AC0FC82" w14:textId="77777777" w:rsidR="00A01734" w:rsidRPr="00A01734" w:rsidRDefault="00A01734" w:rsidP="00A01734">
      <w:pPr>
        <w:shd w:val="clear" w:color="auto" w:fill="FFFFFF"/>
        <w:spacing w:line="190" w:lineRule="atLeast"/>
        <w:rPr>
          <w:rFonts w:ascii="Verdana" w:hAnsi="Verdana"/>
          <w:color w:val="000000"/>
          <w:sz w:val="17"/>
          <w:szCs w:val="17"/>
        </w:rPr>
      </w:pPr>
      <w:bookmarkStart w:id="421" w:name="id1-3-2-4-152"/>
      <w:bookmarkEnd w:id="421"/>
      <w:r w:rsidRPr="00A01734">
        <w:rPr>
          <w:rFonts w:ascii="Verdana" w:hAnsi="Verdana"/>
          <w:color w:val="000000"/>
          <w:sz w:val="17"/>
          <w:szCs w:val="17"/>
        </w:rPr>
        <w:t> </w:t>
      </w:r>
    </w:p>
    <w:p w14:paraId="18A3CFAF" w14:textId="77777777" w:rsidR="00A01734" w:rsidRPr="00A01734" w:rsidRDefault="00A01734" w:rsidP="00A01734">
      <w:pPr>
        <w:shd w:val="clear" w:color="auto" w:fill="FFFFFF"/>
        <w:spacing w:line="190" w:lineRule="atLeast"/>
        <w:rPr>
          <w:rFonts w:ascii="Verdana" w:hAnsi="Verdana"/>
          <w:color w:val="000000"/>
          <w:sz w:val="17"/>
          <w:szCs w:val="17"/>
        </w:rPr>
      </w:pPr>
      <w:bookmarkStart w:id="422" w:name="id1-3-2-4-153"/>
      <w:bookmarkEnd w:id="422"/>
      <w:r w:rsidRPr="00A01734">
        <w:rPr>
          <w:rFonts w:ascii="Verdana" w:hAnsi="Verdana"/>
          <w:i/>
          <w:iCs/>
          <w:color w:val="000000"/>
          <w:sz w:val="17"/>
          <w:szCs w:val="17"/>
        </w:rPr>
        <w:t>Artikel 15, vierde lid:</w:t>
      </w:r>
    </w:p>
    <w:p w14:paraId="5F6338DA" w14:textId="77777777" w:rsidR="00A01734" w:rsidRPr="00A01734" w:rsidRDefault="00A01734" w:rsidP="00A01734">
      <w:pPr>
        <w:shd w:val="clear" w:color="auto" w:fill="FFFFFF"/>
        <w:spacing w:line="190" w:lineRule="atLeast"/>
        <w:rPr>
          <w:rFonts w:ascii="Verdana" w:hAnsi="Verdana"/>
          <w:color w:val="000000"/>
          <w:sz w:val="17"/>
          <w:szCs w:val="17"/>
        </w:rPr>
      </w:pPr>
      <w:bookmarkStart w:id="423" w:name="id1-3-2-4-154"/>
      <w:bookmarkEnd w:id="423"/>
      <w:r w:rsidRPr="00A01734">
        <w:rPr>
          <w:rFonts w:ascii="Verdana" w:hAnsi="Verdana"/>
          <w:color w:val="000000"/>
          <w:sz w:val="17"/>
          <w:szCs w:val="17"/>
        </w:rPr>
        <w:t>Nadat het college heeft vastgesteld, dat iemand tot de doelgroep voor beschut werk behoort, dient deze persoon geplaatst te worden op een beschut werkplek. In de wetenschap dat het kan zijn dat het aantal verplichtte werkplekken is gerealiseerd én een plaatsing afgestemd dient te worden op de persoonlijke eigenschappen en omstandigheden van betrokkene dient dit een vorm van maatwerk te zijn, die niet altijd direct tot plaatsing op een geschikte werkplek zal leiden. Het college is verplicht om ter overbrugging van de periode tot plaatsing van de betrokkene voorzieningen (op de arbeidsinschakeling) aan te bieden die bijdragen aan een succesvolle plaatsing. De voorzieningen die hiervoor aangeboden kunnen worden zijn benoemd in het vierde lid. Welke (combinatie van) voorziening(en) in een concreet geval ingezet wordt, zal gezien het maatwerkkarakter van dat geval afhangen.</w:t>
      </w:r>
    </w:p>
    <w:p w14:paraId="7C88D996" w14:textId="77777777" w:rsidR="00A01734" w:rsidRPr="00A01734" w:rsidRDefault="00A01734" w:rsidP="00A01734">
      <w:pPr>
        <w:shd w:val="clear" w:color="auto" w:fill="FFFFFF"/>
        <w:spacing w:line="190" w:lineRule="atLeast"/>
        <w:rPr>
          <w:rFonts w:ascii="Verdana" w:hAnsi="Verdana"/>
          <w:color w:val="000000"/>
          <w:sz w:val="17"/>
          <w:szCs w:val="17"/>
        </w:rPr>
      </w:pPr>
      <w:bookmarkStart w:id="424" w:name="id1-3-2-4-155"/>
      <w:bookmarkEnd w:id="424"/>
      <w:r w:rsidRPr="00A01734">
        <w:rPr>
          <w:rFonts w:ascii="Verdana" w:hAnsi="Verdana"/>
          <w:color w:val="000000"/>
          <w:sz w:val="17"/>
          <w:szCs w:val="17"/>
        </w:rPr>
        <w:t>Naast voorzieningen die bijdragen aan de arbeidsinschakeling en hun grondslag vinden in de Re-integratieverordening, worden ook andere voorzieningen genoemd. Dergelijke – perifere – voorzieningen kunnen op grond van andere regelingen worden verstrekt en bijdragen aan een geslaagde plaatsing.</w:t>
      </w:r>
    </w:p>
    <w:p w14:paraId="291039E4" w14:textId="77777777" w:rsidR="00A01734" w:rsidRPr="00A01734" w:rsidRDefault="00A01734" w:rsidP="00A01734">
      <w:pPr>
        <w:shd w:val="clear" w:color="auto" w:fill="FFFFFF"/>
        <w:spacing w:line="190" w:lineRule="atLeast"/>
        <w:rPr>
          <w:rFonts w:ascii="Verdana" w:hAnsi="Verdana"/>
          <w:color w:val="000000"/>
          <w:sz w:val="17"/>
          <w:szCs w:val="17"/>
        </w:rPr>
      </w:pPr>
      <w:bookmarkStart w:id="425" w:name="id1-3-2-4-156"/>
      <w:bookmarkEnd w:id="425"/>
      <w:r w:rsidRPr="00A01734">
        <w:rPr>
          <w:rFonts w:ascii="Verdana" w:hAnsi="Verdana"/>
          <w:color w:val="000000"/>
          <w:sz w:val="17"/>
          <w:szCs w:val="17"/>
        </w:rPr>
        <w:t> </w:t>
      </w:r>
    </w:p>
    <w:p w14:paraId="6E89B6F8" w14:textId="77777777" w:rsidR="00A01734" w:rsidRPr="00A01734" w:rsidRDefault="00A01734" w:rsidP="00A01734">
      <w:pPr>
        <w:shd w:val="clear" w:color="auto" w:fill="FFFFFF"/>
        <w:spacing w:line="190" w:lineRule="atLeast"/>
        <w:rPr>
          <w:rFonts w:ascii="Verdana" w:hAnsi="Verdana"/>
          <w:color w:val="000000"/>
          <w:sz w:val="17"/>
          <w:szCs w:val="17"/>
        </w:rPr>
      </w:pPr>
      <w:bookmarkStart w:id="426" w:name="id1-3-2-4-157"/>
      <w:bookmarkEnd w:id="426"/>
      <w:r w:rsidRPr="00A01734">
        <w:rPr>
          <w:rFonts w:ascii="Verdana" w:hAnsi="Verdana"/>
          <w:b/>
          <w:bCs/>
          <w:color w:val="000000"/>
          <w:sz w:val="17"/>
          <w:szCs w:val="17"/>
        </w:rPr>
        <w:t>Artikel 16. Aanpassing werkplek en vervoersvoorziening</w:t>
      </w:r>
    </w:p>
    <w:p w14:paraId="343D2B73" w14:textId="77777777" w:rsidR="00A01734" w:rsidRPr="00A01734" w:rsidRDefault="00A01734" w:rsidP="00A01734">
      <w:pPr>
        <w:shd w:val="clear" w:color="auto" w:fill="FFFFFF"/>
        <w:spacing w:line="190" w:lineRule="atLeast"/>
        <w:rPr>
          <w:rFonts w:ascii="Verdana" w:hAnsi="Verdana"/>
          <w:color w:val="000000"/>
          <w:sz w:val="17"/>
          <w:szCs w:val="17"/>
        </w:rPr>
      </w:pPr>
      <w:bookmarkStart w:id="427" w:name="id1-3-2-4-158"/>
      <w:bookmarkEnd w:id="427"/>
      <w:r w:rsidRPr="00A01734">
        <w:rPr>
          <w:rFonts w:ascii="Verdana" w:hAnsi="Verdana"/>
          <w:color w:val="000000"/>
          <w:sz w:val="17"/>
          <w:szCs w:val="17"/>
        </w:rPr>
        <w:t>Dit artikel is opgesteld in overeenstemming met de Algemene Groepsvrijstellingsverordening (AGVV; Europese Verordening nr. 651/2014, L187, 57e jaargang, 26 juni 2014).</w:t>
      </w:r>
    </w:p>
    <w:p w14:paraId="29B8AF39" w14:textId="77777777" w:rsidR="00A01734" w:rsidRPr="00A01734" w:rsidRDefault="00A01734" w:rsidP="00A01734">
      <w:pPr>
        <w:shd w:val="clear" w:color="auto" w:fill="FFFFFF"/>
        <w:spacing w:line="190" w:lineRule="atLeast"/>
        <w:rPr>
          <w:rFonts w:ascii="Verdana" w:hAnsi="Verdana"/>
          <w:color w:val="000000"/>
          <w:sz w:val="17"/>
          <w:szCs w:val="17"/>
        </w:rPr>
      </w:pPr>
      <w:bookmarkStart w:id="428" w:name="id1-3-2-4-159"/>
      <w:bookmarkEnd w:id="428"/>
      <w:r w:rsidRPr="00A01734">
        <w:rPr>
          <w:rFonts w:ascii="Verdana" w:hAnsi="Verdana"/>
          <w:color w:val="000000"/>
          <w:sz w:val="17"/>
          <w:szCs w:val="17"/>
        </w:rPr>
        <w:t xml:space="preserve">Met het derde lid (de zogenaamde </w:t>
      </w:r>
      <w:proofErr w:type="spellStart"/>
      <w:r w:rsidRPr="00A01734">
        <w:rPr>
          <w:rFonts w:ascii="Verdana" w:hAnsi="Verdana"/>
          <w:color w:val="000000"/>
          <w:sz w:val="17"/>
          <w:szCs w:val="17"/>
        </w:rPr>
        <w:t>Deggendorf</w:t>
      </w:r>
      <w:proofErr w:type="spellEnd"/>
      <w:r w:rsidRPr="00A01734">
        <w:rPr>
          <w:rFonts w:ascii="Verdana" w:hAnsi="Verdana"/>
          <w:color w:val="000000"/>
          <w:sz w:val="17"/>
          <w:szCs w:val="17"/>
        </w:rPr>
        <w:t xml:space="preserve"> clausule) wordt uitvoering gegeven aan artikel 1, vierde lid, sub a, van de AGVV. Zonder dit lid zou de verordening niet van toepassing zijn, zoals staat bepaald in zojuist genoemd artikel.</w:t>
      </w:r>
    </w:p>
    <w:p w14:paraId="2D26EC62" w14:textId="77777777" w:rsidR="00A01734" w:rsidRPr="00A01734" w:rsidRDefault="00A01734" w:rsidP="00A01734">
      <w:pPr>
        <w:shd w:val="clear" w:color="auto" w:fill="FFFFFF"/>
        <w:spacing w:line="190" w:lineRule="atLeast"/>
        <w:rPr>
          <w:rFonts w:ascii="Verdana" w:hAnsi="Verdana"/>
          <w:color w:val="000000"/>
          <w:sz w:val="17"/>
          <w:szCs w:val="17"/>
        </w:rPr>
      </w:pPr>
      <w:bookmarkStart w:id="429" w:name="id1-3-2-4-160"/>
      <w:bookmarkEnd w:id="429"/>
      <w:r w:rsidRPr="00A01734">
        <w:rPr>
          <w:rFonts w:ascii="Verdana" w:hAnsi="Verdana"/>
          <w:color w:val="000000"/>
          <w:sz w:val="17"/>
          <w:szCs w:val="17"/>
        </w:rPr>
        <w:t> </w:t>
      </w:r>
    </w:p>
    <w:p w14:paraId="49473ACD" w14:textId="77777777" w:rsidR="00A01734" w:rsidRPr="00A01734" w:rsidRDefault="00A01734" w:rsidP="00A01734">
      <w:pPr>
        <w:shd w:val="clear" w:color="auto" w:fill="FFFFFF"/>
        <w:spacing w:line="190" w:lineRule="atLeast"/>
        <w:rPr>
          <w:rFonts w:ascii="Verdana" w:hAnsi="Verdana"/>
          <w:color w:val="000000"/>
          <w:sz w:val="17"/>
          <w:szCs w:val="17"/>
        </w:rPr>
      </w:pPr>
      <w:bookmarkStart w:id="430" w:name="id1-3-2-4-161"/>
      <w:bookmarkEnd w:id="430"/>
      <w:r w:rsidRPr="00A01734">
        <w:rPr>
          <w:rFonts w:ascii="Verdana" w:hAnsi="Verdana"/>
          <w:b/>
          <w:bCs/>
          <w:color w:val="000000"/>
          <w:sz w:val="17"/>
          <w:szCs w:val="17"/>
        </w:rPr>
        <w:t>Artikel 17. Uitsplitsing van taken</w:t>
      </w:r>
    </w:p>
    <w:p w14:paraId="4CA7A416" w14:textId="77777777" w:rsidR="00A01734" w:rsidRPr="00A01734" w:rsidRDefault="00A01734" w:rsidP="00A01734">
      <w:pPr>
        <w:shd w:val="clear" w:color="auto" w:fill="FFFFFF"/>
        <w:spacing w:line="190" w:lineRule="atLeast"/>
        <w:rPr>
          <w:rFonts w:ascii="Verdana" w:hAnsi="Verdana"/>
          <w:color w:val="000000"/>
          <w:sz w:val="17"/>
          <w:szCs w:val="17"/>
        </w:rPr>
      </w:pPr>
      <w:bookmarkStart w:id="431" w:name="id1-3-2-4-162"/>
      <w:bookmarkEnd w:id="431"/>
      <w:r w:rsidRPr="00A01734">
        <w:rPr>
          <w:rFonts w:ascii="Verdana" w:hAnsi="Verdana"/>
          <w:color w:val="000000"/>
          <w:sz w:val="17"/>
          <w:szCs w:val="17"/>
        </w:rPr>
        <w:t xml:space="preserve">Bij functiecreatie gaat het om het afsplitsen of ‘opknippen’ van taken. Gekeken wordt of bestaande taken opgesplitst kunnen worden in eenvoudige taken die als nieuwe taak of functie wordt opgenomen in een werkproces. Nieuw ontstane functies zijn dan geschikt gemaakt voor werknemers met een afstand tot de arbeidsmarkt. Er zijn geen specifieke voorwaarden voor functiecreatie. Alleen </w:t>
      </w:r>
      <w:proofErr w:type="spellStart"/>
      <w:r w:rsidRPr="00A01734">
        <w:rPr>
          <w:rFonts w:ascii="Verdana" w:hAnsi="Verdana"/>
          <w:color w:val="000000"/>
          <w:sz w:val="17"/>
          <w:szCs w:val="17"/>
        </w:rPr>
        <w:t>committment</w:t>
      </w:r>
      <w:proofErr w:type="spellEnd"/>
      <w:r w:rsidRPr="00A01734">
        <w:rPr>
          <w:rFonts w:ascii="Verdana" w:hAnsi="Verdana"/>
          <w:color w:val="000000"/>
          <w:sz w:val="17"/>
          <w:szCs w:val="17"/>
        </w:rPr>
        <w:t xml:space="preserve"> en medewerking van een bedrijf/organisatie om mensen met een afstand tot de arbeidsmarkt te willen plaatsen via deze methode.</w:t>
      </w:r>
    </w:p>
    <w:p w14:paraId="564EC31F" w14:textId="77777777" w:rsidR="00A01734" w:rsidRPr="00A01734" w:rsidRDefault="00A01734" w:rsidP="00A01734">
      <w:pPr>
        <w:shd w:val="clear" w:color="auto" w:fill="FFFFFF"/>
        <w:spacing w:line="190" w:lineRule="atLeast"/>
        <w:rPr>
          <w:rFonts w:ascii="Verdana" w:hAnsi="Verdana"/>
          <w:color w:val="000000"/>
          <w:sz w:val="17"/>
          <w:szCs w:val="17"/>
        </w:rPr>
      </w:pPr>
      <w:bookmarkStart w:id="432" w:name="id1-3-2-4-163"/>
      <w:bookmarkEnd w:id="432"/>
      <w:r w:rsidRPr="00A01734">
        <w:rPr>
          <w:rFonts w:ascii="Verdana" w:hAnsi="Verdana"/>
          <w:color w:val="000000"/>
          <w:sz w:val="17"/>
          <w:szCs w:val="17"/>
        </w:rPr>
        <w:t> </w:t>
      </w:r>
    </w:p>
    <w:p w14:paraId="26A06204" w14:textId="77777777" w:rsidR="00A01734" w:rsidRPr="00A01734" w:rsidRDefault="00A01734" w:rsidP="00A01734">
      <w:pPr>
        <w:shd w:val="clear" w:color="auto" w:fill="FFFFFF"/>
        <w:spacing w:line="190" w:lineRule="atLeast"/>
        <w:rPr>
          <w:rFonts w:ascii="Verdana" w:hAnsi="Verdana"/>
          <w:color w:val="000000"/>
          <w:sz w:val="17"/>
          <w:szCs w:val="17"/>
        </w:rPr>
      </w:pPr>
      <w:bookmarkStart w:id="433" w:name="id1-3-2-4-164"/>
      <w:bookmarkEnd w:id="433"/>
      <w:r w:rsidRPr="00A01734">
        <w:rPr>
          <w:rFonts w:ascii="Verdana" w:hAnsi="Verdana"/>
          <w:b/>
          <w:bCs/>
          <w:color w:val="000000"/>
          <w:sz w:val="17"/>
          <w:szCs w:val="17"/>
        </w:rPr>
        <w:t>Artikel 18. Persoonlijke ondersteuning</w:t>
      </w:r>
    </w:p>
    <w:p w14:paraId="71DD008D" w14:textId="77777777" w:rsidR="00A01734" w:rsidRPr="00A01734" w:rsidRDefault="00A01734" w:rsidP="00A01734">
      <w:pPr>
        <w:shd w:val="clear" w:color="auto" w:fill="FFFFFF"/>
        <w:spacing w:line="190" w:lineRule="atLeast"/>
        <w:rPr>
          <w:rFonts w:ascii="Verdana" w:hAnsi="Verdana"/>
          <w:color w:val="000000"/>
          <w:sz w:val="17"/>
          <w:szCs w:val="17"/>
        </w:rPr>
      </w:pPr>
      <w:bookmarkStart w:id="434" w:name="id1-3-2-4-165"/>
      <w:bookmarkEnd w:id="434"/>
      <w:r w:rsidRPr="00A01734">
        <w:rPr>
          <w:rFonts w:ascii="Verdana" w:hAnsi="Verdana"/>
          <w:color w:val="000000"/>
          <w:sz w:val="17"/>
          <w:szCs w:val="17"/>
        </w:rPr>
        <w:t>In dit artikel wordt de voorziening persoonlijke ondersteuning op de werkplek nader geduid. Het gaat dan om een voorziening als een jobcoach, die op vaste tijden en gedurende een langere periode de werknemer bij het verrichten van zijn taken ondersteunt. Het moet dan ook gaan om een systematische ondersteuning. Daarnaast moet de ondersteuning noodzakelijk zijn in die zin dat de werknemer zonder die ondersteuning in redelijkheid niet zijn werkzaamheden zou kunnen verrichten. Persoonlijke ondersteuning heeft als doel dat een werknemer wordt begeleid naar een situatie waarin hij uiteindelijk zonder begeleiding via een dergelijke voorziening bij een reguliere werkgever werkzaam kan zijn.6</w:t>
      </w:r>
    </w:p>
    <w:p w14:paraId="466B1DE7" w14:textId="77777777" w:rsidR="00A01734" w:rsidRPr="00A01734" w:rsidRDefault="00A01734" w:rsidP="00A01734">
      <w:pPr>
        <w:shd w:val="clear" w:color="auto" w:fill="FFFFFF"/>
        <w:spacing w:line="190" w:lineRule="atLeast"/>
        <w:rPr>
          <w:rFonts w:ascii="Verdana" w:hAnsi="Verdana"/>
          <w:color w:val="000000"/>
          <w:sz w:val="17"/>
          <w:szCs w:val="17"/>
        </w:rPr>
      </w:pPr>
      <w:bookmarkStart w:id="435" w:name="id1-3-2-4-166"/>
      <w:bookmarkEnd w:id="435"/>
      <w:r w:rsidRPr="00A01734">
        <w:rPr>
          <w:rFonts w:ascii="Verdana" w:hAnsi="Verdana"/>
          <w:i/>
          <w:iCs/>
          <w:color w:val="000000"/>
          <w:sz w:val="17"/>
          <w:szCs w:val="17"/>
        </w:rPr>
        <w:t>6 Kamerstukken II 2013-2014, 33 161, nr. 107, blz. 115.</w:t>
      </w:r>
    </w:p>
    <w:p w14:paraId="16670A5A" w14:textId="77777777" w:rsidR="00A01734" w:rsidRPr="00A01734" w:rsidRDefault="00A01734" w:rsidP="00A01734">
      <w:pPr>
        <w:shd w:val="clear" w:color="auto" w:fill="FFFFFF"/>
        <w:spacing w:line="190" w:lineRule="atLeast"/>
        <w:rPr>
          <w:rFonts w:ascii="Verdana" w:hAnsi="Verdana"/>
          <w:color w:val="000000"/>
          <w:sz w:val="17"/>
          <w:szCs w:val="17"/>
        </w:rPr>
      </w:pPr>
      <w:bookmarkStart w:id="436" w:name="id1-3-2-4-167"/>
      <w:bookmarkEnd w:id="436"/>
      <w:r w:rsidRPr="00A01734">
        <w:rPr>
          <w:rFonts w:ascii="Verdana" w:hAnsi="Verdana"/>
          <w:color w:val="000000"/>
          <w:sz w:val="17"/>
          <w:szCs w:val="17"/>
        </w:rPr>
        <w:t> </w:t>
      </w:r>
    </w:p>
    <w:p w14:paraId="1CD5E959" w14:textId="77777777" w:rsidR="00A01734" w:rsidRPr="00A01734" w:rsidRDefault="00A01734" w:rsidP="00A01734">
      <w:pPr>
        <w:shd w:val="clear" w:color="auto" w:fill="FFFFFF"/>
        <w:spacing w:line="190" w:lineRule="atLeast"/>
        <w:rPr>
          <w:rFonts w:ascii="Verdana" w:hAnsi="Verdana"/>
          <w:color w:val="000000"/>
          <w:sz w:val="17"/>
          <w:szCs w:val="17"/>
        </w:rPr>
      </w:pPr>
      <w:bookmarkStart w:id="437" w:name="id1-3-2-4-168"/>
      <w:bookmarkStart w:id="438" w:name="id1-3-2-4-170"/>
      <w:bookmarkEnd w:id="437"/>
      <w:bookmarkEnd w:id="438"/>
      <w:r w:rsidRPr="00A01734">
        <w:rPr>
          <w:rFonts w:ascii="Verdana" w:hAnsi="Verdana"/>
          <w:color w:val="000000"/>
          <w:sz w:val="17"/>
          <w:szCs w:val="17"/>
        </w:rPr>
        <w:t> </w:t>
      </w:r>
    </w:p>
    <w:p w14:paraId="5565AA50" w14:textId="464EFBB6" w:rsidR="00A01734" w:rsidRPr="00A01734" w:rsidRDefault="00A01734" w:rsidP="00A01734">
      <w:pPr>
        <w:shd w:val="clear" w:color="auto" w:fill="FFFFFF"/>
        <w:spacing w:line="190" w:lineRule="atLeast"/>
        <w:rPr>
          <w:rFonts w:ascii="Verdana" w:hAnsi="Verdana"/>
          <w:color w:val="000000"/>
          <w:sz w:val="17"/>
          <w:szCs w:val="17"/>
        </w:rPr>
      </w:pPr>
      <w:bookmarkStart w:id="439" w:name="id1-3-2-4-171"/>
      <w:bookmarkEnd w:id="439"/>
      <w:r w:rsidRPr="00A01734">
        <w:rPr>
          <w:rFonts w:ascii="Verdana" w:hAnsi="Verdana"/>
          <w:b/>
          <w:bCs/>
          <w:color w:val="000000"/>
          <w:sz w:val="17"/>
          <w:szCs w:val="17"/>
        </w:rPr>
        <w:t xml:space="preserve">Artikel </w:t>
      </w:r>
      <w:r w:rsidR="00032A9A">
        <w:rPr>
          <w:rFonts w:ascii="Verdana" w:hAnsi="Verdana"/>
          <w:b/>
          <w:bCs/>
          <w:color w:val="000000"/>
          <w:sz w:val="17"/>
          <w:szCs w:val="17"/>
        </w:rPr>
        <w:t>19</w:t>
      </w:r>
      <w:r w:rsidRPr="00A01734">
        <w:rPr>
          <w:rFonts w:ascii="Verdana" w:hAnsi="Verdana"/>
          <w:b/>
          <w:bCs/>
          <w:color w:val="000000"/>
          <w:sz w:val="17"/>
          <w:szCs w:val="17"/>
        </w:rPr>
        <w:t>. Werkgeverspremie</w:t>
      </w:r>
    </w:p>
    <w:p w14:paraId="384394A2" w14:textId="77777777" w:rsidR="00A01734" w:rsidRPr="00A01734" w:rsidRDefault="00A01734" w:rsidP="00A01734">
      <w:pPr>
        <w:shd w:val="clear" w:color="auto" w:fill="FFFFFF"/>
        <w:spacing w:line="190" w:lineRule="atLeast"/>
        <w:rPr>
          <w:rFonts w:ascii="Verdana" w:hAnsi="Verdana"/>
          <w:color w:val="000000"/>
          <w:sz w:val="17"/>
          <w:szCs w:val="17"/>
        </w:rPr>
      </w:pPr>
      <w:bookmarkStart w:id="440" w:name="id1-3-2-4-172"/>
      <w:bookmarkEnd w:id="440"/>
      <w:r w:rsidRPr="00A01734">
        <w:rPr>
          <w:rFonts w:ascii="Verdana" w:hAnsi="Verdana"/>
          <w:color w:val="000000"/>
          <w:sz w:val="17"/>
          <w:szCs w:val="17"/>
        </w:rPr>
        <w:t>Gesubsidieerde arbeid kan als één van de voorzieningen worden ingezet om de arbeidsinschakeling te bevorderen. In de Participatiewet is geregeld dat alle voorzieningen moeten dienen om een persoon uiteindelijk aan regulier werk te helpen.</w:t>
      </w:r>
    </w:p>
    <w:p w14:paraId="13A9CEF7" w14:textId="77777777" w:rsidR="00A01734" w:rsidRPr="00A01734" w:rsidRDefault="00A01734" w:rsidP="00A01734">
      <w:pPr>
        <w:shd w:val="clear" w:color="auto" w:fill="FFFFFF"/>
        <w:spacing w:line="190" w:lineRule="atLeast"/>
        <w:rPr>
          <w:rFonts w:ascii="Verdana" w:hAnsi="Verdana"/>
          <w:color w:val="000000"/>
          <w:sz w:val="17"/>
          <w:szCs w:val="17"/>
        </w:rPr>
      </w:pPr>
      <w:bookmarkStart w:id="441" w:name="id1-3-2-4-173"/>
      <w:bookmarkEnd w:id="441"/>
      <w:r w:rsidRPr="00A01734">
        <w:rPr>
          <w:rFonts w:ascii="Verdana" w:hAnsi="Verdana"/>
          <w:color w:val="000000"/>
          <w:sz w:val="17"/>
          <w:szCs w:val="17"/>
        </w:rPr>
        <w:lastRenderedPageBreak/>
        <w:t>Iedere werkgever komt onder de in het artikel vermelde voorwaarden in aanmerking voor een werkgeverspremie (ook de uitzendbureaus).</w:t>
      </w:r>
    </w:p>
    <w:p w14:paraId="74759179" w14:textId="77777777" w:rsidR="00A01734" w:rsidRPr="00A01734" w:rsidRDefault="00A01734" w:rsidP="00A01734">
      <w:pPr>
        <w:shd w:val="clear" w:color="auto" w:fill="FFFFFF"/>
        <w:spacing w:line="190" w:lineRule="atLeast"/>
        <w:rPr>
          <w:rFonts w:ascii="Verdana" w:hAnsi="Verdana"/>
          <w:color w:val="000000"/>
          <w:sz w:val="17"/>
          <w:szCs w:val="17"/>
        </w:rPr>
      </w:pPr>
      <w:bookmarkStart w:id="442" w:name="id1-3-2-4-174"/>
      <w:bookmarkEnd w:id="442"/>
      <w:r w:rsidRPr="00A01734">
        <w:rPr>
          <w:rFonts w:ascii="Verdana" w:hAnsi="Verdana"/>
          <w:color w:val="000000"/>
          <w:sz w:val="17"/>
          <w:szCs w:val="17"/>
        </w:rPr>
        <w:t> </w:t>
      </w:r>
    </w:p>
    <w:p w14:paraId="5D5AD48D" w14:textId="77777777" w:rsidR="00A01734" w:rsidRPr="00A01734" w:rsidRDefault="00A01734" w:rsidP="00A01734">
      <w:pPr>
        <w:shd w:val="clear" w:color="auto" w:fill="FFFFFF"/>
        <w:spacing w:line="190" w:lineRule="atLeast"/>
        <w:rPr>
          <w:rFonts w:ascii="Verdana" w:hAnsi="Verdana"/>
          <w:color w:val="000000"/>
          <w:sz w:val="17"/>
          <w:szCs w:val="17"/>
        </w:rPr>
      </w:pPr>
      <w:bookmarkStart w:id="443" w:name="id1-3-2-4-175"/>
      <w:bookmarkEnd w:id="443"/>
      <w:r w:rsidRPr="00A01734">
        <w:rPr>
          <w:rFonts w:ascii="Verdana" w:hAnsi="Verdana"/>
          <w:i/>
          <w:iCs/>
          <w:color w:val="000000"/>
          <w:sz w:val="17"/>
          <w:szCs w:val="17"/>
        </w:rPr>
        <w:t>Compensatie</w:t>
      </w:r>
    </w:p>
    <w:p w14:paraId="00992056" w14:textId="77777777" w:rsidR="00A01734" w:rsidRPr="00A01734" w:rsidRDefault="00A01734" w:rsidP="00A01734">
      <w:pPr>
        <w:shd w:val="clear" w:color="auto" w:fill="FFFFFF"/>
        <w:spacing w:line="190" w:lineRule="atLeast"/>
        <w:rPr>
          <w:rFonts w:ascii="Verdana" w:hAnsi="Verdana"/>
          <w:color w:val="000000"/>
          <w:sz w:val="17"/>
          <w:szCs w:val="17"/>
        </w:rPr>
      </w:pPr>
      <w:bookmarkStart w:id="444" w:name="id1-3-2-4-176"/>
      <w:bookmarkEnd w:id="444"/>
      <w:r w:rsidRPr="00A01734">
        <w:rPr>
          <w:rFonts w:ascii="Verdana" w:hAnsi="Verdana"/>
          <w:color w:val="000000"/>
          <w:sz w:val="17"/>
          <w:szCs w:val="17"/>
        </w:rPr>
        <w:t>Het doel van de werkgeverspremie is het bieden van financiële compensatie aan een werkgever voor het feit dat voor een persoon ten minste het wettelijk minimumloon moet worden betaald, terwijl de werkgever deze persoon (nog) niet ten volle kan inzetten. Het college verstrekt de werkgever een werkgeverspremie om tijdelijk het verschil in arbeidsproductiviteit te compenseren en zo de re-integratie van de bijstandsgerechtigde te bewerkstelligen.7</w:t>
      </w:r>
    </w:p>
    <w:p w14:paraId="0D7A2111" w14:textId="77777777" w:rsidR="00A01734" w:rsidRPr="00A01734" w:rsidRDefault="00A01734" w:rsidP="00A01734">
      <w:pPr>
        <w:shd w:val="clear" w:color="auto" w:fill="FFFFFF"/>
        <w:spacing w:line="190" w:lineRule="atLeast"/>
        <w:rPr>
          <w:rFonts w:ascii="Verdana" w:hAnsi="Verdana"/>
          <w:color w:val="000000"/>
          <w:sz w:val="17"/>
          <w:szCs w:val="17"/>
        </w:rPr>
      </w:pPr>
      <w:bookmarkStart w:id="445" w:name="id1-3-2-4-177"/>
      <w:bookmarkEnd w:id="445"/>
      <w:r w:rsidRPr="00A01734">
        <w:rPr>
          <w:rFonts w:ascii="Verdana" w:hAnsi="Verdana"/>
          <w:i/>
          <w:iCs/>
          <w:color w:val="000000"/>
          <w:sz w:val="17"/>
          <w:szCs w:val="17"/>
        </w:rPr>
        <w:t>7 Kamerstukken II 2004/05, 28 870, nr. 125.</w:t>
      </w:r>
    </w:p>
    <w:p w14:paraId="215347E5" w14:textId="77777777" w:rsidR="00A01734" w:rsidRPr="00A01734" w:rsidRDefault="00A01734" w:rsidP="00A01734">
      <w:pPr>
        <w:shd w:val="clear" w:color="auto" w:fill="FFFFFF"/>
        <w:spacing w:line="190" w:lineRule="atLeast"/>
        <w:rPr>
          <w:rFonts w:ascii="Verdana" w:hAnsi="Verdana"/>
          <w:color w:val="000000"/>
          <w:sz w:val="17"/>
          <w:szCs w:val="17"/>
        </w:rPr>
      </w:pPr>
      <w:bookmarkStart w:id="446" w:name="id1-3-2-4-178"/>
      <w:bookmarkEnd w:id="446"/>
      <w:r w:rsidRPr="00A01734">
        <w:rPr>
          <w:rFonts w:ascii="Verdana" w:hAnsi="Verdana"/>
          <w:color w:val="000000"/>
          <w:sz w:val="17"/>
          <w:szCs w:val="17"/>
        </w:rPr>
        <w:t> </w:t>
      </w:r>
    </w:p>
    <w:p w14:paraId="12F9DC72" w14:textId="2A6EEC6D" w:rsidR="00A01734" w:rsidRPr="00A01734" w:rsidRDefault="00A01734" w:rsidP="00A01734">
      <w:pPr>
        <w:shd w:val="clear" w:color="auto" w:fill="FFFFFF"/>
        <w:spacing w:line="190" w:lineRule="atLeast"/>
        <w:rPr>
          <w:rFonts w:ascii="Verdana" w:hAnsi="Verdana"/>
          <w:color w:val="000000"/>
          <w:sz w:val="17"/>
          <w:szCs w:val="17"/>
        </w:rPr>
      </w:pPr>
      <w:bookmarkStart w:id="447" w:name="id1-3-2-4-179"/>
      <w:bookmarkEnd w:id="447"/>
      <w:r w:rsidRPr="00A01734">
        <w:rPr>
          <w:rFonts w:ascii="Verdana" w:hAnsi="Verdana"/>
          <w:color w:val="000000"/>
          <w:sz w:val="17"/>
          <w:szCs w:val="17"/>
        </w:rPr>
        <w:t>De bepaling is opgesteld in overeenstemming met de AGVV (</w:t>
      </w:r>
      <w:r w:rsidRPr="00A41272">
        <w:rPr>
          <w:rFonts w:ascii="Verdana" w:hAnsi="Verdana"/>
          <w:color w:val="000000"/>
          <w:sz w:val="17"/>
          <w:szCs w:val="17"/>
          <w:highlight w:val="yellow"/>
        </w:rPr>
        <w:t>Europese Verordening nr. 651/2014, L1</w:t>
      </w:r>
      <w:r w:rsidR="00CD0315" w:rsidRPr="00A41272">
        <w:rPr>
          <w:rFonts w:ascii="Verdana" w:hAnsi="Verdana"/>
          <w:color w:val="000000"/>
          <w:sz w:val="17"/>
          <w:szCs w:val="17"/>
          <w:highlight w:val="yellow"/>
        </w:rPr>
        <w:t>5</w:t>
      </w:r>
      <w:r w:rsidR="00A41272" w:rsidRPr="00A41272">
        <w:rPr>
          <w:rFonts w:ascii="Verdana" w:hAnsi="Verdana"/>
          <w:color w:val="000000"/>
          <w:sz w:val="17"/>
          <w:szCs w:val="17"/>
          <w:highlight w:val="yellow"/>
        </w:rPr>
        <w:t>6</w:t>
      </w:r>
      <w:r w:rsidRPr="00A41272">
        <w:rPr>
          <w:rFonts w:ascii="Verdana" w:hAnsi="Verdana"/>
          <w:color w:val="000000"/>
          <w:sz w:val="17"/>
          <w:szCs w:val="17"/>
          <w:highlight w:val="yellow"/>
        </w:rPr>
        <w:t xml:space="preserve">, </w:t>
      </w:r>
      <w:r w:rsidR="00CD0315" w:rsidRPr="00A41272">
        <w:rPr>
          <w:rFonts w:ascii="Verdana" w:hAnsi="Verdana"/>
          <w:color w:val="000000"/>
          <w:sz w:val="17"/>
          <w:szCs w:val="17"/>
          <w:highlight w:val="yellow"/>
        </w:rPr>
        <w:t>64</w:t>
      </w:r>
      <w:r w:rsidRPr="00A41272">
        <w:rPr>
          <w:rFonts w:ascii="Verdana" w:hAnsi="Verdana"/>
          <w:color w:val="000000"/>
          <w:sz w:val="17"/>
          <w:szCs w:val="17"/>
          <w:highlight w:val="yellow"/>
        </w:rPr>
        <w:t xml:space="preserve">e jaargang, </w:t>
      </w:r>
      <w:r w:rsidR="00CD0315" w:rsidRPr="00A41272">
        <w:rPr>
          <w:rFonts w:ascii="Verdana" w:hAnsi="Verdana"/>
          <w:color w:val="000000"/>
          <w:sz w:val="17"/>
          <w:szCs w:val="17"/>
          <w:highlight w:val="yellow"/>
        </w:rPr>
        <w:t>1</w:t>
      </w:r>
      <w:r w:rsidR="00A41272" w:rsidRPr="00A41272">
        <w:rPr>
          <w:rFonts w:ascii="Verdana" w:hAnsi="Verdana"/>
          <w:color w:val="000000"/>
          <w:sz w:val="17"/>
          <w:szCs w:val="17"/>
          <w:highlight w:val="yellow"/>
        </w:rPr>
        <w:t>4</w:t>
      </w:r>
      <w:r w:rsidRPr="00A41272">
        <w:rPr>
          <w:rFonts w:ascii="Verdana" w:hAnsi="Verdana"/>
          <w:color w:val="000000"/>
          <w:sz w:val="17"/>
          <w:szCs w:val="17"/>
          <w:highlight w:val="yellow"/>
        </w:rPr>
        <w:t xml:space="preserve"> juni 201</w:t>
      </w:r>
      <w:r w:rsidR="00CD0315" w:rsidRPr="00A41272">
        <w:rPr>
          <w:rFonts w:ascii="Verdana" w:hAnsi="Verdana"/>
          <w:color w:val="000000"/>
          <w:sz w:val="17"/>
          <w:szCs w:val="17"/>
          <w:highlight w:val="yellow"/>
        </w:rPr>
        <w:t>7</w:t>
      </w:r>
      <w:r w:rsidRPr="00A41272">
        <w:rPr>
          <w:rFonts w:ascii="Verdana" w:hAnsi="Verdana"/>
          <w:color w:val="000000"/>
          <w:sz w:val="17"/>
          <w:szCs w:val="17"/>
          <w:highlight w:val="yellow"/>
        </w:rPr>
        <w:t>).</w:t>
      </w:r>
    </w:p>
    <w:p w14:paraId="168ABEBF" w14:textId="77777777" w:rsidR="00A01734" w:rsidRPr="00A01734" w:rsidRDefault="00A01734" w:rsidP="00A01734">
      <w:pPr>
        <w:shd w:val="clear" w:color="auto" w:fill="FFFFFF"/>
        <w:spacing w:line="190" w:lineRule="atLeast"/>
        <w:rPr>
          <w:rFonts w:ascii="Verdana" w:hAnsi="Verdana"/>
          <w:color w:val="000000"/>
          <w:sz w:val="17"/>
          <w:szCs w:val="17"/>
        </w:rPr>
      </w:pPr>
      <w:bookmarkStart w:id="448" w:name="id1-3-2-4-180"/>
      <w:bookmarkEnd w:id="448"/>
      <w:r w:rsidRPr="00A01734">
        <w:rPr>
          <w:rFonts w:ascii="Verdana" w:hAnsi="Verdana"/>
          <w:color w:val="000000"/>
          <w:sz w:val="17"/>
          <w:szCs w:val="17"/>
        </w:rPr>
        <w:t xml:space="preserve">Met het tiende lid (de zogenaamde </w:t>
      </w:r>
      <w:proofErr w:type="spellStart"/>
      <w:r w:rsidRPr="00A01734">
        <w:rPr>
          <w:rFonts w:ascii="Verdana" w:hAnsi="Verdana"/>
          <w:color w:val="000000"/>
          <w:sz w:val="17"/>
          <w:szCs w:val="17"/>
        </w:rPr>
        <w:t>Deggendorfclausule</w:t>
      </w:r>
      <w:proofErr w:type="spellEnd"/>
      <w:r w:rsidRPr="00A01734">
        <w:rPr>
          <w:rFonts w:ascii="Verdana" w:hAnsi="Verdana"/>
          <w:color w:val="000000"/>
          <w:sz w:val="17"/>
          <w:szCs w:val="17"/>
        </w:rPr>
        <w:t>) wordt uitvoering gegeven aan artikel 1, vierde lid, sub a van de AGVV. Zonder dit lid zou de verordening niet van toepassing zijn, zoals staat bepaald in zojuist genoemd artikel.</w:t>
      </w:r>
    </w:p>
    <w:p w14:paraId="63C45F7E" w14:textId="77777777" w:rsidR="00A01734" w:rsidRPr="00A01734" w:rsidRDefault="00A01734" w:rsidP="00A01734">
      <w:pPr>
        <w:shd w:val="clear" w:color="auto" w:fill="FFFFFF"/>
        <w:spacing w:line="190" w:lineRule="atLeast"/>
        <w:rPr>
          <w:rFonts w:ascii="Verdana" w:hAnsi="Verdana"/>
          <w:color w:val="000000"/>
          <w:sz w:val="17"/>
          <w:szCs w:val="17"/>
        </w:rPr>
      </w:pPr>
      <w:bookmarkStart w:id="449" w:name="id1-3-2-4-181"/>
      <w:bookmarkEnd w:id="449"/>
      <w:r w:rsidRPr="00A01734">
        <w:rPr>
          <w:rFonts w:ascii="Verdana" w:hAnsi="Verdana"/>
          <w:color w:val="000000"/>
          <w:sz w:val="17"/>
          <w:szCs w:val="17"/>
        </w:rPr>
        <w:t> </w:t>
      </w:r>
    </w:p>
    <w:p w14:paraId="7F904C82" w14:textId="34692D6C" w:rsidR="00A01734" w:rsidRPr="00A01734" w:rsidRDefault="00A01734" w:rsidP="00A01734">
      <w:pPr>
        <w:shd w:val="clear" w:color="auto" w:fill="FFFFFF"/>
        <w:spacing w:line="190" w:lineRule="atLeast"/>
        <w:rPr>
          <w:rFonts w:ascii="Verdana" w:hAnsi="Verdana"/>
          <w:color w:val="000000"/>
          <w:sz w:val="17"/>
          <w:szCs w:val="17"/>
        </w:rPr>
      </w:pPr>
      <w:bookmarkStart w:id="450" w:name="id1-3-2-4-182"/>
      <w:bookmarkEnd w:id="450"/>
      <w:r w:rsidRPr="00A01734">
        <w:rPr>
          <w:rFonts w:ascii="Verdana" w:hAnsi="Verdana"/>
          <w:b/>
          <w:bCs/>
          <w:color w:val="000000"/>
          <w:sz w:val="17"/>
          <w:szCs w:val="17"/>
        </w:rPr>
        <w:t>Artikel 2</w:t>
      </w:r>
      <w:r w:rsidR="00032A9A">
        <w:rPr>
          <w:rFonts w:ascii="Verdana" w:hAnsi="Verdana"/>
          <w:b/>
          <w:bCs/>
          <w:color w:val="000000"/>
          <w:sz w:val="17"/>
          <w:szCs w:val="17"/>
        </w:rPr>
        <w:t>0</w:t>
      </w:r>
      <w:r w:rsidRPr="00A01734">
        <w:rPr>
          <w:rFonts w:ascii="Verdana" w:hAnsi="Verdana"/>
          <w:b/>
          <w:bCs/>
          <w:color w:val="000000"/>
          <w:sz w:val="17"/>
          <w:szCs w:val="17"/>
        </w:rPr>
        <w:t>. Loonkostensubsidie</w:t>
      </w:r>
    </w:p>
    <w:p w14:paraId="5DD416C1" w14:textId="77777777" w:rsidR="00A01734" w:rsidRPr="00A01734" w:rsidRDefault="00A01734" w:rsidP="00A01734">
      <w:pPr>
        <w:shd w:val="clear" w:color="auto" w:fill="FFFFFF"/>
        <w:spacing w:line="190" w:lineRule="atLeast"/>
        <w:rPr>
          <w:rFonts w:ascii="Verdana" w:hAnsi="Verdana"/>
          <w:color w:val="000000"/>
          <w:sz w:val="17"/>
          <w:szCs w:val="17"/>
        </w:rPr>
      </w:pPr>
      <w:bookmarkStart w:id="451" w:name="id1-3-2-4-183"/>
      <w:bookmarkEnd w:id="451"/>
      <w:r w:rsidRPr="00A01734">
        <w:rPr>
          <w:rFonts w:ascii="Verdana" w:hAnsi="Verdana"/>
          <w:i/>
          <w:iCs/>
          <w:color w:val="000000"/>
          <w:sz w:val="17"/>
          <w:szCs w:val="17"/>
        </w:rPr>
        <w:t>Algemeen</w:t>
      </w:r>
    </w:p>
    <w:p w14:paraId="2C79C9F3" w14:textId="77777777" w:rsidR="00A01734" w:rsidRPr="00A01734" w:rsidRDefault="00A01734" w:rsidP="00A01734">
      <w:pPr>
        <w:shd w:val="clear" w:color="auto" w:fill="FFFFFF"/>
        <w:spacing w:line="190" w:lineRule="atLeast"/>
        <w:rPr>
          <w:rFonts w:ascii="Verdana" w:hAnsi="Verdana"/>
          <w:color w:val="000000"/>
          <w:sz w:val="17"/>
          <w:szCs w:val="17"/>
        </w:rPr>
      </w:pPr>
      <w:bookmarkStart w:id="452" w:name="id1-3-2-4-184"/>
      <w:bookmarkEnd w:id="452"/>
      <w:r w:rsidRPr="00A01734">
        <w:rPr>
          <w:rFonts w:ascii="Verdana" w:hAnsi="Verdana"/>
          <w:color w:val="000000"/>
          <w:sz w:val="17"/>
          <w:szCs w:val="17"/>
        </w:rPr>
        <w:t>Dit artikel geeft uitvoering aan artikel 6, tweede lid, van de Participatiewet. Overeenkomstig deze bepaling dient de gemeenteraad bij verordening regels vast te stellen over de doelgroep loonkostensubsidie en de loonwaarde. De regels dienen in ieder geval te bepalen:</w:t>
      </w:r>
    </w:p>
    <w:p w14:paraId="57452EF7" w14:textId="77777777" w:rsidR="00A01734" w:rsidRPr="00A01734" w:rsidRDefault="00A01734" w:rsidP="00A01734">
      <w:pPr>
        <w:shd w:val="clear" w:color="auto" w:fill="FFFFFF"/>
        <w:spacing w:line="190" w:lineRule="atLeast"/>
        <w:rPr>
          <w:rFonts w:ascii="Verdana" w:hAnsi="Verdana"/>
          <w:color w:val="000000"/>
          <w:sz w:val="17"/>
          <w:szCs w:val="17"/>
        </w:rPr>
      </w:pPr>
      <w:bookmarkStart w:id="453" w:name="id1-3-2-4-185"/>
      <w:bookmarkEnd w:id="453"/>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de wijze waarop wordt vastgesteld wie tot de doelgroep loonkostensubsidie behoort; en</w:t>
      </w:r>
    </w:p>
    <w:p w14:paraId="1427A2B5" w14:textId="77777777" w:rsidR="00A01734" w:rsidRPr="00A01734" w:rsidRDefault="00A01734" w:rsidP="00A01734">
      <w:pPr>
        <w:shd w:val="clear" w:color="auto" w:fill="FFFFFF"/>
        <w:spacing w:line="190" w:lineRule="atLeast"/>
        <w:rPr>
          <w:rFonts w:ascii="Verdana" w:hAnsi="Verdana"/>
          <w:color w:val="000000"/>
          <w:sz w:val="17"/>
          <w:szCs w:val="17"/>
        </w:rPr>
      </w:pPr>
      <w:bookmarkStart w:id="454" w:name="id1-3-2-4-186"/>
      <w:bookmarkEnd w:id="454"/>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de wijze waarop de loonwaarde wordt vastgesteld.</w:t>
      </w:r>
    </w:p>
    <w:p w14:paraId="4F99BF96" w14:textId="77777777" w:rsidR="00A01734" w:rsidRPr="00A01734" w:rsidRDefault="00A01734" w:rsidP="00A01734">
      <w:pPr>
        <w:shd w:val="clear" w:color="auto" w:fill="FFFFFF"/>
        <w:spacing w:line="190" w:lineRule="atLeast"/>
        <w:rPr>
          <w:rFonts w:ascii="Verdana" w:hAnsi="Verdana"/>
          <w:color w:val="000000"/>
          <w:sz w:val="17"/>
          <w:szCs w:val="17"/>
        </w:rPr>
      </w:pPr>
      <w:bookmarkStart w:id="455" w:name="id1-3-2-4-187"/>
      <w:bookmarkEnd w:id="455"/>
      <w:r w:rsidRPr="00A01734">
        <w:rPr>
          <w:rFonts w:ascii="Verdana" w:hAnsi="Verdana"/>
          <w:color w:val="000000"/>
          <w:sz w:val="17"/>
          <w:szCs w:val="17"/>
        </w:rPr>
        <w:t> </w:t>
      </w:r>
    </w:p>
    <w:p w14:paraId="5857C26B" w14:textId="77777777" w:rsidR="00A01734" w:rsidRPr="00A01734" w:rsidRDefault="00A01734" w:rsidP="00A01734">
      <w:pPr>
        <w:shd w:val="clear" w:color="auto" w:fill="FFFFFF"/>
        <w:spacing w:line="190" w:lineRule="atLeast"/>
        <w:rPr>
          <w:rFonts w:ascii="Verdana" w:hAnsi="Verdana"/>
          <w:color w:val="000000"/>
          <w:sz w:val="17"/>
          <w:szCs w:val="17"/>
        </w:rPr>
      </w:pPr>
      <w:bookmarkStart w:id="456" w:name="id1-3-2-4-188"/>
      <w:bookmarkEnd w:id="456"/>
      <w:r w:rsidRPr="00A01734">
        <w:rPr>
          <w:rFonts w:ascii="Verdana" w:hAnsi="Verdana"/>
          <w:color w:val="000000"/>
          <w:sz w:val="17"/>
          <w:szCs w:val="17"/>
        </w:rPr>
        <w:t>Op 1 januari 2017 is de ‘Wet stroomlijning loonkostensubsidie Participatiewet’ in werking getreden. Dat heeft geleid tot wijziging van artikel 10d van de Participatiewet en daaraan verbonden inhoudelijke aanpassingen van de regeling met betrekking tot loonkostensubsidie.</w:t>
      </w:r>
    </w:p>
    <w:p w14:paraId="39CA7669" w14:textId="77777777" w:rsidR="00A01734" w:rsidRPr="00A01734" w:rsidRDefault="00A01734" w:rsidP="00A01734">
      <w:pPr>
        <w:shd w:val="clear" w:color="auto" w:fill="FFFFFF"/>
        <w:spacing w:line="190" w:lineRule="atLeast"/>
        <w:rPr>
          <w:rFonts w:ascii="Verdana" w:hAnsi="Verdana"/>
          <w:color w:val="000000"/>
          <w:sz w:val="17"/>
          <w:szCs w:val="17"/>
        </w:rPr>
      </w:pPr>
      <w:bookmarkStart w:id="457" w:name="id1-3-2-4-189"/>
      <w:bookmarkEnd w:id="457"/>
      <w:r w:rsidRPr="00A01734">
        <w:rPr>
          <w:rFonts w:ascii="Verdana" w:hAnsi="Verdana"/>
          <w:color w:val="000000"/>
          <w:sz w:val="17"/>
          <w:szCs w:val="17"/>
        </w:rPr>
        <w:t>In de Participatiewet is middels artikel 10d, tweede lid, een nieuwe doelgroep opgenomen voor loonkostensubsidie. Deze doelgroep is opgenomen in de verordening en betreft jongeren:</w:t>
      </w:r>
    </w:p>
    <w:p w14:paraId="272D776F" w14:textId="77777777" w:rsidR="00A01734" w:rsidRPr="00A01734" w:rsidRDefault="00A01734" w:rsidP="00A01734">
      <w:pPr>
        <w:shd w:val="clear" w:color="auto" w:fill="FFFFFF"/>
        <w:spacing w:line="190" w:lineRule="atLeast"/>
        <w:rPr>
          <w:rFonts w:ascii="Verdana" w:hAnsi="Verdana"/>
          <w:color w:val="000000"/>
          <w:sz w:val="17"/>
          <w:szCs w:val="17"/>
        </w:rPr>
      </w:pPr>
      <w:bookmarkStart w:id="458" w:name="id1-3-2-4-190"/>
      <w:bookmarkEnd w:id="458"/>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van het praktijkonderwijs, bedoeld in artikel 10f van de Wet op het voortgezet onderwijs; of</w:t>
      </w:r>
    </w:p>
    <w:p w14:paraId="164B9646" w14:textId="77777777" w:rsidR="00A01734" w:rsidRPr="00A01734" w:rsidRDefault="00A01734" w:rsidP="00A01734">
      <w:pPr>
        <w:shd w:val="clear" w:color="auto" w:fill="FFFFFF"/>
        <w:spacing w:line="190" w:lineRule="atLeast"/>
        <w:rPr>
          <w:rFonts w:ascii="Verdana" w:hAnsi="Verdana"/>
          <w:color w:val="000000"/>
          <w:sz w:val="17"/>
          <w:szCs w:val="17"/>
        </w:rPr>
      </w:pPr>
      <w:bookmarkStart w:id="459" w:name="id1-3-2-4-191"/>
      <w:bookmarkEnd w:id="459"/>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het voortgezet speciaal onderwijs, bedoeld in artikel 2 van de Wet op de expertisecentra; of</w:t>
      </w:r>
    </w:p>
    <w:p w14:paraId="6CD0B0B4" w14:textId="77777777" w:rsidR="00A01734" w:rsidRPr="00A01734" w:rsidRDefault="00A01734" w:rsidP="00A01734">
      <w:pPr>
        <w:shd w:val="clear" w:color="auto" w:fill="FFFFFF"/>
        <w:spacing w:line="190" w:lineRule="atLeast"/>
        <w:rPr>
          <w:rFonts w:ascii="Verdana" w:hAnsi="Verdana"/>
          <w:color w:val="000000"/>
          <w:sz w:val="17"/>
          <w:szCs w:val="17"/>
        </w:rPr>
      </w:pPr>
      <w:bookmarkStart w:id="460" w:name="id1-3-2-4-192"/>
      <w:bookmarkEnd w:id="460"/>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de entreeopleiding, bedoeld in artikel 7.2.2, onderdeel a, van de Wet educatie en beroepsonderwijs.</w:t>
      </w:r>
    </w:p>
    <w:p w14:paraId="1D17C8DA" w14:textId="77777777" w:rsidR="00A01734" w:rsidRPr="00A01734" w:rsidRDefault="00A01734" w:rsidP="00A01734">
      <w:pPr>
        <w:shd w:val="clear" w:color="auto" w:fill="FFFFFF"/>
        <w:spacing w:line="190" w:lineRule="atLeast"/>
        <w:rPr>
          <w:rFonts w:ascii="Verdana" w:hAnsi="Verdana"/>
          <w:color w:val="000000"/>
          <w:sz w:val="17"/>
          <w:szCs w:val="17"/>
        </w:rPr>
      </w:pPr>
      <w:bookmarkStart w:id="461" w:name="id1-3-2-4-193"/>
      <w:bookmarkEnd w:id="461"/>
      <w:r w:rsidRPr="00A01734">
        <w:rPr>
          <w:rFonts w:ascii="Verdana" w:hAnsi="Verdana"/>
          <w:color w:val="000000"/>
          <w:sz w:val="17"/>
          <w:szCs w:val="17"/>
        </w:rPr>
        <w:t>die binnen 6 maanden na het verlaten van school zijn gaan werken. Het college hoeft voor deze doelgroep niet meer vast te stellen of iemand tot de doelgroep loonkostensubsidie behoort. De werkgever van deze jongeren kan – ook als de dienstbetrekking al tot stand is gekomen – de gemeente verzoeken de loonwaarde vast te stellen.</w:t>
      </w:r>
    </w:p>
    <w:p w14:paraId="3481168F" w14:textId="77777777" w:rsidR="00A01734" w:rsidRPr="00A01734" w:rsidRDefault="00A01734" w:rsidP="00A01734">
      <w:pPr>
        <w:shd w:val="clear" w:color="auto" w:fill="FFFFFF"/>
        <w:spacing w:line="190" w:lineRule="atLeast"/>
        <w:rPr>
          <w:rFonts w:ascii="Verdana" w:hAnsi="Verdana"/>
          <w:color w:val="000000"/>
          <w:sz w:val="17"/>
          <w:szCs w:val="17"/>
        </w:rPr>
      </w:pPr>
      <w:bookmarkStart w:id="462" w:name="id1-3-2-4-194"/>
      <w:bookmarkEnd w:id="462"/>
      <w:r w:rsidRPr="00A01734">
        <w:rPr>
          <w:rFonts w:ascii="Verdana" w:hAnsi="Verdana"/>
          <w:color w:val="000000"/>
          <w:sz w:val="17"/>
          <w:szCs w:val="17"/>
        </w:rPr>
        <w:t>Daarnaast kan het college nog steeds op verzoek of ambtshalve vaststellen wie tot de doelgroep loonkostensubsidie behoort (artikel 10c van de Participatiewet). Personen zoals bedoeld in artikel 7, eerste lid, onderdeel a, van de Participatiewet die mogelijkheden tot arbeidsparticipatie hebben en van wie is vastgesteld dat zij met voltijdse arbeid niet in staat zijn tot het verdienen van het wettelijk minimumloon, behoren tot de doelgroep loonkostensubsidie (artikel 6, eerste lid, onderdeel e, van de Participatiewet).</w:t>
      </w:r>
    </w:p>
    <w:p w14:paraId="574B2ABD" w14:textId="77777777" w:rsidR="00A01734" w:rsidRPr="00A01734" w:rsidRDefault="00A01734" w:rsidP="00A01734">
      <w:pPr>
        <w:shd w:val="clear" w:color="auto" w:fill="FFFFFF"/>
        <w:spacing w:line="190" w:lineRule="atLeast"/>
        <w:rPr>
          <w:rFonts w:ascii="Verdana" w:hAnsi="Verdana"/>
          <w:color w:val="000000"/>
          <w:sz w:val="17"/>
          <w:szCs w:val="17"/>
        </w:rPr>
      </w:pPr>
      <w:bookmarkStart w:id="463" w:name="id1-3-2-4-195"/>
      <w:bookmarkEnd w:id="463"/>
      <w:r w:rsidRPr="00A01734">
        <w:rPr>
          <w:rFonts w:ascii="Verdana" w:hAnsi="Verdana"/>
          <w:color w:val="000000"/>
          <w:sz w:val="17"/>
          <w:szCs w:val="17"/>
        </w:rPr>
        <w:t> </w:t>
      </w:r>
    </w:p>
    <w:p w14:paraId="79B376BD" w14:textId="77777777" w:rsidR="00A01734" w:rsidRPr="00A01734" w:rsidRDefault="00A01734" w:rsidP="00A01734">
      <w:pPr>
        <w:shd w:val="clear" w:color="auto" w:fill="FFFFFF"/>
        <w:spacing w:line="190" w:lineRule="atLeast"/>
        <w:rPr>
          <w:rFonts w:ascii="Verdana" w:hAnsi="Verdana"/>
          <w:color w:val="000000"/>
          <w:sz w:val="17"/>
          <w:szCs w:val="17"/>
        </w:rPr>
      </w:pPr>
      <w:bookmarkStart w:id="464" w:name="id1-3-2-4-196"/>
      <w:bookmarkEnd w:id="464"/>
      <w:r w:rsidRPr="00A01734">
        <w:rPr>
          <w:rFonts w:ascii="Verdana" w:hAnsi="Verdana"/>
          <w:color w:val="000000"/>
          <w:sz w:val="17"/>
          <w:szCs w:val="17"/>
        </w:rPr>
        <w:t>Deze vorm van loonkostensubsidie is niet per definitie tijdelijk, maar kan indien nodig voor een langere periode worden ingezet. Met dit instrument compenseert de gemeente werkgevers voor de verminderde productiviteit van de werknemer (zie </w:t>
      </w:r>
      <w:r w:rsidRPr="00A01734">
        <w:rPr>
          <w:rFonts w:ascii="Verdana" w:hAnsi="Verdana"/>
          <w:i/>
          <w:iCs/>
          <w:color w:val="000000"/>
          <w:sz w:val="17"/>
          <w:szCs w:val="17"/>
        </w:rPr>
        <w:t>Kamerstukken II </w:t>
      </w:r>
      <w:r w:rsidRPr="00A01734">
        <w:rPr>
          <w:rFonts w:ascii="Verdana" w:hAnsi="Verdana"/>
          <w:color w:val="000000"/>
          <w:sz w:val="17"/>
          <w:szCs w:val="17"/>
        </w:rPr>
        <w:t>2013/14, 33 161, nr. 107, p. 60).</w:t>
      </w:r>
    </w:p>
    <w:p w14:paraId="74DF27F1" w14:textId="77777777" w:rsidR="00A01734" w:rsidRPr="00A01734" w:rsidRDefault="00A01734" w:rsidP="00A01734">
      <w:pPr>
        <w:shd w:val="clear" w:color="auto" w:fill="FFFFFF"/>
        <w:spacing w:line="190" w:lineRule="atLeast"/>
        <w:rPr>
          <w:rFonts w:ascii="Verdana" w:hAnsi="Verdana"/>
          <w:color w:val="000000"/>
          <w:sz w:val="17"/>
          <w:szCs w:val="17"/>
        </w:rPr>
      </w:pPr>
      <w:bookmarkStart w:id="465" w:name="id1-3-2-4-197"/>
      <w:bookmarkEnd w:id="465"/>
      <w:r w:rsidRPr="00A01734">
        <w:rPr>
          <w:rFonts w:ascii="Verdana" w:hAnsi="Verdana"/>
          <w:color w:val="000000"/>
          <w:sz w:val="17"/>
          <w:szCs w:val="17"/>
        </w:rPr>
        <w:t> </w:t>
      </w:r>
    </w:p>
    <w:p w14:paraId="300C4F59" w14:textId="77777777" w:rsidR="00A01734" w:rsidRPr="00A01734" w:rsidRDefault="00A01734" w:rsidP="00A01734">
      <w:pPr>
        <w:shd w:val="clear" w:color="auto" w:fill="FFFFFF"/>
        <w:spacing w:line="190" w:lineRule="atLeast"/>
        <w:rPr>
          <w:rFonts w:ascii="Verdana" w:hAnsi="Verdana"/>
          <w:color w:val="000000"/>
          <w:sz w:val="17"/>
          <w:szCs w:val="17"/>
        </w:rPr>
      </w:pPr>
      <w:bookmarkStart w:id="466" w:name="id1-3-2-4-198"/>
      <w:bookmarkEnd w:id="466"/>
      <w:r w:rsidRPr="00A01734">
        <w:rPr>
          <w:rFonts w:ascii="Verdana" w:hAnsi="Verdana"/>
          <w:color w:val="000000"/>
          <w:sz w:val="17"/>
          <w:szCs w:val="17"/>
        </w:rPr>
        <w:t>Heeft het college vastgesteld dat een persoon behoort tot de doelgroep loonkostensubsidie en is een werkgever voornemens met die persoon een 26</w:t>
      </w:r>
    </w:p>
    <w:p w14:paraId="634CDA7A" w14:textId="77777777" w:rsidR="00A01734" w:rsidRPr="00A01734" w:rsidRDefault="00A01734" w:rsidP="00A01734">
      <w:pPr>
        <w:shd w:val="clear" w:color="auto" w:fill="FFFFFF"/>
        <w:spacing w:line="190" w:lineRule="atLeast"/>
        <w:rPr>
          <w:rFonts w:ascii="Verdana" w:hAnsi="Verdana"/>
          <w:color w:val="000000"/>
          <w:sz w:val="17"/>
          <w:szCs w:val="17"/>
        </w:rPr>
      </w:pPr>
      <w:bookmarkStart w:id="467" w:name="id1-3-2-4-199"/>
      <w:bookmarkEnd w:id="467"/>
      <w:r w:rsidRPr="00A01734">
        <w:rPr>
          <w:rFonts w:ascii="Verdana" w:hAnsi="Verdana"/>
          <w:color w:val="000000"/>
          <w:sz w:val="17"/>
          <w:szCs w:val="17"/>
        </w:rPr>
        <w:t>dienstbetrekking aan te gaan, dan stelt het college in beginsel de loonwaarde van die persoon vast, tenzij gekozen is voor forfaitaire loonkostensubsidie (artikel 10d, eerste lid, van de Participatiewet). De vastgestelde loonwaarde legt het college vast in een beschikking waartegen zowel de betrokken persoon als diens (potentiële) werkgever bezwaar en beroep kunnen instellen.</w:t>
      </w:r>
    </w:p>
    <w:p w14:paraId="16666FA9" w14:textId="77777777" w:rsidR="00A01734" w:rsidRPr="00A01734" w:rsidRDefault="00A01734" w:rsidP="00A01734">
      <w:pPr>
        <w:shd w:val="clear" w:color="auto" w:fill="FFFFFF"/>
        <w:spacing w:line="190" w:lineRule="atLeast"/>
        <w:rPr>
          <w:rFonts w:ascii="Verdana" w:hAnsi="Verdana"/>
          <w:color w:val="000000"/>
          <w:sz w:val="17"/>
          <w:szCs w:val="17"/>
        </w:rPr>
      </w:pPr>
      <w:bookmarkStart w:id="468" w:name="id1-3-2-4-200"/>
      <w:bookmarkEnd w:id="468"/>
      <w:r w:rsidRPr="00A01734">
        <w:rPr>
          <w:rFonts w:ascii="Verdana" w:hAnsi="Verdana"/>
          <w:color w:val="000000"/>
          <w:sz w:val="17"/>
          <w:szCs w:val="17"/>
        </w:rPr>
        <w:t> </w:t>
      </w:r>
    </w:p>
    <w:p w14:paraId="72D66B1A" w14:textId="77777777" w:rsidR="00A01734" w:rsidRPr="00A01734" w:rsidRDefault="00A01734" w:rsidP="00A01734">
      <w:pPr>
        <w:shd w:val="clear" w:color="auto" w:fill="FFFFFF"/>
        <w:spacing w:line="190" w:lineRule="atLeast"/>
        <w:rPr>
          <w:rFonts w:ascii="Verdana" w:hAnsi="Verdana"/>
          <w:color w:val="000000"/>
          <w:sz w:val="17"/>
          <w:szCs w:val="17"/>
        </w:rPr>
      </w:pPr>
      <w:bookmarkStart w:id="469" w:name="id1-3-2-4-201"/>
      <w:bookmarkEnd w:id="469"/>
      <w:r w:rsidRPr="00A01734">
        <w:rPr>
          <w:rFonts w:ascii="Verdana" w:hAnsi="Verdana"/>
          <w:color w:val="000000"/>
          <w:sz w:val="17"/>
          <w:szCs w:val="17"/>
        </w:rPr>
        <w:t>De loonwaarde is een percentage van het wettelijk minimum loon voor de door een persoon - die behoort tot de doelgroep loonkostensubsidie - verrichte arbeid in een functie naar evenredigheid van de arbeidsprestatie in die functie van een gemiddelde werknemer met een soortgelijke opleiding en ervaring, die niet tot de doelgroep loonkostensubsidie behoort (artikel 6, eerste lid, onderdeel g, van de Participatiewet).</w:t>
      </w:r>
    </w:p>
    <w:p w14:paraId="26D7B3F1" w14:textId="77777777" w:rsidR="00A01734" w:rsidRPr="00A01734" w:rsidRDefault="00A01734" w:rsidP="00A01734">
      <w:pPr>
        <w:shd w:val="clear" w:color="auto" w:fill="FFFFFF"/>
        <w:spacing w:line="190" w:lineRule="atLeast"/>
        <w:rPr>
          <w:rFonts w:ascii="Verdana" w:hAnsi="Verdana"/>
          <w:color w:val="000000"/>
          <w:sz w:val="17"/>
          <w:szCs w:val="17"/>
        </w:rPr>
      </w:pPr>
      <w:bookmarkStart w:id="470" w:name="id1-3-2-4-202"/>
      <w:bookmarkEnd w:id="470"/>
      <w:r w:rsidRPr="00A01734">
        <w:rPr>
          <w:rFonts w:ascii="Verdana" w:hAnsi="Verdana"/>
          <w:color w:val="000000"/>
          <w:sz w:val="17"/>
          <w:szCs w:val="17"/>
        </w:rPr>
        <w:t> </w:t>
      </w:r>
    </w:p>
    <w:p w14:paraId="3C1EE2D1" w14:textId="77777777" w:rsidR="00A01734" w:rsidRPr="00A01734" w:rsidRDefault="00A01734" w:rsidP="00A01734">
      <w:pPr>
        <w:shd w:val="clear" w:color="auto" w:fill="FFFFFF"/>
        <w:spacing w:line="190" w:lineRule="atLeast"/>
        <w:rPr>
          <w:rFonts w:ascii="Verdana" w:hAnsi="Verdana"/>
          <w:color w:val="000000"/>
          <w:sz w:val="17"/>
          <w:szCs w:val="17"/>
        </w:rPr>
      </w:pPr>
      <w:bookmarkStart w:id="471" w:name="id1-3-2-4-203"/>
      <w:bookmarkEnd w:id="471"/>
      <w:r w:rsidRPr="00A01734">
        <w:rPr>
          <w:rFonts w:ascii="Verdana" w:hAnsi="Verdana"/>
          <w:color w:val="000000"/>
          <w:sz w:val="17"/>
          <w:szCs w:val="17"/>
        </w:rPr>
        <w:t>Begrippen die al zijn omschreven in de Participatiewet, Algemene wet bestuursrecht of de Gemeentewet zijn vanzelfsprekend van toepassing op deze verordening. Hiervan zijn in deze verordening daarom geen begripsomschrijvingen opgenomen. Voor de duidelijkheid zijn een aantal belangrijke wettelijke definities hieronder weergegeven:</w:t>
      </w:r>
    </w:p>
    <w:p w14:paraId="07F04398" w14:textId="77777777" w:rsidR="00A01734" w:rsidRPr="00A01734" w:rsidRDefault="00A01734" w:rsidP="00A01734">
      <w:pPr>
        <w:shd w:val="clear" w:color="auto" w:fill="FFFFFF"/>
        <w:spacing w:line="190" w:lineRule="atLeast"/>
        <w:rPr>
          <w:rFonts w:ascii="Verdana" w:hAnsi="Verdana"/>
          <w:color w:val="000000"/>
          <w:sz w:val="17"/>
          <w:szCs w:val="17"/>
        </w:rPr>
      </w:pPr>
      <w:bookmarkStart w:id="472" w:name="id1-3-2-4-204"/>
      <w:bookmarkEnd w:id="472"/>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Doelgroep loonkostensubsidie (artikel 6, eerste lid, onderdeel e, van de Participatiewet): personen als bedoeld in artikel 7, eerste lid, onderdeel a, van wie is vastgesteld dat zij met voltijdse arbeid niet in staat </w:t>
      </w:r>
      <w:r w:rsidRPr="00A01734">
        <w:rPr>
          <w:rFonts w:ascii="Verdana" w:hAnsi="Verdana"/>
          <w:color w:val="000000"/>
          <w:sz w:val="17"/>
          <w:szCs w:val="17"/>
        </w:rPr>
        <w:lastRenderedPageBreak/>
        <w:t>zijn tot het verdienen van het wettelijk minimumloon, doch wel mogelijkheden tot arbeidsparticipatie hebben, alsmede personen als bedoeld in artikel 10d, tweede lid;</w:t>
      </w:r>
    </w:p>
    <w:p w14:paraId="275DE5A1" w14:textId="77777777" w:rsidR="00A01734" w:rsidRPr="00A01734" w:rsidRDefault="00A01734" w:rsidP="00A01734">
      <w:pPr>
        <w:shd w:val="clear" w:color="auto" w:fill="FFFFFF"/>
        <w:spacing w:line="190" w:lineRule="atLeast"/>
        <w:rPr>
          <w:rFonts w:ascii="Verdana" w:hAnsi="Verdana"/>
          <w:color w:val="000000"/>
          <w:sz w:val="17"/>
          <w:szCs w:val="17"/>
        </w:rPr>
      </w:pPr>
      <w:bookmarkStart w:id="473" w:name="id1-3-2-4-205"/>
      <w:bookmarkEnd w:id="473"/>
      <w:r w:rsidRPr="00A01734">
        <w:rPr>
          <w:rFonts w:ascii="Verdana" w:hAnsi="Verdana"/>
          <w:color w:val="000000"/>
          <w:sz w:val="17"/>
          <w:szCs w:val="17"/>
        </w:rPr>
        <w:t>- Loonwaarde (artikel 6, eerste lid, onderdeel g, van de Participatiewet): vastgesteld percentage van het wettelijk minimumloon voor de door een persoon, die tot de doelgroep loonkostensubsidie behoort, verrichte arbeid in een functie naar evenredigheid van de arbeidsprestatie in die functie van een gemiddelde werknemer met een soortgelijke opleiding en ervaring, die niet tot de doelgroep loonkostensubsidie behoort;</w:t>
      </w:r>
    </w:p>
    <w:p w14:paraId="583F08EF" w14:textId="77777777" w:rsidR="00A01734" w:rsidRPr="00A01734" w:rsidRDefault="00A01734" w:rsidP="00A01734">
      <w:pPr>
        <w:shd w:val="clear" w:color="auto" w:fill="FFFFFF"/>
        <w:spacing w:line="190" w:lineRule="atLeast"/>
        <w:rPr>
          <w:rFonts w:ascii="Verdana" w:hAnsi="Verdana"/>
          <w:color w:val="000000"/>
          <w:sz w:val="17"/>
          <w:szCs w:val="17"/>
        </w:rPr>
      </w:pPr>
      <w:bookmarkStart w:id="474" w:name="id1-3-2-4-206"/>
      <w:bookmarkEnd w:id="474"/>
      <w:r w:rsidRPr="00A01734">
        <w:rPr>
          <w:rFonts w:ascii="Verdana" w:hAnsi="Verdana"/>
          <w:color w:val="000000"/>
          <w:sz w:val="17"/>
          <w:szCs w:val="17"/>
        </w:rPr>
        <w:t>- Dienstbetrekking (artikel 6, eerste lid, onderdeel f, van de Participatiewet): een privaatrechtelijke of publiekrechtelijke dienstbetrekking.</w:t>
      </w:r>
    </w:p>
    <w:p w14:paraId="0546A28D" w14:textId="77777777" w:rsidR="00A01734" w:rsidRPr="00A01734" w:rsidRDefault="00A01734" w:rsidP="00A01734">
      <w:pPr>
        <w:shd w:val="clear" w:color="auto" w:fill="FFFFFF"/>
        <w:spacing w:line="190" w:lineRule="atLeast"/>
        <w:rPr>
          <w:rFonts w:ascii="Verdana" w:hAnsi="Verdana"/>
          <w:color w:val="000000"/>
          <w:sz w:val="17"/>
          <w:szCs w:val="17"/>
        </w:rPr>
      </w:pPr>
      <w:bookmarkStart w:id="475" w:name="id1-3-2-4-207"/>
      <w:bookmarkEnd w:id="475"/>
      <w:r w:rsidRPr="00A01734">
        <w:rPr>
          <w:rFonts w:ascii="Verdana" w:hAnsi="Verdana"/>
          <w:color w:val="000000"/>
          <w:sz w:val="17"/>
          <w:szCs w:val="17"/>
        </w:rPr>
        <w:t> </w:t>
      </w:r>
    </w:p>
    <w:p w14:paraId="01D6BA04" w14:textId="77777777" w:rsidR="00A01734" w:rsidRPr="00A01734" w:rsidRDefault="00A01734" w:rsidP="00A01734">
      <w:pPr>
        <w:shd w:val="clear" w:color="auto" w:fill="FFFFFF"/>
        <w:spacing w:line="190" w:lineRule="atLeast"/>
        <w:rPr>
          <w:rFonts w:ascii="Verdana" w:hAnsi="Verdana"/>
          <w:color w:val="000000"/>
          <w:sz w:val="17"/>
          <w:szCs w:val="17"/>
        </w:rPr>
      </w:pPr>
      <w:bookmarkStart w:id="476" w:name="id1-3-2-4-208"/>
      <w:bookmarkEnd w:id="476"/>
      <w:r w:rsidRPr="00A01734">
        <w:rPr>
          <w:rFonts w:ascii="Verdana" w:hAnsi="Verdana"/>
          <w:i/>
          <w:iCs/>
          <w:color w:val="000000"/>
          <w:sz w:val="17"/>
          <w:szCs w:val="17"/>
        </w:rPr>
        <w:t>Hoogte van de loonkostensubsidie</w:t>
      </w:r>
    </w:p>
    <w:p w14:paraId="25AAE72C" w14:textId="77777777" w:rsidR="00A01734" w:rsidRPr="00A01734" w:rsidRDefault="00A01734" w:rsidP="00A01734">
      <w:pPr>
        <w:shd w:val="clear" w:color="auto" w:fill="FFFFFF"/>
        <w:spacing w:line="190" w:lineRule="atLeast"/>
        <w:rPr>
          <w:rFonts w:ascii="Verdana" w:hAnsi="Verdana"/>
          <w:color w:val="000000"/>
          <w:sz w:val="17"/>
          <w:szCs w:val="17"/>
        </w:rPr>
      </w:pPr>
      <w:bookmarkStart w:id="477" w:name="id1-3-2-4-209"/>
      <w:bookmarkEnd w:id="477"/>
      <w:r w:rsidRPr="00A01734">
        <w:rPr>
          <w:rFonts w:ascii="Verdana" w:hAnsi="Verdana"/>
          <w:color w:val="000000"/>
          <w:sz w:val="17"/>
          <w:szCs w:val="17"/>
        </w:rPr>
        <w:t>De Participatiewet begrenst de hoogte van de loonkostensubsidie op maximaal 70% van het wettelijk minimumloon plus werkgeverslasten. Het is wettelijk niet toegestaan om naast deze maximale loonkostensubsidie een andersoortige subsidie ter dekking van de loonkosten te verstrekken.</w:t>
      </w:r>
    </w:p>
    <w:p w14:paraId="287353E9" w14:textId="77777777" w:rsidR="00A01734" w:rsidRPr="00A01734" w:rsidRDefault="00A01734" w:rsidP="00A01734">
      <w:pPr>
        <w:shd w:val="clear" w:color="auto" w:fill="FFFFFF"/>
        <w:spacing w:line="190" w:lineRule="atLeast"/>
        <w:rPr>
          <w:rFonts w:ascii="Verdana" w:hAnsi="Verdana"/>
          <w:color w:val="000000"/>
          <w:sz w:val="17"/>
          <w:szCs w:val="17"/>
        </w:rPr>
      </w:pPr>
      <w:bookmarkStart w:id="478" w:name="id1-3-2-4-210"/>
      <w:bookmarkEnd w:id="478"/>
      <w:r w:rsidRPr="00A01734">
        <w:rPr>
          <w:rFonts w:ascii="Verdana" w:hAnsi="Verdana"/>
          <w:color w:val="000000"/>
          <w:sz w:val="17"/>
          <w:szCs w:val="17"/>
        </w:rPr>
        <w:t>De loonkostensubsidie compenseert de werkgever voor het verlies aan productiviteit. Wanneer iemand bijvoorbeeld 40% loonwaarde heeft, is hij in staat om 40% van het voor hem geldende loon te verdienen. Dit wordt, afgezet tegen het loon van iemand die zonder beperking diezelfde functie verricht: de normfunctie.</w:t>
      </w:r>
    </w:p>
    <w:p w14:paraId="6B66E2B7" w14:textId="77777777" w:rsidR="00A01734" w:rsidRPr="00A01734" w:rsidRDefault="00A01734" w:rsidP="00A01734">
      <w:pPr>
        <w:shd w:val="clear" w:color="auto" w:fill="FFFFFF"/>
        <w:spacing w:line="190" w:lineRule="atLeast"/>
        <w:rPr>
          <w:rFonts w:ascii="Verdana" w:hAnsi="Verdana"/>
          <w:color w:val="000000"/>
          <w:sz w:val="17"/>
          <w:szCs w:val="17"/>
        </w:rPr>
      </w:pPr>
      <w:bookmarkStart w:id="479" w:name="id1-3-2-4-211"/>
      <w:bookmarkEnd w:id="479"/>
      <w:r w:rsidRPr="00A01734">
        <w:rPr>
          <w:rFonts w:ascii="Verdana" w:hAnsi="Verdana"/>
          <w:color w:val="000000"/>
          <w:sz w:val="17"/>
          <w:szCs w:val="17"/>
        </w:rPr>
        <w:t> </w:t>
      </w:r>
    </w:p>
    <w:p w14:paraId="651474D9" w14:textId="77777777" w:rsidR="00A01734" w:rsidRPr="00A01734" w:rsidRDefault="00A01734" w:rsidP="00A01734">
      <w:pPr>
        <w:shd w:val="clear" w:color="auto" w:fill="FFFFFF"/>
        <w:spacing w:line="190" w:lineRule="atLeast"/>
        <w:rPr>
          <w:rFonts w:ascii="Verdana" w:hAnsi="Verdana"/>
          <w:color w:val="000000"/>
          <w:sz w:val="17"/>
          <w:szCs w:val="17"/>
        </w:rPr>
      </w:pPr>
      <w:bookmarkStart w:id="480" w:name="id1-3-2-4-212"/>
      <w:bookmarkEnd w:id="480"/>
      <w:r w:rsidRPr="00A01734">
        <w:rPr>
          <w:rFonts w:ascii="Verdana" w:hAnsi="Verdana"/>
          <w:color w:val="000000"/>
          <w:sz w:val="17"/>
          <w:szCs w:val="17"/>
        </w:rPr>
        <w:t xml:space="preserve">De loonkostensubsidie is inclusief de werkgeverslasten en de door een werkgever aan de werknemer verschuldigde vakantiebijslag. Werkgeverslasten zijn per sector CAO verschillend. Het ministerie van SZW heeft hiervoor een gemiddeld percentage werkgeverslasten vastgesteld op 23% (ministeriële regeling van 5 december 2014, </w:t>
      </w:r>
      <w:proofErr w:type="spellStart"/>
      <w:r w:rsidRPr="00A01734">
        <w:rPr>
          <w:rFonts w:ascii="Verdana" w:hAnsi="Verdana"/>
          <w:color w:val="000000"/>
          <w:sz w:val="17"/>
          <w:szCs w:val="17"/>
        </w:rPr>
        <w:t>Stcrt</w:t>
      </w:r>
      <w:proofErr w:type="spellEnd"/>
      <w:r w:rsidRPr="00A01734">
        <w:rPr>
          <w:rFonts w:ascii="Verdana" w:hAnsi="Verdana"/>
          <w:color w:val="000000"/>
          <w:sz w:val="17"/>
          <w:szCs w:val="17"/>
        </w:rPr>
        <w:t>. 2014, 35743).</w:t>
      </w:r>
    </w:p>
    <w:p w14:paraId="5CD39819" w14:textId="77777777" w:rsidR="00A01734" w:rsidRPr="00A01734" w:rsidRDefault="00A01734" w:rsidP="00A01734">
      <w:pPr>
        <w:shd w:val="clear" w:color="auto" w:fill="FFFFFF"/>
        <w:spacing w:line="190" w:lineRule="atLeast"/>
        <w:rPr>
          <w:rFonts w:ascii="Verdana" w:hAnsi="Verdana"/>
          <w:color w:val="000000"/>
          <w:sz w:val="17"/>
          <w:szCs w:val="17"/>
        </w:rPr>
      </w:pPr>
      <w:bookmarkStart w:id="481" w:name="id1-3-2-4-213"/>
      <w:bookmarkEnd w:id="481"/>
      <w:r w:rsidRPr="00A01734">
        <w:rPr>
          <w:rFonts w:ascii="Verdana" w:hAnsi="Verdana"/>
          <w:color w:val="000000"/>
          <w:sz w:val="17"/>
          <w:szCs w:val="17"/>
        </w:rPr>
        <w:t> </w:t>
      </w:r>
    </w:p>
    <w:p w14:paraId="3C7EED2B" w14:textId="77777777" w:rsidR="00A01734" w:rsidRPr="00A01734" w:rsidRDefault="00A01734" w:rsidP="00A01734">
      <w:pPr>
        <w:shd w:val="clear" w:color="auto" w:fill="FFFFFF"/>
        <w:spacing w:line="190" w:lineRule="atLeast"/>
        <w:rPr>
          <w:rFonts w:ascii="Verdana" w:hAnsi="Verdana"/>
          <w:color w:val="000000"/>
          <w:sz w:val="17"/>
          <w:szCs w:val="17"/>
        </w:rPr>
      </w:pPr>
      <w:bookmarkStart w:id="482" w:name="id1-3-2-4-214"/>
      <w:bookmarkEnd w:id="482"/>
      <w:r w:rsidRPr="00A01734">
        <w:rPr>
          <w:rFonts w:ascii="Verdana" w:hAnsi="Verdana"/>
          <w:i/>
          <w:iCs/>
          <w:color w:val="000000"/>
          <w:sz w:val="17"/>
          <w:szCs w:val="17"/>
        </w:rPr>
        <w:t>Vaststelling wie tot doelgroep loonkostensubsidie behoort</w:t>
      </w:r>
    </w:p>
    <w:p w14:paraId="6C5D6EA6" w14:textId="77777777" w:rsidR="00A01734" w:rsidRPr="00A01734" w:rsidRDefault="00A01734" w:rsidP="00A01734">
      <w:pPr>
        <w:shd w:val="clear" w:color="auto" w:fill="FFFFFF"/>
        <w:spacing w:line="190" w:lineRule="atLeast"/>
        <w:rPr>
          <w:rFonts w:ascii="Verdana" w:hAnsi="Verdana"/>
          <w:color w:val="000000"/>
          <w:sz w:val="17"/>
          <w:szCs w:val="17"/>
        </w:rPr>
      </w:pPr>
      <w:bookmarkStart w:id="483" w:name="id1-3-2-4-215"/>
      <w:bookmarkEnd w:id="483"/>
      <w:r w:rsidRPr="00A01734">
        <w:rPr>
          <w:rFonts w:ascii="Verdana" w:hAnsi="Verdana"/>
          <w:color w:val="000000"/>
          <w:sz w:val="17"/>
          <w:szCs w:val="17"/>
        </w:rPr>
        <w:t>In artikel 10c van de Participatiewet is geregeld wanneer wordt vastgesteld of een persoon tot de doelgroep loonkostensubsidie behoort: op schriftelijke aanvraag of ambtshalve.</w:t>
      </w:r>
    </w:p>
    <w:p w14:paraId="576AC2F3" w14:textId="77777777" w:rsidR="00A01734" w:rsidRPr="00A01734" w:rsidRDefault="00A01734" w:rsidP="00A01734">
      <w:pPr>
        <w:shd w:val="clear" w:color="auto" w:fill="FFFFFF"/>
        <w:spacing w:line="190" w:lineRule="atLeast"/>
        <w:rPr>
          <w:rFonts w:ascii="Verdana" w:hAnsi="Verdana"/>
          <w:color w:val="000000"/>
          <w:sz w:val="17"/>
          <w:szCs w:val="17"/>
        </w:rPr>
      </w:pPr>
      <w:bookmarkStart w:id="484" w:name="id1-3-2-4-216"/>
      <w:bookmarkEnd w:id="484"/>
      <w:r w:rsidRPr="00A01734">
        <w:rPr>
          <w:rFonts w:ascii="Verdana" w:hAnsi="Verdana"/>
          <w:color w:val="000000"/>
          <w:sz w:val="17"/>
          <w:szCs w:val="17"/>
        </w:rPr>
        <w:t> </w:t>
      </w:r>
    </w:p>
    <w:p w14:paraId="35C5CCCE" w14:textId="77777777" w:rsidR="00A01734" w:rsidRPr="00A01734" w:rsidRDefault="00A01734" w:rsidP="00A01734">
      <w:pPr>
        <w:shd w:val="clear" w:color="auto" w:fill="FFFFFF"/>
        <w:spacing w:line="190" w:lineRule="atLeast"/>
        <w:rPr>
          <w:rFonts w:ascii="Verdana" w:hAnsi="Verdana"/>
          <w:color w:val="000000"/>
          <w:sz w:val="17"/>
          <w:szCs w:val="17"/>
        </w:rPr>
      </w:pPr>
      <w:bookmarkStart w:id="485" w:name="id1-3-2-4-217"/>
      <w:bookmarkEnd w:id="485"/>
      <w:r w:rsidRPr="00A01734">
        <w:rPr>
          <w:rFonts w:ascii="Verdana" w:hAnsi="Verdana"/>
          <w:color w:val="000000"/>
          <w:sz w:val="17"/>
          <w:szCs w:val="17"/>
        </w:rPr>
        <w:t>Ambtshalve vaststelling is alleen mogelijk bij:</w:t>
      </w:r>
    </w:p>
    <w:p w14:paraId="004EBD3A" w14:textId="77777777" w:rsidR="00A01734" w:rsidRPr="00A01734" w:rsidRDefault="00A01734" w:rsidP="00A01734">
      <w:pPr>
        <w:shd w:val="clear" w:color="auto" w:fill="FFFFFF"/>
        <w:spacing w:line="190" w:lineRule="atLeast"/>
        <w:rPr>
          <w:rFonts w:ascii="Verdana" w:hAnsi="Verdana"/>
          <w:color w:val="000000"/>
          <w:sz w:val="17"/>
          <w:szCs w:val="17"/>
        </w:rPr>
      </w:pPr>
      <w:bookmarkStart w:id="486" w:name="id1-3-2-4-218"/>
      <w:bookmarkEnd w:id="486"/>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die algemene bijstand ontvangen;</w:t>
      </w:r>
    </w:p>
    <w:p w14:paraId="67BE0AFF" w14:textId="77777777" w:rsidR="00A01734" w:rsidRPr="00A01734" w:rsidRDefault="00A01734" w:rsidP="00A01734">
      <w:pPr>
        <w:shd w:val="clear" w:color="auto" w:fill="FFFFFF"/>
        <w:spacing w:line="190" w:lineRule="atLeast"/>
        <w:rPr>
          <w:rFonts w:ascii="Verdana" w:hAnsi="Verdana"/>
          <w:color w:val="000000"/>
          <w:sz w:val="17"/>
          <w:szCs w:val="17"/>
        </w:rPr>
      </w:pPr>
      <w:bookmarkStart w:id="487" w:name="id1-3-2-4-219"/>
      <w:bookmarkEnd w:id="487"/>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als bedoeld in artikel 34a, vijfde lid, onderdelen b en c, van de Wet werk en inkomen naar arbeidsvermogen (hierna: WIA), artikel 35, vierde lid, onderdelen b en c, van de WIA en artikel 36, derde lid, onderdelen b en c, van de WIA tot het moment dat het inkomen uit arbeid in dienstbetrekking gedurende twee aaneengesloten jaren ten minste het minimumloon bedraagt en ten behoeve van die persoon in die twee jaren geen loonkostensubsidie als bedoeld in artikel 10d van de Participatiewet is verleend;</w:t>
      </w:r>
    </w:p>
    <w:p w14:paraId="00B8C9EF" w14:textId="77777777" w:rsidR="00A01734" w:rsidRPr="00A01734" w:rsidRDefault="00A01734" w:rsidP="00A01734">
      <w:pPr>
        <w:shd w:val="clear" w:color="auto" w:fill="FFFFFF"/>
        <w:spacing w:line="190" w:lineRule="atLeast"/>
        <w:rPr>
          <w:rFonts w:ascii="Verdana" w:hAnsi="Verdana"/>
          <w:color w:val="000000"/>
          <w:sz w:val="17"/>
          <w:szCs w:val="17"/>
        </w:rPr>
      </w:pPr>
      <w:bookmarkStart w:id="488" w:name="id1-3-2-4-220"/>
      <w:bookmarkEnd w:id="488"/>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als bedoeld in artikel 10, tweede lid, van de Participatiewet;</w:t>
      </w:r>
    </w:p>
    <w:p w14:paraId="4C2789E6" w14:textId="77777777" w:rsidR="00A01734" w:rsidRPr="00A01734" w:rsidRDefault="00A01734" w:rsidP="00A01734">
      <w:pPr>
        <w:shd w:val="clear" w:color="auto" w:fill="FFFFFF"/>
        <w:spacing w:line="190" w:lineRule="atLeast"/>
        <w:rPr>
          <w:rFonts w:ascii="Verdana" w:hAnsi="Verdana"/>
          <w:color w:val="000000"/>
          <w:sz w:val="17"/>
          <w:szCs w:val="17"/>
        </w:rPr>
      </w:pPr>
      <w:bookmarkStart w:id="489" w:name="id1-3-2-4-221"/>
      <w:bookmarkEnd w:id="489"/>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met een uitkering op grond van de Wet inkomensvoorziening oudere en gedeeltelijk arbeidsongeschikte werkloze werknemers;</w:t>
      </w:r>
    </w:p>
    <w:p w14:paraId="23E21F9D" w14:textId="77777777" w:rsidR="00A01734" w:rsidRPr="00A01734" w:rsidRDefault="00A01734" w:rsidP="00A01734">
      <w:pPr>
        <w:shd w:val="clear" w:color="auto" w:fill="FFFFFF"/>
        <w:spacing w:line="190" w:lineRule="atLeast"/>
        <w:rPr>
          <w:rFonts w:ascii="Verdana" w:hAnsi="Verdana"/>
          <w:color w:val="000000"/>
          <w:sz w:val="17"/>
          <w:szCs w:val="17"/>
        </w:rPr>
      </w:pPr>
      <w:bookmarkStart w:id="490" w:name="id1-3-2-4-222"/>
      <w:bookmarkEnd w:id="490"/>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met een uitkering op grond van de Wet inkomensvoorziening oudere en gedeeltelijk arbeidsongeschikte gewezen zelfstandigen; en</w:t>
      </w:r>
    </w:p>
    <w:p w14:paraId="34E38DEC" w14:textId="77777777" w:rsidR="00A01734" w:rsidRPr="00A01734" w:rsidRDefault="00A01734" w:rsidP="00A01734">
      <w:pPr>
        <w:shd w:val="clear" w:color="auto" w:fill="FFFFFF"/>
        <w:spacing w:line="190" w:lineRule="atLeast"/>
        <w:rPr>
          <w:rFonts w:ascii="Verdana" w:hAnsi="Verdana"/>
          <w:color w:val="000000"/>
          <w:sz w:val="17"/>
          <w:szCs w:val="17"/>
        </w:rPr>
      </w:pPr>
      <w:bookmarkStart w:id="491" w:name="id1-3-2-4-223"/>
      <w:bookmarkEnd w:id="491"/>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Personen die werken op een beschutte werkplek (artikel 10b, negende lid, van de Participatiewet).</w:t>
      </w:r>
    </w:p>
    <w:p w14:paraId="18C85FF1" w14:textId="77777777" w:rsidR="00A01734" w:rsidRPr="00A01734" w:rsidRDefault="00A01734" w:rsidP="00A01734">
      <w:pPr>
        <w:shd w:val="clear" w:color="auto" w:fill="FFFFFF"/>
        <w:spacing w:line="190" w:lineRule="atLeast"/>
        <w:rPr>
          <w:rFonts w:ascii="Verdana" w:hAnsi="Verdana"/>
          <w:color w:val="000000"/>
          <w:sz w:val="17"/>
          <w:szCs w:val="17"/>
        </w:rPr>
      </w:pPr>
      <w:bookmarkStart w:id="492" w:name="id1-3-2-4-224"/>
      <w:bookmarkEnd w:id="492"/>
      <w:r w:rsidRPr="00A01734">
        <w:rPr>
          <w:rFonts w:ascii="Verdana" w:hAnsi="Verdana"/>
          <w:color w:val="000000"/>
          <w:sz w:val="17"/>
          <w:szCs w:val="17"/>
        </w:rPr>
        <w:t> </w:t>
      </w:r>
    </w:p>
    <w:p w14:paraId="5A1565C9" w14:textId="77777777" w:rsidR="00A01734" w:rsidRPr="00A01734" w:rsidRDefault="00A01734" w:rsidP="00A01734">
      <w:pPr>
        <w:shd w:val="clear" w:color="auto" w:fill="FFFFFF"/>
        <w:spacing w:line="190" w:lineRule="atLeast"/>
        <w:rPr>
          <w:rFonts w:ascii="Verdana" w:hAnsi="Verdana"/>
          <w:color w:val="000000"/>
          <w:sz w:val="17"/>
          <w:szCs w:val="17"/>
        </w:rPr>
      </w:pPr>
      <w:bookmarkStart w:id="493" w:name="id1-3-2-4-225"/>
      <w:bookmarkEnd w:id="493"/>
      <w:r w:rsidRPr="00A01734">
        <w:rPr>
          <w:rFonts w:ascii="Verdana" w:hAnsi="Verdana"/>
          <w:color w:val="000000"/>
          <w:sz w:val="17"/>
          <w:szCs w:val="17"/>
        </w:rPr>
        <w:t>In artikel 10c van de Participatiewet is ook bepaald dat het aan het college is om vast te stellen of een persoon tot de doelgroep loonkostensubsidie behoort. Binnen de kaders van de wet is het aan de gemeente om vast te stellen op welke wijze zij bepalen of mensen tot de doelgroep loonkostensubsidie behoren en of loonkostensubsidie voor hen wordt ingezet (zie </w:t>
      </w:r>
      <w:r w:rsidRPr="00A01734">
        <w:rPr>
          <w:rFonts w:ascii="Verdana" w:hAnsi="Verdana"/>
          <w:i/>
          <w:iCs/>
          <w:color w:val="000000"/>
          <w:sz w:val="17"/>
          <w:szCs w:val="17"/>
        </w:rPr>
        <w:t>Kamerstukken II </w:t>
      </w:r>
      <w:r w:rsidRPr="00A01734">
        <w:rPr>
          <w:rFonts w:ascii="Verdana" w:hAnsi="Verdana"/>
          <w:color w:val="000000"/>
          <w:sz w:val="17"/>
          <w:szCs w:val="17"/>
        </w:rPr>
        <w:t>2013/14, 33 161, nr. 107, p. 62). In artikel 1, tweede lid, is vastgelegd welke criteria daarbij in acht genomen worden. Deze cumulatieve criteria zijn ontleend aan artikel 6, eerste lid, onderdeel e, van de Participatiewet. Daarin is immers wettelijk de doelgroep loonkostensubsidie vastgelegd.</w:t>
      </w:r>
    </w:p>
    <w:p w14:paraId="01EEA392" w14:textId="77777777" w:rsidR="00A01734" w:rsidRPr="00A01734" w:rsidRDefault="00A01734" w:rsidP="00A01734">
      <w:pPr>
        <w:shd w:val="clear" w:color="auto" w:fill="FFFFFF"/>
        <w:spacing w:line="190" w:lineRule="atLeast"/>
        <w:rPr>
          <w:rFonts w:ascii="Verdana" w:hAnsi="Verdana"/>
          <w:color w:val="000000"/>
          <w:sz w:val="17"/>
          <w:szCs w:val="17"/>
        </w:rPr>
      </w:pPr>
      <w:bookmarkStart w:id="494" w:name="id1-3-2-4-226"/>
      <w:bookmarkEnd w:id="494"/>
      <w:r w:rsidRPr="00A01734">
        <w:rPr>
          <w:rFonts w:ascii="Verdana" w:hAnsi="Verdana"/>
          <w:color w:val="000000"/>
          <w:sz w:val="17"/>
          <w:szCs w:val="17"/>
        </w:rPr>
        <w:t> </w:t>
      </w:r>
    </w:p>
    <w:p w14:paraId="3B05B975" w14:textId="77777777" w:rsidR="00A01734" w:rsidRPr="00A01734" w:rsidRDefault="00A01734" w:rsidP="00A01734">
      <w:pPr>
        <w:shd w:val="clear" w:color="auto" w:fill="FFFFFF"/>
        <w:spacing w:line="190" w:lineRule="atLeast"/>
        <w:rPr>
          <w:rFonts w:ascii="Verdana" w:hAnsi="Verdana"/>
          <w:color w:val="000000"/>
          <w:sz w:val="17"/>
          <w:szCs w:val="17"/>
        </w:rPr>
      </w:pPr>
      <w:bookmarkStart w:id="495" w:name="id1-3-2-4-227"/>
      <w:bookmarkEnd w:id="495"/>
      <w:r w:rsidRPr="00A01734">
        <w:rPr>
          <w:rFonts w:ascii="Verdana" w:hAnsi="Verdana"/>
          <w:i/>
          <w:iCs/>
          <w:color w:val="000000"/>
          <w:sz w:val="17"/>
          <w:szCs w:val="17"/>
        </w:rPr>
        <w:t>Vaststelling loonwaarde</w:t>
      </w:r>
    </w:p>
    <w:p w14:paraId="65A897CB" w14:textId="77777777" w:rsidR="00A01734" w:rsidRPr="00A01734" w:rsidRDefault="00A01734" w:rsidP="00A01734">
      <w:pPr>
        <w:shd w:val="clear" w:color="auto" w:fill="FFFFFF"/>
        <w:spacing w:line="190" w:lineRule="atLeast"/>
        <w:rPr>
          <w:rFonts w:ascii="Verdana" w:hAnsi="Verdana"/>
          <w:color w:val="000000"/>
          <w:sz w:val="17"/>
          <w:szCs w:val="17"/>
        </w:rPr>
      </w:pPr>
      <w:bookmarkStart w:id="496" w:name="id1-3-2-4-228"/>
      <w:bookmarkEnd w:id="496"/>
      <w:r w:rsidRPr="00A01734">
        <w:rPr>
          <w:rFonts w:ascii="Verdana" w:hAnsi="Verdana"/>
          <w:color w:val="000000"/>
          <w:sz w:val="17"/>
          <w:szCs w:val="17"/>
        </w:rPr>
        <w:t>In artikel 10d, eerste lid, van de Participatiewet, is bepaald dat als een persoon behoort tot de doelgroep loonkostensubsidie en een werkgever voornemens is een dienstbetrekking aan te gaan met die persoon, het college de loonwaarde van die persoon vaststelt. Hiervoor is geen aanvraag vereist. De vastgestelde loonwaarde legt het college vast in een beschikking waartegen zowel de betrokken persoon als diens (potentiële) werkgever bezwaar en beroep kunnen instellen.</w:t>
      </w:r>
    </w:p>
    <w:p w14:paraId="0FD432DF" w14:textId="77777777" w:rsidR="00A01734" w:rsidRPr="00A01734" w:rsidRDefault="00A01734" w:rsidP="00A01734">
      <w:pPr>
        <w:shd w:val="clear" w:color="auto" w:fill="FFFFFF"/>
        <w:spacing w:line="190" w:lineRule="atLeast"/>
        <w:rPr>
          <w:rFonts w:ascii="Verdana" w:hAnsi="Verdana"/>
          <w:color w:val="000000"/>
          <w:sz w:val="17"/>
          <w:szCs w:val="17"/>
        </w:rPr>
      </w:pPr>
      <w:bookmarkStart w:id="497" w:name="id1-3-2-4-229"/>
      <w:bookmarkEnd w:id="497"/>
      <w:r w:rsidRPr="00A01734">
        <w:rPr>
          <w:rFonts w:ascii="Verdana" w:hAnsi="Verdana"/>
          <w:color w:val="000000"/>
          <w:sz w:val="17"/>
          <w:szCs w:val="17"/>
        </w:rPr>
        <w:t> </w:t>
      </w:r>
    </w:p>
    <w:p w14:paraId="5AB04C9B" w14:textId="77777777" w:rsidR="00A01734" w:rsidRPr="00A01734" w:rsidRDefault="00A01734" w:rsidP="00A01734">
      <w:pPr>
        <w:shd w:val="clear" w:color="auto" w:fill="FFFFFF"/>
        <w:spacing w:line="190" w:lineRule="atLeast"/>
        <w:rPr>
          <w:rFonts w:ascii="Verdana" w:hAnsi="Verdana"/>
          <w:color w:val="000000"/>
          <w:sz w:val="17"/>
          <w:szCs w:val="17"/>
        </w:rPr>
      </w:pPr>
      <w:bookmarkStart w:id="498" w:name="id1-3-2-4-230"/>
      <w:bookmarkEnd w:id="498"/>
      <w:r w:rsidRPr="00A01734">
        <w:rPr>
          <w:rFonts w:ascii="Verdana" w:hAnsi="Verdana"/>
          <w:i/>
          <w:iCs/>
          <w:color w:val="000000"/>
          <w:sz w:val="17"/>
          <w:szCs w:val="17"/>
        </w:rPr>
        <w:t>Methode van loonwaardebepaling</w:t>
      </w:r>
    </w:p>
    <w:p w14:paraId="3877CDF8" w14:textId="77777777" w:rsidR="00A01734" w:rsidRPr="00A01734" w:rsidRDefault="00A01734" w:rsidP="00A01734">
      <w:pPr>
        <w:shd w:val="clear" w:color="auto" w:fill="FFFFFF"/>
        <w:spacing w:line="190" w:lineRule="atLeast"/>
        <w:rPr>
          <w:rFonts w:ascii="Verdana" w:hAnsi="Verdana"/>
          <w:color w:val="000000"/>
          <w:sz w:val="17"/>
          <w:szCs w:val="17"/>
        </w:rPr>
      </w:pPr>
      <w:bookmarkStart w:id="499" w:name="id1-3-2-4-231"/>
      <w:bookmarkEnd w:id="499"/>
      <w:r w:rsidRPr="00A01734">
        <w:rPr>
          <w:rFonts w:ascii="Verdana" w:hAnsi="Verdana"/>
          <w:color w:val="000000"/>
          <w:sz w:val="17"/>
          <w:szCs w:val="17"/>
        </w:rPr>
        <w:t>In het Besluit loonkostensubsidie Participatiewet van 6 oktober 2014 worden drie minimumeisen benoemd die landelijk moeten gelden voor elke loonwaardebepaling, te weten:</w:t>
      </w:r>
    </w:p>
    <w:p w14:paraId="67258001" w14:textId="77777777" w:rsidR="00A01734" w:rsidRPr="00A01734" w:rsidRDefault="00A01734" w:rsidP="00A01734">
      <w:pPr>
        <w:shd w:val="clear" w:color="auto" w:fill="FFFFFF"/>
        <w:spacing w:line="190" w:lineRule="atLeast"/>
        <w:rPr>
          <w:rFonts w:ascii="Verdana" w:hAnsi="Verdana"/>
          <w:color w:val="000000"/>
          <w:sz w:val="17"/>
          <w:szCs w:val="17"/>
        </w:rPr>
      </w:pPr>
      <w:bookmarkStart w:id="500" w:name="id1-3-2-4-232"/>
      <w:bookmarkEnd w:id="500"/>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loonwaardebepaling door of onder verantwoordelijkheid van een deskundige (bijvoorbeeld gecertificeerde arbeidsdeskundige);</w:t>
      </w:r>
    </w:p>
    <w:p w14:paraId="24AC8932" w14:textId="77777777" w:rsidR="00A01734" w:rsidRPr="00A01734" w:rsidRDefault="00A01734" w:rsidP="00A01734">
      <w:pPr>
        <w:shd w:val="clear" w:color="auto" w:fill="FFFFFF"/>
        <w:spacing w:line="190" w:lineRule="atLeast"/>
        <w:rPr>
          <w:rFonts w:ascii="Verdana" w:hAnsi="Verdana"/>
          <w:color w:val="000000"/>
          <w:sz w:val="17"/>
          <w:szCs w:val="17"/>
        </w:rPr>
      </w:pPr>
      <w:bookmarkStart w:id="501" w:name="id1-3-2-4-233"/>
      <w:bookmarkEnd w:id="501"/>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op de werkplek met inbreng van de werkgever;</w:t>
      </w:r>
    </w:p>
    <w:p w14:paraId="0A180D0C" w14:textId="77777777" w:rsidR="00A01734" w:rsidRPr="00A01734" w:rsidRDefault="00A01734" w:rsidP="00A01734">
      <w:pPr>
        <w:shd w:val="clear" w:color="auto" w:fill="FFFFFF"/>
        <w:spacing w:line="190" w:lineRule="atLeast"/>
        <w:rPr>
          <w:rFonts w:ascii="Verdana" w:hAnsi="Verdana"/>
          <w:color w:val="000000"/>
          <w:sz w:val="17"/>
          <w:szCs w:val="17"/>
        </w:rPr>
      </w:pPr>
      <w:bookmarkStart w:id="502" w:name="id1-3-2-4-234"/>
      <w:bookmarkEnd w:id="502"/>
      <w:r w:rsidRPr="00A01734">
        <w:rPr>
          <w:rFonts w:ascii="Verdana" w:hAnsi="Verdana"/>
          <w:color w:val="000000"/>
          <w:sz w:val="17"/>
          <w:szCs w:val="17"/>
        </w:rPr>
        <w:t>-</w:t>
      </w:r>
      <w:r w:rsidRPr="00A01734">
        <w:rPr>
          <w:rFonts w:ascii="Verdana" w:hAnsi="Verdana"/>
          <w:color w:val="000000"/>
          <w:sz w:val="17"/>
          <w:szCs w:val="17"/>
        </w:rPr>
        <w:sym w:font="Symbol" w:char="F0B7"/>
      </w:r>
      <w:r w:rsidRPr="00A01734">
        <w:rPr>
          <w:rFonts w:ascii="Verdana" w:hAnsi="Verdana"/>
          <w:color w:val="000000"/>
          <w:sz w:val="17"/>
          <w:szCs w:val="17"/>
        </w:rPr>
        <w:t xml:space="preserve"> op basis van een beschreven objectieve methode.</w:t>
      </w:r>
    </w:p>
    <w:p w14:paraId="57B93C95" w14:textId="77777777" w:rsidR="00A01734" w:rsidRPr="00A01734" w:rsidRDefault="00A01734" w:rsidP="00A01734">
      <w:pPr>
        <w:shd w:val="clear" w:color="auto" w:fill="FFFFFF"/>
        <w:spacing w:line="190" w:lineRule="atLeast"/>
        <w:rPr>
          <w:rFonts w:ascii="Verdana" w:hAnsi="Verdana"/>
          <w:color w:val="000000"/>
          <w:sz w:val="17"/>
          <w:szCs w:val="17"/>
        </w:rPr>
      </w:pPr>
      <w:bookmarkStart w:id="503" w:name="id1-3-2-4-235"/>
      <w:bookmarkEnd w:id="503"/>
      <w:r w:rsidRPr="00A01734">
        <w:rPr>
          <w:rFonts w:ascii="Verdana" w:hAnsi="Verdana"/>
          <w:color w:val="000000"/>
          <w:sz w:val="17"/>
          <w:szCs w:val="17"/>
        </w:rPr>
        <w:t xml:space="preserve">De Participatiewet bepaalt dat de methode van loonwaardebepaling waarvoor wordt gekozen in de gemeentelijke verordening wordt vastgelegd. Gekozen is voor de methodiek van </w:t>
      </w:r>
      <w:proofErr w:type="spellStart"/>
      <w:r w:rsidRPr="00A01734">
        <w:rPr>
          <w:rFonts w:ascii="Verdana" w:hAnsi="Verdana"/>
          <w:color w:val="000000"/>
          <w:sz w:val="17"/>
          <w:szCs w:val="17"/>
        </w:rPr>
        <w:t>Dariuz</w:t>
      </w:r>
      <w:proofErr w:type="spellEnd"/>
      <w:r w:rsidRPr="00A01734">
        <w:rPr>
          <w:rFonts w:ascii="Verdana" w:hAnsi="Verdana"/>
          <w:color w:val="000000"/>
          <w:sz w:val="17"/>
          <w:szCs w:val="17"/>
        </w:rPr>
        <w:t>.</w:t>
      </w:r>
    </w:p>
    <w:p w14:paraId="7855F4F2" w14:textId="77777777" w:rsidR="00A01734" w:rsidRPr="00A01734" w:rsidRDefault="00A01734" w:rsidP="00A01734">
      <w:pPr>
        <w:shd w:val="clear" w:color="auto" w:fill="FFFFFF"/>
        <w:spacing w:line="190" w:lineRule="atLeast"/>
        <w:rPr>
          <w:rFonts w:ascii="Verdana" w:hAnsi="Verdana"/>
          <w:color w:val="000000"/>
          <w:sz w:val="17"/>
          <w:szCs w:val="17"/>
        </w:rPr>
      </w:pPr>
      <w:bookmarkStart w:id="504" w:name="id1-3-2-4-236"/>
      <w:bookmarkEnd w:id="504"/>
      <w:proofErr w:type="spellStart"/>
      <w:r w:rsidRPr="00A01734">
        <w:rPr>
          <w:rFonts w:ascii="Verdana" w:hAnsi="Verdana"/>
          <w:color w:val="000000"/>
          <w:sz w:val="17"/>
          <w:szCs w:val="17"/>
        </w:rPr>
        <w:lastRenderedPageBreak/>
        <w:t>Dariuz</w:t>
      </w:r>
      <w:proofErr w:type="spellEnd"/>
      <w:r w:rsidRPr="00A01734">
        <w:rPr>
          <w:rFonts w:ascii="Verdana" w:hAnsi="Verdana"/>
          <w:color w:val="000000"/>
          <w:sz w:val="17"/>
          <w:szCs w:val="17"/>
        </w:rPr>
        <w:t xml:space="preserve"> adviseert het college met betrekking tot de vaststelling van de loonwaarde van een persoon. In de bijlage bij deze verordening wordt de methode die het college gebruikt om de loonwaarde van die persoon te bepalen omschreven.</w:t>
      </w:r>
    </w:p>
    <w:p w14:paraId="14A2D96F" w14:textId="77777777" w:rsidR="00A01734" w:rsidRPr="00A01734" w:rsidRDefault="00A01734" w:rsidP="00A01734">
      <w:pPr>
        <w:shd w:val="clear" w:color="auto" w:fill="FFFFFF"/>
        <w:spacing w:line="190" w:lineRule="atLeast"/>
        <w:rPr>
          <w:rFonts w:ascii="Verdana" w:hAnsi="Verdana"/>
          <w:color w:val="000000"/>
          <w:sz w:val="17"/>
          <w:szCs w:val="17"/>
        </w:rPr>
      </w:pPr>
      <w:bookmarkStart w:id="505" w:name="id1-3-2-4-237"/>
      <w:bookmarkEnd w:id="505"/>
      <w:r w:rsidRPr="00A01734">
        <w:rPr>
          <w:rFonts w:ascii="Verdana" w:hAnsi="Verdana"/>
          <w:color w:val="000000"/>
          <w:sz w:val="17"/>
          <w:szCs w:val="17"/>
        </w:rPr>
        <w:t> </w:t>
      </w:r>
    </w:p>
    <w:p w14:paraId="467C31FE" w14:textId="77777777" w:rsidR="00A01734" w:rsidRPr="00A01734" w:rsidRDefault="00A01734" w:rsidP="00A01734">
      <w:pPr>
        <w:shd w:val="clear" w:color="auto" w:fill="FFFFFF"/>
        <w:spacing w:line="190" w:lineRule="atLeast"/>
        <w:rPr>
          <w:rFonts w:ascii="Verdana" w:hAnsi="Verdana"/>
          <w:color w:val="000000"/>
          <w:sz w:val="17"/>
          <w:szCs w:val="17"/>
        </w:rPr>
      </w:pPr>
      <w:bookmarkStart w:id="506" w:name="id1-3-2-4-238"/>
      <w:bookmarkEnd w:id="506"/>
      <w:r w:rsidRPr="00A01734">
        <w:rPr>
          <w:rFonts w:ascii="Verdana" w:hAnsi="Verdana"/>
          <w:i/>
          <w:iCs/>
          <w:color w:val="000000"/>
          <w:sz w:val="17"/>
          <w:szCs w:val="17"/>
        </w:rPr>
        <w:t>Termijnen voor loonwaardebepaling</w:t>
      </w:r>
    </w:p>
    <w:p w14:paraId="2596BFBB" w14:textId="77777777" w:rsidR="00A01734" w:rsidRPr="00A01734" w:rsidRDefault="00A01734" w:rsidP="00A01734">
      <w:pPr>
        <w:shd w:val="clear" w:color="auto" w:fill="FFFFFF"/>
        <w:spacing w:line="190" w:lineRule="atLeast"/>
        <w:rPr>
          <w:rFonts w:ascii="Verdana" w:hAnsi="Verdana"/>
          <w:color w:val="000000"/>
          <w:sz w:val="17"/>
          <w:szCs w:val="17"/>
        </w:rPr>
      </w:pPr>
      <w:bookmarkStart w:id="507" w:name="id1-3-2-4-239"/>
      <w:bookmarkEnd w:id="507"/>
      <w:r w:rsidRPr="00A01734">
        <w:rPr>
          <w:rFonts w:ascii="Verdana" w:hAnsi="Verdana"/>
          <w:color w:val="000000"/>
          <w:sz w:val="17"/>
          <w:szCs w:val="17"/>
        </w:rPr>
        <w:t xml:space="preserve">Vanaf 1 januari 2017 is het mogelijk om flexibele termijnen voor de loonwaardebepaling te hanteren. Deze maatregel is onderdeel van de wet vereenvoudiging en stroomlijning Participatiewet, die tot doel heeft om het realiseren van garantiebanen te bespoedigen. De </w:t>
      </w:r>
      <w:proofErr w:type="spellStart"/>
      <w:r w:rsidRPr="00A01734">
        <w:rPr>
          <w:rFonts w:ascii="Verdana" w:hAnsi="Verdana"/>
          <w:color w:val="000000"/>
          <w:sz w:val="17"/>
          <w:szCs w:val="17"/>
        </w:rPr>
        <w:t>loonwaardemeting</w:t>
      </w:r>
      <w:proofErr w:type="spellEnd"/>
      <w:r w:rsidRPr="00A01734">
        <w:rPr>
          <w:rFonts w:ascii="Verdana" w:hAnsi="Verdana"/>
          <w:color w:val="000000"/>
          <w:sz w:val="17"/>
          <w:szCs w:val="17"/>
        </w:rPr>
        <w:t xml:space="preserve"> hoeft niet langer jaarlijks (bij regulier werk) of driejaarlijks (bij beschut werk) te worden verricht. De frequentie kan worden afgestemd op de individuele omstandigheden van de werknemer en het perspectief op eventuele ontwikkelmogelijkheden. Zowel werkgever als werknemer houden te allen tijde de mogelijkheid om (op grond van de </w:t>
      </w:r>
      <w:proofErr w:type="spellStart"/>
      <w:r w:rsidRPr="00A01734">
        <w:rPr>
          <w:rFonts w:ascii="Verdana" w:hAnsi="Verdana"/>
          <w:color w:val="000000"/>
          <w:sz w:val="17"/>
          <w:szCs w:val="17"/>
        </w:rPr>
        <w:t>Awb</w:t>
      </w:r>
      <w:proofErr w:type="spellEnd"/>
      <w:r w:rsidRPr="00A01734">
        <w:rPr>
          <w:rFonts w:ascii="Verdana" w:hAnsi="Verdana"/>
          <w:color w:val="000000"/>
          <w:sz w:val="17"/>
          <w:szCs w:val="17"/>
        </w:rPr>
        <w:t xml:space="preserve">) om een </w:t>
      </w:r>
      <w:proofErr w:type="spellStart"/>
      <w:r w:rsidRPr="00A01734">
        <w:rPr>
          <w:rFonts w:ascii="Verdana" w:hAnsi="Verdana"/>
          <w:color w:val="000000"/>
          <w:sz w:val="17"/>
          <w:szCs w:val="17"/>
        </w:rPr>
        <w:t>loonwaardemeting</w:t>
      </w:r>
      <w:proofErr w:type="spellEnd"/>
      <w:r w:rsidRPr="00A01734">
        <w:rPr>
          <w:rFonts w:ascii="Verdana" w:hAnsi="Verdana"/>
          <w:color w:val="000000"/>
          <w:sz w:val="17"/>
          <w:szCs w:val="17"/>
        </w:rPr>
        <w:t xml:space="preserve"> te verzoeken.</w:t>
      </w:r>
    </w:p>
    <w:p w14:paraId="23463656" w14:textId="77777777" w:rsidR="00A01734" w:rsidRPr="00A01734" w:rsidRDefault="00A01734" w:rsidP="00A01734">
      <w:pPr>
        <w:shd w:val="clear" w:color="auto" w:fill="FFFFFF"/>
        <w:spacing w:line="190" w:lineRule="atLeast"/>
        <w:rPr>
          <w:rFonts w:ascii="Verdana" w:hAnsi="Verdana"/>
          <w:color w:val="000000"/>
          <w:sz w:val="17"/>
          <w:szCs w:val="17"/>
        </w:rPr>
      </w:pPr>
      <w:bookmarkStart w:id="508" w:name="id1-3-2-4-240"/>
      <w:bookmarkEnd w:id="508"/>
      <w:r w:rsidRPr="00A01734">
        <w:rPr>
          <w:rFonts w:ascii="Verdana" w:hAnsi="Verdana"/>
          <w:color w:val="000000"/>
          <w:sz w:val="17"/>
          <w:szCs w:val="17"/>
        </w:rPr>
        <w:t> </w:t>
      </w:r>
    </w:p>
    <w:p w14:paraId="579F4D12" w14:textId="77777777" w:rsidR="00A01734" w:rsidRPr="00A01734" w:rsidRDefault="00A01734" w:rsidP="00A01734">
      <w:pPr>
        <w:shd w:val="clear" w:color="auto" w:fill="FFFFFF"/>
        <w:spacing w:line="190" w:lineRule="atLeast"/>
        <w:rPr>
          <w:rFonts w:ascii="Verdana" w:hAnsi="Verdana"/>
          <w:color w:val="000000"/>
          <w:sz w:val="17"/>
          <w:szCs w:val="17"/>
        </w:rPr>
      </w:pPr>
      <w:bookmarkStart w:id="509" w:name="id1-3-2-4-241"/>
      <w:bookmarkEnd w:id="509"/>
      <w:r w:rsidRPr="00A01734">
        <w:rPr>
          <w:rFonts w:ascii="Verdana" w:hAnsi="Verdana"/>
          <w:i/>
          <w:iCs/>
          <w:color w:val="000000"/>
          <w:sz w:val="17"/>
          <w:szCs w:val="17"/>
        </w:rPr>
        <w:t>Forfaitaire loonkostensubsidie</w:t>
      </w:r>
    </w:p>
    <w:p w14:paraId="155C7E7D" w14:textId="69743131" w:rsidR="00A01734" w:rsidRPr="00A01734" w:rsidRDefault="00A01734" w:rsidP="00A01734">
      <w:pPr>
        <w:shd w:val="clear" w:color="auto" w:fill="FFFFFF"/>
        <w:spacing w:line="190" w:lineRule="atLeast"/>
        <w:rPr>
          <w:rFonts w:ascii="Verdana" w:hAnsi="Verdana"/>
          <w:color w:val="000000"/>
          <w:sz w:val="17"/>
          <w:szCs w:val="17"/>
        </w:rPr>
      </w:pPr>
      <w:bookmarkStart w:id="510" w:name="id1-3-2-4-242"/>
      <w:bookmarkEnd w:id="510"/>
      <w:r w:rsidRPr="00A01734">
        <w:rPr>
          <w:rFonts w:ascii="Verdana" w:hAnsi="Verdana"/>
          <w:color w:val="000000"/>
          <w:sz w:val="17"/>
          <w:szCs w:val="17"/>
        </w:rPr>
        <w:t xml:space="preserve">De Wet vereenvoudiging en stroomlijning Participatiewet (ingangsdatum 1 januari 2017) biedt het college de mogelijkheid om gedurende maximaal de eerste 6 maanden van het dienstverband een forfaitaire loonkostensubsidie van 50 procent van het wettelijk minimumloon in te zetten (Participatiewet artikel 10d, lid 5). Het doel hiervan is om de totstandkoming van een dienstverband te bespoedigen. In de re-integratieregeling </w:t>
      </w:r>
      <w:r w:rsidRPr="0083337D">
        <w:rPr>
          <w:rFonts w:ascii="Verdana" w:hAnsi="Verdana"/>
          <w:color w:val="000000"/>
          <w:sz w:val="17"/>
          <w:szCs w:val="17"/>
          <w:highlight w:val="yellow"/>
        </w:rPr>
        <w:t>Gouda 20</w:t>
      </w:r>
      <w:r w:rsidR="0083337D" w:rsidRPr="0083337D">
        <w:rPr>
          <w:rFonts w:ascii="Verdana" w:hAnsi="Verdana"/>
          <w:color w:val="000000"/>
          <w:sz w:val="17"/>
          <w:szCs w:val="17"/>
          <w:highlight w:val="yellow"/>
        </w:rPr>
        <w:t>22</w:t>
      </w:r>
      <w:r w:rsidRPr="00A01734">
        <w:rPr>
          <w:rFonts w:ascii="Verdana" w:hAnsi="Verdana"/>
          <w:color w:val="000000"/>
          <w:sz w:val="17"/>
          <w:szCs w:val="17"/>
        </w:rPr>
        <w:t xml:space="preserve"> zijn nadere voorwaarden omtrent de inzet van de forfaitaire loonkostensubsidie vastgelegd.</w:t>
      </w:r>
    </w:p>
    <w:p w14:paraId="186D37D0" w14:textId="77777777" w:rsidR="00A01734" w:rsidRPr="00A01734" w:rsidRDefault="00A01734" w:rsidP="00A01734">
      <w:pPr>
        <w:shd w:val="clear" w:color="auto" w:fill="FFFFFF"/>
        <w:spacing w:line="190" w:lineRule="atLeast"/>
        <w:rPr>
          <w:rFonts w:ascii="Verdana" w:hAnsi="Verdana"/>
          <w:color w:val="000000"/>
          <w:sz w:val="17"/>
          <w:szCs w:val="17"/>
        </w:rPr>
      </w:pPr>
      <w:bookmarkStart w:id="511" w:name="id1-3-2-4-243"/>
      <w:bookmarkEnd w:id="511"/>
      <w:r w:rsidRPr="00A01734">
        <w:rPr>
          <w:rFonts w:ascii="Verdana" w:hAnsi="Verdana"/>
          <w:color w:val="000000"/>
          <w:sz w:val="17"/>
          <w:szCs w:val="17"/>
        </w:rPr>
        <w:t> </w:t>
      </w:r>
    </w:p>
    <w:p w14:paraId="3102D518" w14:textId="1F587746" w:rsidR="00A01734" w:rsidRPr="00A01734" w:rsidRDefault="00A01734" w:rsidP="00A01734">
      <w:pPr>
        <w:shd w:val="clear" w:color="auto" w:fill="FFFFFF"/>
        <w:spacing w:line="190" w:lineRule="atLeast"/>
        <w:rPr>
          <w:rFonts w:ascii="Verdana" w:hAnsi="Verdana"/>
          <w:color w:val="000000"/>
          <w:sz w:val="17"/>
          <w:szCs w:val="17"/>
        </w:rPr>
      </w:pPr>
      <w:bookmarkStart w:id="512" w:name="id1-3-2-4-244"/>
      <w:bookmarkEnd w:id="512"/>
      <w:r w:rsidRPr="00A01734">
        <w:rPr>
          <w:rFonts w:ascii="Verdana" w:hAnsi="Verdana"/>
          <w:b/>
          <w:bCs/>
          <w:color w:val="000000"/>
          <w:sz w:val="17"/>
          <w:szCs w:val="17"/>
        </w:rPr>
        <w:t>Artikel 2</w:t>
      </w:r>
      <w:r w:rsidR="00032A9A">
        <w:rPr>
          <w:rFonts w:ascii="Verdana" w:hAnsi="Verdana"/>
          <w:b/>
          <w:bCs/>
          <w:color w:val="000000"/>
          <w:sz w:val="17"/>
          <w:szCs w:val="17"/>
        </w:rPr>
        <w:t>1</w:t>
      </w:r>
      <w:r w:rsidRPr="00A01734">
        <w:rPr>
          <w:rFonts w:ascii="Verdana" w:hAnsi="Verdana"/>
          <w:b/>
          <w:bCs/>
          <w:color w:val="000000"/>
          <w:sz w:val="17"/>
          <w:szCs w:val="17"/>
        </w:rPr>
        <w:t>. Uitstroompremie</w:t>
      </w:r>
    </w:p>
    <w:p w14:paraId="54B5CBD7" w14:textId="77777777" w:rsidR="00A01734" w:rsidRPr="00A01734" w:rsidRDefault="00A01734" w:rsidP="00A01734">
      <w:pPr>
        <w:shd w:val="clear" w:color="auto" w:fill="FFFFFF"/>
        <w:spacing w:line="190" w:lineRule="atLeast"/>
        <w:rPr>
          <w:rFonts w:ascii="Verdana" w:hAnsi="Verdana"/>
          <w:color w:val="000000"/>
          <w:sz w:val="17"/>
          <w:szCs w:val="17"/>
        </w:rPr>
      </w:pPr>
      <w:bookmarkStart w:id="513" w:name="id1-3-2-4-245"/>
      <w:bookmarkEnd w:id="513"/>
      <w:r w:rsidRPr="00A01734">
        <w:rPr>
          <w:rFonts w:ascii="Verdana" w:hAnsi="Verdana"/>
          <w:color w:val="000000"/>
          <w:sz w:val="17"/>
          <w:szCs w:val="17"/>
        </w:rPr>
        <w:t>Het verstrekken van een uitstroompremie is alleen mogelijk als een persoon die algemene bijstand ontving, uitstroomt. In de Participatiewet is geregeld dat jaarlijks een eenmalige premie kan worden verstrekt (artikel 31, tweede lid, onderdeel j, van de Participatiewet) voor personen van 27 jaar of ouder.</w:t>
      </w:r>
    </w:p>
    <w:p w14:paraId="5D59D3F1" w14:textId="77777777" w:rsidR="00A01734" w:rsidRPr="00A01734" w:rsidRDefault="00A01734" w:rsidP="00A01734">
      <w:pPr>
        <w:shd w:val="clear" w:color="auto" w:fill="FFFFFF"/>
        <w:spacing w:line="190" w:lineRule="atLeast"/>
        <w:rPr>
          <w:rFonts w:ascii="Verdana" w:hAnsi="Verdana"/>
          <w:color w:val="000000"/>
          <w:sz w:val="17"/>
          <w:szCs w:val="17"/>
        </w:rPr>
      </w:pPr>
      <w:bookmarkStart w:id="514" w:name="id1-3-2-4-246"/>
      <w:bookmarkEnd w:id="514"/>
      <w:r w:rsidRPr="00A01734">
        <w:rPr>
          <w:rFonts w:ascii="Verdana" w:hAnsi="Verdana"/>
          <w:color w:val="000000"/>
          <w:sz w:val="17"/>
          <w:szCs w:val="17"/>
        </w:rPr>
        <w:t>De premie is bedoeld voor financiering van allerlei onkosten als iemand aan het werk gaat (reiskosten, kinderopvang, eerste kosten kleding, etc.).</w:t>
      </w:r>
    </w:p>
    <w:p w14:paraId="5A24A069" w14:textId="77777777" w:rsidR="00A01734" w:rsidRPr="00A01734" w:rsidRDefault="00A01734" w:rsidP="00A01734">
      <w:pPr>
        <w:shd w:val="clear" w:color="auto" w:fill="FFFFFF"/>
        <w:spacing w:line="190" w:lineRule="atLeast"/>
        <w:rPr>
          <w:rFonts w:ascii="Verdana" w:hAnsi="Verdana"/>
          <w:color w:val="000000"/>
          <w:sz w:val="17"/>
          <w:szCs w:val="17"/>
        </w:rPr>
      </w:pPr>
      <w:bookmarkStart w:id="515" w:name="id1-3-2-4-247"/>
      <w:bookmarkEnd w:id="515"/>
      <w:r w:rsidRPr="00A01734">
        <w:rPr>
          <w:rFonts w:ascii="Verdana" w:hAnsi="Verdana"/>
          <w:color w:val="000000"/>
          <w:sz w:val="17"/>
          <w:szCs w:val="17"/>
        </w:rPr>
        <w:t> </w:t>
      </w:r>
    </w:p>
    <w:p w14:paraId="4A2AD082" w14:textId="199C2E7D" w:rsidR="00A01734" w:rsidRPr="00A01734" w:rsidRDefault="00A01734" w:rsidP="00A01734">
      <w:pPr>
        <w:shd w:val="clear" w:color="auto" w:fill="FFFFFF"/>
        <w:spacing w:line="190" w:lineRule="atLeast"/>
        <w:rPr>
          <w:rFonts w:ascii="Verdana" w:hAnsi="Verdana"/>
          <w:color w:val="000000"/>
          <w:sz w:val="17"/>
          <w:szCs w:val="17"/>
        </w:rPr>
      </w:pPr>
      <w:bookmarkStart w:id="516" w:name="id1-3-2-4-248"/>
      <w:bookmarkEnd w:id="516"/>
      <w:r w:rsidRPr="00A01734">
        <w:rPr>
          <w:rFonts w:ascii="Verdana" w:hAnsi="Verdana"/>
          <w:b/>
          <w:bCs/>
          <w:color w:val="000000"/>
          <w:sz w:val="17"/>
          <w:szCs w:val="17"/>
        </w:rPr>
        <w:t>Artikel 2</w:t>
      </w:r>
      <w:r w:rsidR="00032A9A">
        <w:rPr>
          <w:rFonts w:ascii="Verdana" w:hAnsi="Verdana"/>
          <w:b/>
          <w:bCs/>
          <w:color w:val="000000"/>
          <w:sz w:val="17"/>
          <w:szCs w:val="17"/>
        </w:rPr>
        <w:t>3</w:t>
      </w:r>
      <w:r w:rsidRPr="00A01734">
        <w:rPr>
          <w:rFonts w:ascii="Verdana" w:hAnsi="Verdana"/>
          <w:b/>
          <w:bCs/>
          <w:color w:val="000000"/>
          <w:sz w:val="17"/>
          <w:szCs w:val="17"/>
        </w:rPr>
        <w:t xml:space="preserve"> Intrekken verordening</w:t>
      </w:r>
    </w:p>
    <w:p w14:paraId="678DE86F" w14:textId="77777777" w:rsidR="00A01734" w:rsidRPr="00A01734" w:rsidRDefault="00A01734" w:rsidP="00A01734">
      <w:pPr>
        <w:shd w:val="clear" w:color="auto" w:fill="FFFFFF"/>
        <w:spacing w:line="190" w:lineRule="atLeast"/>
        <w:rPr>
          <w:rFonts w:ascii="Verdana" w:hAnsi="Verdana"/>
          <w:color w:val="000000"/>
          <w:sz w:val="17"/>
          <w:szCs w:val="17"/>
        </w:rPr>
      </w:pPr>
      <w:bookmarkStart w:id="517" w:name="id1-3-2-4-249"/>
      <w:bookmarkEnd w:id="517"/>
      <w:r w:rsidRPr="00A01734">
        <w:rPr>
          <w:rFonts w:ascii="Verdana" w:hAnsi="Verdana"/>
          <w:color w:val="000000"/>
          <w:sz w:val="17"/>
          <w:szCs w:val="17"/>
        </w:rPr>
        <w:t>Dit artikel behoeft geen toelichting</w:t>
      </w:r>
    </w:p>
    <w:p w14:paraId="4A1AE907" w14:textId="77777777" w:rsidR="00A01734" w:rsidRPr="00A01734" w:rsidRDefault="00A01734" w:rsidP="00A01734">
      <w:pPr>
        <w:shd w:val="clear" w:color="auto" w:fill="FFFFFF"/>
        <w:spacing w:line="190" w:lineRule="atLeast"/>
        <w:rPr>
          <w:rFonts w:ascii="Verdana" w:hAnsi="Verdana"/>
          <w:color w:val="000000"/>
          <w:sz w:val="17"/>
          <w:szCs w:val="17"/>
        </w:rPr>
      </w:pPr>
      <w:bookmarkStart w:id="518" w:name="id1-3-2-4-250"/>
      <w:bookmarkEnd w:id="518"/>
      <w:r w:rsidRPr="00A01734">
        <w:rPr>
          <w:rFonts w:ascii="Verdana" w:hAnsi="Verdana"/>
          <w:color w:val="000000"/>
          <w:sz w:val="17"/>
          <w:szCs w:val="17"/>
        </w:rPr>
        <w:t> </w:t>
      </w:r>
    </w:p>
    <w:p w14:paraId="056A914E" w14:textId="5F104145" w:rsidR="00A01734" w:rsidRPr="00A01734" w:rsidRDefault="00A01734" w:rsidP="00A01734">
      <w:pPr>
        <w:shd w:val="clear" w:color="auto" w:fill="FFFFFF"/>
        <w:spacing w:line="190" w:lineRule="atLeast"/>
        <w:rPr>
          <w:rFonts w:ascii="Verdana" w:hAnsi="Verdana"/>
          <w:color w:val="000000"/>
          <w:sz w:val="17"/>
          <w:szCs w:val="17"/>
        </w:rPr>
      </w:pPr>
      <w:bookmarkStart w:id="519" w:name="id1-3-2-4-251"/>
      <w:bookmarkEnd w:id="519"/>
      <w:r w:rsidRPr="00A01734">
        <w:rPr>
          <w:rFonts w:ascii="Verdana" w:hAnsi="Verdana"/>
          <w:b/>
          <w:bCs/>
          <w:color w:val="000000"/>
          <w:sz w:val="17"/>
          <w:szCs w:val="17"/>
        </w:rPr>
        <w:t>Artikel 2</w:t>
      </w:r>
      <w:r w:rsidR="00032A9A">
        <w:rPr>
          <w:rFonts w:ascii="Verdana" w:hAnsi="Verdana"/>
          <w:b/>
          <w:bCs/>
          <w:color w:val="000000"/>
          <w:sz w:val="17"/>
          <w:szCs w:val="17"/>
        </w:rPr>
        <w:t>4</w:t>
      </w:r>
      <w:r w:rsidRPr="00A01734">
        <w:rPr>
          <w:rFonts w:ascii="Verdana" w:hAnsi="Verdana"/>
          <w:b/>
          <w:bCs/>
          <w:color w:val="000000"/>
          <w:sz w:val="17"/>
          <w:szCs w:val="17"/>
        </w:rPr>
        <w:t>. Overgangsrecht</w:t>
      </w:r>
    </w:p>
    <w:p w14:paraId="6455160E" w14:textId="77777777" w:rsidR="00A01734" w:rsidRPr="00A01734" w:rsidRDefault="00A01734" w:rsidP="00A01734">
      <w:pPr>
        <w:shd w:val="clear" w:color="auto" w:fill="FFFFFF"/>
        <w:spacing w:line="190" w:lineRule="atLeast"/>
        <w:rPr>
          <w:rFonts w:ascii="Verdana" w:hAnsi="Verdana"/>
          <w:color w:val="000000"/>
          <w:sz w:val="17"/>
          <w:szCs w:val="17"/>
        </w:rPr>
      </w:pPr>
      <w:bookmarkStart w:id="520" w:name="id1-3-2-4-252"/>
      <w:bookmarkEnd w:id="520"/>
      <w:r w:rsidRPr="00A01734">
        <w:rPr>
          <w:rFonts w:ascii="Verdana" w:hAnsi="Verdana"/>
          <w:color w:val="000000"/>
          <w:sz w:val="17"/>
          <w:szCs w:val="17"/>
        </w:rPr>
        <w:t>Dit artikel behoeft geen toelichting</w:t>
      </w:r>
    </w:p>
    <w:p w14:paraId="2F3C042F" w14:textId="77777777" w:rsidR="00A01734" w:rsidRPr="00A01734" w:rsidRDefault="00A01734" w:rsidP="00A01734">
      <w:pPr>
        <w:shd w:val="clear" w:color="auto" w:fill="FFFFFF"/>
        <w:spacing w:line="190" w:lineRule="atLeast"/>
        <w:rPr>
          <w:rFonts w:ascii="Verdana" w:hAnsi="Verdana"/>
          <w:color w:val="000000"/>
          <w:sz w:val="17"/>
          <w:szCs w:val="17"/>
        </w:rPr>
      </w:pPr>
      <w:bookmarkStart w:id="521" w:name="id1-3-2-4-253"/>
      <w:bookmarkEnd w:id="521"/>
      <w:r w:rsidRPr="00A01734">
        <w:rPr>
          <w:rFonts w:ascii="Verdana" w:hAnsi="Verdana"/>
          <w:color w:val="000000"/>
          <w:sz w:val="17"/>
          <w:szCs w:val="17"/>
        </w:rPr>
        <w:t> </w:t>
      </w:r>
    </w:p>
    <w:p w14:paraId="2C794489" w14:textId="77777777" w:rsidR="00A01734" w:rsidRPr="00A01734" w:rsidRDefault="00A01734" w:rsidP="00A01734">
      <w:pPr>
        <w:shd w:val="clear" w:color="auto" w:fill="FFFFFF"/>
        <w:spacing w:line="190" w:lineRule="atLeast"/>
        <w:rPr>
          <w:rFonts w:ascii="Verdana" w:hAnsi="Verdana"/>
          <w:color w:val="000000"/>
          <w:sz w:val="17"/>
          <w:szCs w:val="17"/>
        </w:rPr>
      </w:pPr>
      <w:bookmarkStart w:id="522" w:name="id1-3-2-4-254"/>
      <w:bookmarkEnd w:id="522"/>
      <w:r w:rsidRPr="00A01734">
        <w:rPr>
          <w:rFonts w:ascii="Verdana" w:hAnsi="Verdana"/>
          <w:i/>
          <w:iCs/>
          <w:color w:val="000000"/>
          <w:sz w:val="17"/>
          <w:szCs w:val="17"/>
        </w:rPr>
        <w:t>Voortzetten toegekende voorzieningen</w:t>
      </w:r>
    </w:p>
    <w:p w14:paraId="4346FDDB" w14:textId="77777777" w:rsidR="00A01734" w:rsidRPr="00A01734" w:rsidRDefault="00A01734" w:rsidP="00A01734">
      <w:pPr>
        <w:shd w:val="clear" w:color="auto" w:fill="FFFFFF"/>
        <w:spacing w:line="190" w:lineRule="atLeast"/>
        <w:rPr>
          <w:rFonts w:ascii="Verdana" w:hAnsi="Verdana"/>
          <w:color w:val="000000"/>
          <w:sz w:val="17"/>
          <w:szCs w:val="17"/>
        </w:rPr>
      </w:pPr>
      <w:bookmarkStart w:id="523" w:name="id1-3-2-4-255"/>
      <w:bookmarkEnd w:id="523"/>
      <w:r w:rsidRPr="00A01734">
        <w:rPr>
          <w:rFonts w:ascii="Verdana" w:hAnsi="Verdana"/>
          <w:color w:val="000000"/>
          <w:sz w:val="17"/>
          <w:szCs w:val="17"/>
        </w:rPr>
        <w:t>Het college houdt rekening met al gesloten overeenkomsten en lopende voorzieningen.</w:t>
      </w:r>
    </w:p>
    <w:p w14:paraId="41CB9105" w14:textId="77777777" w:rsidR="00A01734" w:rsidRPr="005D12D5" w:rsidRDefault="00A01734" w:rsidP="00AB381C">
      <w:bookmarkStart w:id="524" w:name="id1-3-2-5"/>
      <w:bookmarkStart w:id="525" w:name="id1-3-2-5-1"/>
      <w:bookmarkEnd w:id="524"/>
      <w:bookmarkEnd w:id="525"/>
    </w:p>
    <w:sectPr w:rsidR="00A01734" w:rsidRPr="005D12D5" w:rsidSect="00D85691">
      <w:footerReference w:type="default" r:id="rId10"/>
      <w:headerReference w:type="first" r:id="rId11"/>
      <w:footerReference w:type="first" r:id="rId12"/>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C42AC" w14:textId="77777777" w:rsidR="006F6B39" w:rsidRDefault="006F6B39" w:rsidP="00F70BDC">
      <w:r>
        <w:separator/>
      </w:r>
    </w:p>
  </w:endnote>
  <w:endnote w:type="continuationSeparator" w:id="0">
    <w:p w14:paraId="2134D699" w14:textId="77777777" w:rsidR="006F6B39" w:rsidRDefault="006F6B39"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B532" w14:textId="68FED955" w:rsidR="00B27107" w:rsidRPr="00E2459A" w:rsidRDefault="00B27107" w:rsidP="00D85691">
    <w:pPr>
      <w:pStyle w:val="Voettekst"/>
      <w:tabs>
        <w:tab w:val="clear" w:pos="4536"/>
        <w:tab w:val="clear" w:pos="9072"/>
        <w:tab w:val="right" w:pos="6047"/>
        <w:tab w:val="left" w:pos="6495"/>
      </w:tabs>
    </w:pPr>
    <w:r>
      <w:rPr>
        <w:rFonts w:cs="Arial"/>
        <w:sz w:val="16"/>
      </w:rPr>
      <w:tab/>
      <w:t xml:space="preserve"> </w:t>
    </w:r>
    <w:r>
      <w:rPr>
        <w:noProof/>
      </w:rPr>
      <w:t xml:space="preserve">pagina </w:t>
    </w:r>
    <w:r>
      <w:rPr>
        <w:noProof/>
      </w:rPr>
      <w:fldChar w:fldCharType="begin"/>
    </w:r>
    <w:r>
      <w:rPr>
        <w:noProof/>
      </w:rPr>
      <w:instrText xml:space="preserve"> PAGE   \* MERGEFORMAT </w:instrText>
    </w:r>
    <w:r>
      <w:rPr>
        <w:noProof/>
      </w:rPr>
      <w:fldChar w:fldCharType="separate"/>
    </w:r>
    <w:r w:rsidR="00371599">
      <w:rPr>
        <w:noProof/>
      </w:rPr>
      <w:t>2</w:t>
    </w:r>
    <w:r>
      <w:rPr>
        <w:noProof/>
      </w:rPr>
      <w:fldChar w:fldCharType="end"/>
    </w:r>
  </w:p>
  <w:p w14:paraId="61770D9D" w14:textId="77777777" w:rsidR="00B27107" w:rsidRDefault="00B27107">
    <w:pPr>
      <w:pStyle w:val="Voettekst"/>
    </w:pPr>
    <w:r>
      <w:rPr>
        <w:noProof/>
      </w:rPr>
      <mc:AlternateContent>
        <mc:Choice Requires="wps">
          <w:drawing>
            <wp:anchor distT="0" distB="0" distL="114300" distR="114300" simplePos="0" relativeHeight="251657728" behindDoc="1" locked="0" layoutInCell="1" allowOverlap="1" wp14:anchorId="45089145" wp14:editId="74B9E937">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979DA1"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1D3A" w14:textId="77777777" w:rsidR="00B27107" w:rsidRPr="00E2459A" w:rsidRDefault="00B27107" w:rsidP="00D85691">
    <w:pPr>
      <w:pStyle w:val="Voettekst"/>
      <w:tabs>
        <w:tab w:val="clear" w:pos="4536"/>
        <w:tab w:val="clear" w:pos="9072"/>
        <w:tab w:val="right" w:pos="6047"/>
      </w:tabs>
      <w:rPr>
        <w:lang w:bidi="en-US"/>
      </w:rPr>
    </w:pPr>
    <w:r>
      <w:rPr>
        <w:rFonts w:cs="Arial"/>
        <w:sz w:val="16"/>
      </w:rPr>
      <w:tab/>
      <w:t xml:space="preserve">  </w:t>
    </w:r>
  </w:p>
  <w:p w14:paraId="29FB11BD" w14:textId="77777777" w:rsidR="00B27107" w:rsidRDefault="00B27107">
    <w:pPr>
      <w:pStyle w:val="Voettekst"/>
      <w:rPr>
        <w:lang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B8A69" w14:textId="77777777" w:rsidR="006F6B39" w:rsidRDefault="006F6B39" w:rsidP="00F70BDC">
      <w:r>
        <w:separator/>
      </w:r>
    </w:p>
  </w:footnote>
  <w:footnote w:type="continuationSeparator" w:id="0">
    <w:p w14:paraId="623E8663" w14:textId="77777777" w:rsidR="006F6B39" w:rsidRDefault="006F6B39" w:rsidP="00F7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0C46" w14:textId="77777777" w:rsidR="00B27107" w:rsidRDefault="00B27107" w:rsidP="00D85691">
    <w:pPr>
      <w:pStyle w:val="Koptekst"/>
      <w:rPr>
        <w:noProof/>
      </w:rPr>
    </w:pPr>
  </w:p>
  <w:p w14:paraId="7B8CE1CC" w14:textId="77777777" w:rsidR="00B27107" w:rsidRPr="00526EC5" w:rsidRDefault="00B27107" w:rsidP="00D856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126470F"/>
    <w:multiLevelType w:val="multilevel"/>
    <w:tmpl w:val="B340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4" w15:restartNumberingAfterBreak="0">
    <w:nsid w:val="098F64D3"/>
    <w:multiLevelType w:val="multilevel"/>
    <w:tmpl w:val="5C4C4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B6A6D"/>
    <w:multiLevelType w:val="multilevel"/>
    <w:tmpl w:val="4A364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FE0"/>
    <w:multiLevelType w:val="multilevel"/>
    <w:tmpl w:val="16E6C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C3302"/>
    <w:multiLevelType w:val="hybridMultilevel"/>
    <w:tmpl w:val="AEE6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84677E"/>
    <w:multiLevelType w:val="multilevel"/>
    <w:tmpl w:val="233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B06CF6"/>
    <w:multiLevelType w:val="hybridMultilevel"/>
    <w:tmpl w:val="034CB464"/>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0" w15:restartNumberingAfterBreak="0">
    <w:nsid w:val="2B4D6D80"/>
    <w:multiLevelType w:val="multilevel"/>
    <w:tmpl w:val="181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55F98"/>
    <w:multiLevelType w:val="multilevel"/>
    <w:tmpl w:val="21EE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5946E2"/>
    <w:multiLevelType w:val="multilevel"/>
    <w:tmpl w:val="F9A4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3FC24705"/>
    <w:multiLevelType w:val="multilevel"/>
    <w:tmpl w:val="8EC8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37B3A"/>
    <w:multiLevelType w:val="multilevel"/>
    <w:tmpl w:val="6018D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D20DC9"/>
    <w:multiLevelType w:val="hybridMultilevel"/>
    <w:tmpl w:val="19AE732C"/>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abstractNum w:abstractNumId="19" w15:restartNumberingAfterBreak="0">
    <w:nsid w:val="47147E14"/>
    <w:multiLevelType w:val="multilevel"/>
    <w:tmpl w:val="391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45526"/>
    <w:multiLevelType w:val="multilevel"/>
    <w:tmpl w:val="95F6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E1F2E"/>
    <w:multiLevelType w:val="multilevel"/>
    <w:tmpl w:val="9B6E5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0F3185"/>
    <w:multiLevelType w:val="multilevel"/>
    <w:tmpl w:val="CE8AF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3E0ACE"/>
    <w:multiLevelType w:val="multilevel"/>
    <w:tmpl w:val="73E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2C5752"/>
    <w:multiLevelType w:val="multilevel"/>
    <w:tmpl w:val="485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A90253"/>
    <w:multiLevelType w:val="multilevel"/>
    <w:tmpl w:val="9EA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830025"/>
    <w:multiLevelType w:val="multilevel"/>
    <w:tmpl w:val="8D52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372B3"/>
    <w:multiLevelType w:val="multilevel"/>
    <w:tmpl w:val="34F0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63D07"/>
    <w:multiLevelType w:val="multilevel"/>
    <w:tmpl w:val="E39A3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5D45D7"/>
    <w:multiLevelType w:val="hybridMultilevel"/>
    <w:tmpl w:val="1E7A993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6AD37DC"/>
    <w:multiLevelType w:val="multilevel"/>
    <w:tmpl w:val="75F47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abstractNum w:abstractNumId="33" w15:restartNumberingAfterBreak="0">
    <w:nsid w:val="6F76617C"/>
    <w:multiLevelType w:val="multilevel"/>
    <w:tmpl w:val="16E8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BD2C6A"/>
    <w:multiLevelType w:val="hybridMultilevel"/>
    <w:tmpl w:val="3F5C13DE"/>
    <w:lvl w:ilvl="0" w:tplc="04130001">
      <w:start w:val="1"/>
      <w:numFmt w:val="bullet"/>
      <w:lvlText w:val=""/>
      <w:lvlJc w:val="left"/>
      <w:pPr>
        <w:ind w:left="600" w:hanging="360"/>
      </w:pPr>
      <w:rPr>
        <w:rFonts w:ascii="Symbol" w:hAnsi="Symbol" w:hint="default"/>
      </w:rPr>
    </w:lvl>
    <w:lvl w:ilvl="1" w:tplc="04130003" w:tentative="1">
      <w:start w:val="1"/>
      <w:numFmt w:val="bullet"/>
      <w:lvlText w:val="o"/>
      <w:lvlJc w:val="left"/>
      <w:pPr>
        <w:ind w:left="1320" w:hanging="360"/>
      </w:pPr>
      <w:rPr>
        <w:rFonts w:ascii="Courier New" w:hAnsi="Courier New" w:cs="Courier New" w:hint="default"/>
      </w:rPr>
    </w:lvl>
    <w:lvl w:ilvl="2" w:tplc="04130005" w:tentative="1">
      <w:start w:val="1"/>
      <w:numFmt w:val="bullet"/>
      <w:lvlText w:val=""/>
      <w:lvlJc w:val="left"/>
      <w:pPr>
        <w:ind w:left="2040" w:hanging="360"/>
      </w:pPr>
      <w:rPr>
        <w:rFonts w:ascii="Wingdings" w:hAnsi="Wingdings" w:hint="default"/>
      </w:rPr>
    </w:lvl>
    <w:lvl w:ilvl="3" w:tplc="04130001" w:tentative="1">
      <w:start w:val="1"/>
      <w:numFmt w:val="bullet"/>
      <w:lvlText w:val=""/>
      <w:lvlJc w:val="left"/>
      <w:pPr>
        <w:ind w:left="2760" w:hanging="360"/>
      </w:pPr>
      <w:rPr>
        <w:rFonts w:ascii="Symbol" w:hAnsi="Symbol" w:hint="default"/>
      </w:rPr>
    </w:lvl>
    <w:lvl w:ilvl="4" w:tplc="04130003" w:tentative="1">
      <w:start w:val="1"/>
      <w:numFmt w:val="bullet"/>
      <w:lvlText w:val="o"/>
      <w:lvlJc w:val="left"/>
      <w:pPr>
        <w:ind w:left="3480" w:hanging="360"/>
      </w:pPr>
      <w:rPr>
        <w:rFonts w:ascii="Courier New" w:hAnsi="Courier New" w:cs="Courier New" w:hint="default"/>
      </w:rPr>
    </w:lvl>
    <w:lvl w:ilvl="5" w:tplc="04130005" w:tentative="1">
      <w:start w:val="1"/>
      <w:numFmt w:val="bullet"/>
      <w:lvlText w:val=""/>
      <w:lvlJc w:val="left"/>
      <w:pPr>
        <w:ind w:left="4200" w:hanging="360"/>
      </w:pPr>
      <w:rPr>
        <w:rFonts w:ascii="Wingdings" w:hAnsi="Wingdings" w:hint="default"/>
      </w:rPr>
    </w:lvl>
    <w:lvl w:ilvl="6" w:tplc="04130001" w:tentative="1">
      <w:start w:val="1"/>
      <w:numFmt w:val="bullet"/>
      <w:lvlText w:val=""/>
      <w:lvlJc w:val="left"/>
      <w:pPr>
        <w:ind w:left="4920" w:hanging="360"/>
      </w:pPr>
      <w:rPr>
        <w:rFonts w:ascii="Symbol" w:hAnsi="Symbol" w:hint="default"/>
      </w:rPr>
    </w:lvl>
    <w:lvl w:ilvl="7" w:tplc="04130003" w:tentative="1">
      <w:start w:val="1"/>
      <w:numFmt w:val="bullet"/>
      <w:lvlText w:val="o"/>
      <w:lvlJc w:val="left"/>
      <w:pPr>
        <w:ind w:left="5640" w:hanging="360"/>
      </w:pPr>
      <w:rPr>
        <w:rFonts w:ascii="Courier New" w:hAnsi="Courier New" w:cs="Courier New" w:hint="default"/>
      </w:rPr>
    </w:lvl>
    <w:lvl w:ilvl="8" w:tplc="04130005" w:tentative="1">
      <w:start w:val="1"/>
      <w:numFmt w:val="bullet"/>
      <w:lvlText w:val=""/>
      <w:lvlJc w:val="left"/>
      <w:pPr>
        <w:ind w:left="6360" w:hanging="360"/>
      </w:pPr>
      <w:rPr>
        <w:rFonts w:ascii="Wingdings" w:hAnsi="Wingdings" w:hint="default"/>
      </w:rPr>
    </w:lvl>
  </w:abstractNum>
  <w:num w:numId="1">
    <w:abstractNumId w:val="15"/>
  </w:num>
  <w:num w:numId="2">
    <w:abstractNumId w:val="3"/>
  </w:num>
  <w:num w:numId="3">
    <w:abstractNumId w:val="14"/>
  </w:num>
  <w:num w:numId="4">
    <w:abstractNumId w:val="24"/>
  </w:num>
  <w:num w:numId="5">
    <w:abstractNumId w:val="32"/>
  </w:num>
  <w:num w:numId="6">
    <w:abstractNumId w:val="1"/>
  </w:num>
  <w:num w:numId="7">
    <w:abstractNumId w:val="0"/>
  </w:num>
  <w:num w:numId="8">
    <w:abstractNumId w:val="13"/>
  </w:num>
  <w:num w:numId="9">
    <w:abstractNumId w:val="10"/>
  </w:num>
  <w:num w:numId="10">
    <w:abstractNumId w:val="4"/>
  </w:num>
  <w:num w:numId="11">
    <w:abstractNumId w:val="6"/>
  </w:num>
  <w:num w:numId="12">
    <w:abstractNumId w:val="31"/>
  </w:num>
  <w:num w:numId="13">
    <w:abstractNumId w:val="21"/>
  </w:num>
  <w:num w:numId="14">
    <w:abstractNumId w:val="23"/>
  </w:num>
  <w:num w:numId="15">
    <w:abstractNumId w:val="26"/>
  </w:num>
  <w:num w:numId="16">
    <w:abstractNumId w:val="12"/>
  </w:num>
  <w:num w:numId="17">
    <w:abstractNumId w:val="33"/>
  </w:num>
  <w:num w:numId="18">
    <w:abstractNumId w:val="16"/>
  </w:num>
  <w:num w:numId="19">
    <w:abstractNumId w:val="11"/>
  </w:num>
  <w:num w:numId="20">
    <w:abstractNumId w:val="22"/>
  </w:num>
  <w:num w:numId="21">
    <w:abstractNumId w:val="8"/>
  </w:num>
  <w:num w:numId="22">
    <w:abstractNumId w:val="17"/>
  </w:num>
  <w:num w:numId="23">
    <w:abstractNumId w:val="25"/>
  </w:num>
  <w:num w:numId="24">
    <w:abstractNumId w:val="20"/>
  </w:num>
  <w:num w:numId="25">
    <w:abstractNumId w:val="29"/>
  </w:num>
  <w:num w:numId="26">
    <w:abstractNumId w:val="5"/>
  </w:num>
  <w:num w:numId="27">
    <w:abstractNumId w:val="19"/>
  </w:num>
  <w:num w:numId="28">
    <w:abstractNumId w:val="28"/>
  </w:num>
  <w:num w:numId="29">
    <w:abstractNumId w:val="27"/>
  </w:num>
  <w:num w:numId="30">
    <w:abstractNumId w:val="2"/>
  </w:num>
  <w:num w:numId="31">
    <w:abstractNumId w:val="7"/>
  </w:num>
  <w:num w:numId="32">
    <w:abstractNumId w:val="34"/>
  </w:num>
  <w:num w:numId="33">
    <w:abstractNumId w:val="9"/>
  </w:num>
  <w:num w:numId="34">
    <w:abstractNumId w:val="18"/>
  </w:num>
  <w:num w:numId="35">
    <w:abstractNumId w:val="3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734"/>
    <w:rsid w:val="00032A9A"/>
    <w:rsid w:val="00033989"/>
    <w:rsid w:val="000364B6"/>
    <w:rsid w:val="000616CD"/>
    <w:rsid w:val="0007313B"/>
    <w:rsid w:val="000F35B3"/>
    <w:rsid w:val="00104350"/>
    <w:rsid w:val="0011668B"/>
    <w:rsid w:val="00266311"/>
    <w:rsid w:val="00270BEF"/>
    <w:rsid w:val="0034401F"/>
    <w:rsid w:val="00371599"/>
    <w:rsid w:val="00373DCD"/>
    <w:rsid w:val="003A75D9"/>
    <w:rsid w:val="004258D4"/>
    <w:rsid w:val="0045290A"/>
    <w:rsid w:val="00482248"/>
    <w:rsid w:val="004E7AD9"/>
    <w:rsid w:val="005334E0"/>
    <w:rsid w:val="005D12D5"/>
    <w:rsid w:val="005D2E5F"/>
    <w:rsid w:val="006F4A09"/>
    <w:rsid w:val="006F6B39"/>
    <w:rsid w:val="007524BE"/>
    <w:rsid w:val="007F71A9"/>
    <w:rsid w:val="00822246"/>
    <w:rsid w:val="008257B7"/>
    <w:rsid w:val="0083337D"/>
    <w:rsid w:val="00851F70"/>
    <w:rsid w:val="00867CA9"/>
    <w:rsid w:val="00940D65"/>
    <w:rsid w:val="009414AA"/>
    <w:rsid w:val="009A1C78"/>
    <w:rsid w:val="009B04B3"/>
    <w:rsid w:val="00A01734"/>
    <w:rsid w:val="00A41272"/>
    <w:rsid w:val="00A67A6B"/>
    <w:rsid w:val="00A732B9"/>
    <w:rsid w:val="00AB381C"/>
    <w:rsid w:val="00AE41A5"/>
    <w:rsid w:val="00B04747"/>
    <w:rsid w:val="00B2543B"/>
    <w:rsid w:val="00B27107"/>
    <w:rsid w:val="00BE491C"/>
    <w:rsid w:val="00C260E3"/>
    <w:rsid w:val="00C36260"/>
    <w:rsid w:val="00C76FD9"/>
    <w:rsid w:val="00CD0315"/>
    <w:rsid w:val="00CD0CF8"/>
    <w:rsid w:val="00CF3870"/>
    <w:rsid w:val="00D03522"/>
    <w:rsid w:val="00D44E13"/>
    <w:rsid w:val="00D85691"/>
    <w:rsid w:val="00DC2F26"/>
    <w:rsid w:val="00DE3F66"/>
    <w:rsid w:val="00E8222B"/>
    <w:rsid w:val="00EF2457"/>
    <w:rsid w:val="00F24A6C"/>
    <w:rsid w:val="00F70BDC"/>
    <w:rsid w:val="00FE19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8598"/>
  <w15:chartTrackingRefBased/>
  <w15:docId w15:val="{981388E1-0927-40AD-BBE2-6538AFB1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8C9"/>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uiPriority w:val="9"/>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uiPriority w:val="9"/>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hAnsi="Arial"/>
      <w:b/>
      <w:bCs/>
      <w:lang w:val="nl-NL" w:eastAsia="nl-NL" w:bidi="ar-SA"/>
    </w:rPr>
  </w:style>
  <w:style w:type="character" w:customStyle="1" w:styleId="Kop7Char">
    <w:name w:val="Kop 7 Char"/>
    <w:basedOn w:val="Standaardalinea-lettertype"/>
    <w:link w:val="Kop7"/>
    <w:uiPriority w:val="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ind w:left="357" w:hanging="357"/>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ard"/>
    <w:rsid w:val="00A01734"/>
    <w:pPr>
      <w:spacing w:before="100" w:beforeAutospacing="1" w:after="100" w:afterAutospacing="1"/>
    </w:pPr>
    <w:rPr>
      <w:rFonts w:ascii="Times New Roman" w:hAnsi="Times New Roman"/>
      <w:sz w:val="24"/>
      <w:szCs w:val="24"/>
    </w:rPr>
  </w:style>
  <w:style w:type="character" w:styleId="GevolgdeHyperlink">
    <w:name w:val="FollowedHyperlink"/>
    <w:basedOn w:val="Standaardalinea-lettertype"/>
    <w:uiPriority w:val="99"/>
    <w:semiHidden/>
    <w:unhideWhenUsed/>
    <w:rsid w:val="00A01734"/>
    <w:rPr>
      <w:color w:val="800080"/>
      <w:u w:val="single"/>
    </w:rPr>
  </w:style>
  <w:style w:type="paragraph" w:styleId="Normaalweb">
    <w:name w:val="Normal (Web)"/>
    <w:basedOn w:val="Standaard"/>
    <w:uiPriority w:val="99"/>
    <w:semiHidden/>
    <w:unhideWhenUsed/>
    <w:rsid w:val="00A01734"/>
    <w:pPr>
      <w:spacing w:before="100" w:beforeAutospacing="1" w:after="100" w:afterAutospacing="1"/>
    </w:pPr>
    <w:rPr>
      <w:rFonts w:ascii="Times New Roman" w:hAnsi="Times New Roman"/>
      <w:sz w:val="24"/>
      <w:szCs w:val="24"/>
    </w:rPr>
  </w:style>
  <w:style w:type="paragraph" w:customStyle="1" w:styleId="al">
    <w:name w:val="al"/>
    <w:basedOn w:val="Standaard"/>
    <w:rsid w:val="00A01734"/>
    <w:pPr>
      <w:spacing w:before="100" w:beforeAutospacing="1" w:after="100" w:afterAutospacing="1"/>
    </w:pPr>
    <w:rPr>
      <w:rFonts w:ascii="Times New Roman" w:hAnsi="Times New Roman"/>
      <w:sz w:val="24"/>
      <w:szCs w:val="24"/>
    </w:rPr>
  </w:style>
  <w:style w:type="paragraph" w:customStyle="1" w:styleId="hoofdstukkop">
    <w:name w:val="hoofdstuk_kop"/>
    <w:basedOn w:val="Standaard"/>
    <w:rsid w:val="00A01734"/>
    <w:pPr>
      <w:spacing w:before="100" w:beforeAutospacing="1" w:after="100" w:afterAutospacing="1"/>
    </w:pPr>
    <w:rPr>
      <w:rFonts w:ascii="Times New Roman" w:hAnsi="Times New Roman"/>
      <w:sz w:val="24"/>
      <w:szCs w:val="24"/>
    </w:rPr>
  </w:style>
  <w:style w:type="character" w:customStyle="1" w:styleId="plabel">
    <w:name w:val="_p_label"/>
    <w:basedOn w:val="Standaardalinea-lettertype"/>
    <w:rsid w:val="00A01734"/>
  </w:style>
  <w:style w:type="character" w:customStyle="1" w:styleId="pnr">
    <w:name w:val="_p_nr"/>
    <w:basedOn w:val="Standaardalinea-lettertype"/>
    <w:rsid w:val="00A01734"/>
  </w:style>
  <w:style w:type="paragraph" w:customStyle="1" w:styleId="artikelkop">
    <w:name w:val="artikel_kop"/>
    <w:basedOn w:val="Standaard"/>
    <w:rsid w:val="00A01734"/>
    <w:pPr>
      <w:spacing w:before="100" w:beforeAutospacing="1" w:after="100" w:afterAutospacing="1"/>
    </w:pPr>
    <w:rPr>
      <w:rFonts w:ascii="Times New Roman" w:hAnsi="Times New Roman"/>
      <w:sz w:val="24"/>
      <w:szCs w:val="24"/>
    </w:rPr>
  </w:style>
  <w:style w:type="character" w:customStyle="1" w:styleId="artikelkop1">
    <w:name w:val="artikel_kop1"/>
    <w:basedOn w:val="Standaardalinea-lettertype"/>
    <w:rsid w:val="00A01734"/>
  </w:style>
  <w:style w:type="paragraph" w:customStyle="1" w:styleId="staatsbladkop">
    <w:name w:val="staatsblad_kop"/>
    <w:basedOn w:val="Standaard"/>
    <w:rsid w:val="00A01734"/>
    <w:pPr>
      <w:spacing w:before="100" w:beforeAutospacing="1" w:after="100" w:afterAutospacing="1"/>
    </w:pPr>
    <w:rPr>
      <w:rFonts w:ascii="Times New Roman" w:hAnsi="Times New Roman"/>
      <w:sz w:val="24"/>
      <w:szCs w:val="24"/>
    </w:rPr>
  </w:style>
  <w:style w:type="character" w:customStyle="1" w:styleId="vet">
    <w:name w:val="vet"/>
    <w:basedOn w:val="Standaardalinea-lettertype"/>
    <w:rsid w:val="00A01734"/>
  </w:style>
  <w:style w:type="character" w:customStyle="1" w:styleId="italic">
    <w:name w:val="italic"/>
    <w:basedOn w:val="Standaardalinea-lettertype"/>
    <w:rsid w:val="00A01734"/>
  </w:style>
  <w:style w:type="character" w:styleId="Verwijzingopmerking">
    <w:name w:val="annotation reference"/>
    <w:basedOn w:val="Standaardalinea-lettertype"/>
    <w:uiPriority w:val="99"/>
    <w:semiHidden/>
    <w:unhideWhenUsed/>
    <w:rsid w:val="00EF2457"/>
    <w:rPr>
      <w:sz w:val="16"/>
      <w:szCs w:val="16"/>
    </w:rPr>
  </w:style>
  <w:style w:type="paragraph" w:styleId="Tekstopmerking">
    <w:name w:val="annotation text"/>
    <w:basedOn w:val="Standaard"/>
    <w:link w:val="TekstopmerkingChar"/>
    <w:uiPriority w:val="99"/>
    <w:semiHidden/>
    <w:unhideWhenUsed/>
    <w:rsid w:val="00EF2457"/>
  </w:style>
  <w:style w:type="character" w:customStyle="1" w:styleId="TekstopmerkingChar">
    <w:name w:val="Tekst opmerking Char"/>
    <w:basedOn w:val="Standaardalinea-lettertype"/>
    <w:link w:val="Tekstopmerking"/>
    <w:uiPriority w:val="99"/>
    <w:semiHidden/>
    <w:rsid w:val="00EF2457"/>
    <w:rPr>
      <w:rFonts w:ascii="Arial" w:hAnsi="Arial"/>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EF2457"/>
    <w:rPr>
      <w:b/>
      <w:bCs/>
    </w:rPr>
  </w:style>
  <w:style w:type="character" w:customStyle="1" w:styleId="OnderwerpvanopmerkingChar">
    <w:name w:val="Onderwerp van opmerking Char"/>
    <w:basedOn w:val="TekstopmerkingChar"/>
    <w:link w:val="Onderwerpvanopmerking"/>
    <w:uiPriority w:val="99"/>
    <w:semiHidden/>
    <w:rsid w:val="00EF2457"/>
    <w:rPr>
      <w:rFonts w:ascii="Arial" w:hAnsi="Arial"/>
      <w:b/>
      <w:bCs/>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435">
      <w:bodyDiv w:val="1"/>
      <w:marLeft w:val="0"/>
      <w:marRight w:val="0"/>
      <w:marTop w:val="0"/>
      <w:marBottom w:val="0"/>
      <w:divBdr>
        <w:top w:val="none" w:sz="0" w:space="0" w:color="auto"/>
        <w:left w:val="none" w:sz="0" w:space="0" w:color="auto"/>
        <w:bottom w:val="none" w:sz="0" w:space="0" w:color="auto"/>
        <w:right w:val="none" w:sz="0" w:space="0" w:color="auto"/>
      </w:divBdr>
      <w:divsChild>
        <w:div w:id="218520475">
          <w:marLeft w:val="0"/>
          <w:marRight w:val="0"/>
          <w:marTop w:val="0"/>
          <w:marBottom w:val="150"/>
          <w:divBdr>
            <w:top w:val="none" w:sz="0" w:space="0" w:color="auto"/>
            <w:left w:val="none" w:sz="0" w:space="0" w:color="auto"/>
            <w:bottom w:val="none" w:sz="0" w:space="0" w:color="auto"/>
            <w:right w:val="none" w:sz="0" w:space="0" w:color="auto"/>
          </w:divBdr>
          <w:divsChild>
            <w:div w:id="1990091403">
              <w:marLeft w:val="0"/>
              <w:marRight w:val="0"/>
              <w:marTop w:val="0"/>
              <w:marBottom w:val="0"/>
              <w:divBdr>
                <w:top w:val="none" w:sz="0" w:space="0" w:color="auto"/>
                <w:left w:val="none" w:sz="0" w:space="0" w:color="auto"/>
                <w:bottom w:val="none" w:sz="0" w:space="0" w:color="auto"/>
                <w:right w:val="none" w:sz="0" w:space="0" w:color="auto"/>
              </w:divBdr>
            </w:div>
          </w:divsChild>
        </w:div>
        <w:div w:id="382026907">
          <w:marLeft w:val="0"/>
          <w:marRight w:val="0"/>
          <w:marTop w:val="0"/>
          <w:marBottom w:val="0"/>
          <w:divBdr>
            <w:top w:val="none" w:sz="0" w:space="0" w:color="auto"/>
            <w:left w:val="none" w:sz="0" w:space="0" w:color="auto"/>
            <w:bottom w:val="none" w:sz="0" w:space="0" w:color="auto"/>
            <w:right w:val="none" w:sz="0" w:space="0" w:color="auto"/>
          </w:divBdr>
          <w:divsChild>
            <w:div w:id="1667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87272">
      <w:bodyDiv w:val="1"/>
      <w:marLeft w:val="0"/>
      <w:marRight w:val="0"/>
      <w:marTop w:val="0"/>
      <w:marBottom w:val="0"/>
      <w:divBdr>
        <w:top w:val="none" w:sz="0" w:space="0" w:color="auto"/>
        <w:left w:val="none" w:sz="0" w:space="0" w:color="auto"/>
        <w:bottom w:val="none" w:sz="0" w:space="0" w:color="auto"/>
        <w:right w:val="none" w:sz="0" w:space="0" w:color="auto"/>
      </w:divBdr>
    </w:div>
    <w:div w:id="1723554330">
      <w:bodyDiv w:val="1"/>
      <w:marLeft w:val="0"/>
      <w:marRight w:val="0"/>
      <w:marTop w:val="0"/>
      <w:marBottom w:val="0"/>
      <w:divBdr>
        <w:top w:val="none" w:sz="0" w:space="0" w:color="auto"/>
        <w:left w:val="none" w:sz="0" w:space="0" w:color="auto"/>
        <w:bottom w:val="none" w:sz="0" w:space="0" w:color="auto"/>
        <w:right w:val="none" w:sz="0" w:space="0" w:color="auto"/>
      </w:divBdr>
      <w:divsChild>
        <w:div w:id="1027490475">
          <w:marLeft w:val="960"/>
          <w:marRight w:val="0"/>
          <w:marTop w:val="0"/>
          <w:marBottom w:val="0"/>
          <w:divBdr>
            <w:top w:val="none" w:sz="0" w:space="0" w:color="auto"/>
            <w:left w:val="none" w:sz="0" w:space="0" w:color="auto"/>
            <w:bottom w:val="none" w:sz="0" w:space="0" w:color="auto"/>
            <w:right w:val="none" w:sz="0" w:space="0" w:color="auto"/>
          </w:divBdr>
        </w:div>
        <w:div w:id="1738670653">
          <w:marLeft w:val="300"/>
          <w:marRight w:val="0"/>
          <w:marTop w:val="0"/>
          <w:marBottom w:val="0"/>
          <w:divBdr>
            <w:top w:val="none" w:sz="0" w:space="0" w:color="auto"/>
            <w:left w:val="none" w:sz="0" w:space="0" w:color="auto"/>
            <w:bottom w:val="none" w:sz="0" w:space="0" w:color="auto"/>
            <w:right w:val="none" w:sz="0" w:space="0" w:color="auto"/>
          </w:divBdr>
          <w:divsChild>
            <w:div w:id="1807745327">
              <w:marLeft w:val="0"/>
              <w:marRight w:val="0"/>
              <w:marTop w:val="0"/>
              <w:marBottom w:val="0"/>
              <w:divBdr>
                <w:top w:val="none" w:sz="0" w:space="0" w:color="auto"/>
                <w:left w:val="none" w:sz="0" w:space="0" w:color="auto"/>
                <w:bottom w:val="none" w:sz="0" w:space="0" w:color="auto"/>
                <w:right w:val="none" w:sz="0" w:space="0" w:color="auto"/>
              </w:divBdr>
              <w:divsChild>
                <w:div w:id="964189710">
                  <w:marLeft w:val="300"/>
                  <w:marRight w:val="0"/>
                  <w:marTop w:val="0"/>
                  <w:marBottom w:val="0"/>
                  <w:divBdr>
                    <w:top w:val="none" w:sz="0" w:space="0" w:color="auto"/>
                    <w:left w:val="none" w:sz="0" w:space="0" w:color="auto"/>
                    <w:bottom w:val="none" w:sz="0" w:space="0" w:color="auto"/>
                    <w:right w:val="none" w:sz="0" w:space="0" w:color="auto"/>
                  </w:divBdr>
                  <w:divsChild>
                    <w:div w:id="876504293">
                      <w:marLeft w:val="0"/>
                      <w:marRight w:val="0"/>
                      <w:marTop w:val="0"/>
                      <w:marBottom w:val="0"/>
                      <w:divBdr>
                        <w:top w:val="none" w:sz="0" w:space="0" w:color="auto"/>
                        <w:left w:val="none" w:sz="0" w:space="0" w:color="auto"/>
                        <w:bottom w:val="none" w:sz="0" w:space="0" w:color="auto"/>
                        <w:right w:val="none" w:sz="0" w:space="0" w:color="auto"/>
                      </w:divBdr>
                      <w:divsChild>
                        <w:div w:id="1276711593">
                          <w:marLeft w:val="-300"/>
                          <w:marRight w:val="0"/>
                          <w:marTop w:val="0"/>
                          <w:marBottom w:val="0"/>
                          <w:divBdr>
                            <w:top w:val="none" w:sz="0" w:space="0" w:color="auto"/>
                            <w:left w:val="none" w:sz="0" w:space="0" w:color="auto"/>
                            <w:bottom w:val="single" w:sz="48" w:space="0" w:color="000000"/>
                            <w:right w:val="none" w:sz="0" w:space="0" w:color="auto"/>
                          </w:divBdr>
                          <w:divsChild>
                            <w:div w:id="757216931">
                              <w:marLeft w:val="0"/>
                              <w:marRight w:val="180"/>
                              <w:marTop w:val="240"/>
                              <w:marBottom w:val="0"/>
                              <w:divBdr>
                                <w:top w:val="none" w:sz="0" w:space="0" w:color="auto"/>
                                <w:left w:val="none" w:sz="0" w:space="0" w:color="auto"/>
                                <w:bottom w:val="none" w:sz="0" w:space="0" w:color="auto"/>
                                <w:right w:val="none" w:sz="0" w:space="0" w:color="auto"/>
                              </w:divBdr>
                            </w:div>
                            <w:div w:id="279073653">
                              <w:marLeft w:val="0"/>
                              <w:marRight w:val="0"/>
                              <w:marTop w:val="150"/>
                              <w:marBottom w:val="0"/>
                              <w:divBdr>
                                <w:top w:val="none" w:sz="0" w:space="0" w:color="auto"/>
                                <w:left w:val="none" w:sz="0" w:space="0" w:color="auto"/>
                                <w:bottom w:val="single" w:sz="48" w:space="8" w:color="000000"/>
                                <w:right w:val="none" w:sz="0" w:space="0" w:color="auto"/>
                              </w:divBdr>
                            </w:div>
                          </w:divsChild>
                        </w:div>
                      </w:divsChild>
                    </w:div>
                    <w:div w:id="342172459">
                      <w:marLeft w:val="0"/>
                      <w:marRight w:val="0"/>
                      <w:marTop w:val="0"/>
                      <w:marBottom w:val="0"/>
                      <w:divBdr>
                        <w:top w:val="none" w:sz="0" w:space="0" w:color="auto"/>
                        <w:left w:val="none" w:sz="0" w:space="0" w:color="auto"/>
                        <w:bottom w:val="none" w:sz="0" w:space="0" w:color="auto"/>
                        <w:right w:val="none" w:sz="0" w:space="0" w:color="auto"/>
                      </w:divBdr>
                      <w:divsChild>
                        <w:div w:id="744885783">
                          <w:marLeft w:val="0"/>
                          <w:marRight w:val="0"/>
                          <w:marTop w:val="0"/>
                          <w:marBottom w:val="0"/>
                          <w:divBdr>
                            <w:top w:val="none" w:sz="0" w:space="0" w:color="auto"/>
                            <w:left w:val="none" w:sz="0" w:space="0" w:color="auto"/>
                            <w:bottom w:val="none" w:sz="0" w:space="0" w:color="auto"/>
                            <w:right w:val="none" w:sz="0" w:space="0" w:color="auto"/>
                          </w:divBdr>
                          <w:divsChild>
                            <w:div w:id="1531336905">
                              <w:marLeft w:val="0"/>
                              <w:marRight w:val="0"/>
                              <w:marTop w:val="240"/>
                              <w:marBottom w:val="0"/>
                              <w:divBdr>
                                <w:top w:val="none" w:sz="0" w:space="0" w:color="auto"/>
                                <w:left w:val="none" w:sz="0" w:space="0" w:color="auto"/>
                                <w:bottom w:val="none" w:sz="0" w:space="0" w:color="auto"/>
                                <w:right w:val="none" w:sz="0" w:space="0" w:color="auto"/>
                              </w:divBdr>
                            </w:div>
                            <w:div w:id="369916594">
                              <w:marLeft w:val="0"/>
                              <w:marRight w:val="0"/>
                              <w:marTop w:val="0"/>
                              <w:marBottom w:val="0"/>
                              <w:divBdr>
                                <w:top w:val="none" w:sz="0" w:space="0" w:color="auto"/>
                                <w:left w:val="none" w:sz="0" w:space="0" w:color="auto"/>
                                <w:bottom w:val="none" w:sz="0" w:space="0" w:color="auto"/>
                                <w:right w:val="none" w:sz="0" w:space="0" w:color="auto"/>
                              </w:divBdr>
                              <w:divsChild>
                                <w:div w:id="1647394908">
                                  <w:marLeft w:val="0"/>
                                  <w:marRight w:val="0"/>
                                  <w:marTop w:val="240"/>
                                  <w:marBottom w:val="240"/>
                                  <w:divBdr>
                                    <w:top w:val="none" w:sz="0" w:space="0" w:color="auto"/>
                                    <w:left w:val="none" w:sz="0" w:space="0" w:color="auto"/>
                                    <w:bottom w:val="none" w:sz="0" w:space="0" w:color="auto"/>
                                    <w:right w:val="none" w:sz="0" w:space="0" w:color="auto"/>
                                  </w:divBdr>
                                  <w:divsChild>
                                    <w:div w:id="1246692368">
                                      <w:marLeft w:val="0"/>
                                      <w:marRight w:val="0"/>
                                      <w:marTop w:val="0"/>
                                      <w:marBottom w:val="0"/>
                                      <w:divBdr>
                                        <w:top w:val="none" w:sz="0" w:space="0" w:color="auto"/>
                                        <w:left w:val="none" w:sz="0" w:space="0" w:color="auto"/>
                                        <w:bottom w:val="none" w:sz="0" w:space="0" w:color="auto"/>
                                        <w:right w:val="none" w:sz="0" w:space="0" w:color="auto"/>
                                      </w:divBdr>
                                    </w:div>
                                  </w:divsChild>
                                </w:div>
                                <w:div w:id="576987581">
                                  <w:marLeft w:val="0"/>
                                  <w:marRight w:val="0"/>
                                  <w:marTop w:val="0"/>
                                  <w:marBottom w:val="0"/>
                                  <w:divBdr>
                                    <w:top w:val="none" w:sz="0" w:space="0" w:color="auto"/>
                                    <w:left w:val="none" w:sz="0" w:space="0" w:color="auto"/>
                                    <w:bottom w:val="none" w:sz="0" w:space="0" w:color="auto"/>
                                    <w:right w:val="none" w:sz="0" w:space="0" w:color="auto"/>
                                  </w:divBdr>
                                  <w:divsChild>
                                    <w:div w:id="1412046842">
                                      <w:marLeft w:val="0"/>
                                      <w:marRight w:val="0"/>
                                      <w:marTop w:val="0"/>
                                      <w:marBottom w:val="0"/>
                                      <w:divBdr>
                                        <w:top w:val="none" w:sz="0" w:space="0" w:color="auto"/>
                                        <w:left w:val="none" w:sz="0" w:space="0" w:color="auto"/>
                                        <w:bottom w:val="none" w:sz="0" w:space="0" w:color="auto"/>
                                        <w:right w:val="none" w:sz="0" w:space="0" w:color="auto"/>
                                      </w:divBdr>
                                      <w:divsChild>
                                        <w:div w:id="1002004749">
                                          <w:marLeft w:val="0"/>
                                          <w:marRight w:val="0"/>
                                          <w:marTop w:val="0"/>
                                          <w:marBottom w:val="0"/>
                                          <w:divBdr>
                                            <w:top w:val="none" w:sz="0" w:space="0" w:color="auto"/>
                                            <w:left w:val="none" w:sz="0" w:space="0" w:color="auto"/>
                                            <w:bottom w:val="none" w:sz="0" w:space="0" w:color="auto"/>
                                            <w:right w:val="none" w:sz="0" w:space="0" w:color="auto"/>
                                          </w:divBdr>
                                          <w:divsChild>
                                            <w:div w:id="1246384265">
                                              <w:marLeft w:val="0"/>
                                              <w:marRight w:val="0"/>
                                              <w:marTop w:val="0"/>
                                              <w:marBottom w:val="0"/>
                                              <w:divBdr>
                                                <w:top w:val="none" w:sz="0" w:space="0" w:color="auto"/>
                                                <w:left w:val="none" w:sz="0" w:space="0" w:color="auto"/>
                                                <w:bottom w:val="none" w:sz="0" w:space="0" w:color="auto"/>
                                                <w:right w:val="none" w:sz="0" w:space="0" w:color="auto"/>
                                              </w:divBdr>
                                            </w:div>
                                            <w:div w:id="1240408977">
                                              <w:marLeft w:val="0"/>
                                              <w:marRight w:val="0"/>
                                              <w:marTop w:val="0"/>
                                              <w:marBottom w:val="0"/>
                                              <w:divBdr>
                                                <w:top w:val="none" w:sz="0" w:space="0" w:color="auto"/>
                                                <w:left w:val="none" w:sz="0" w:space="0" w:color="auto"/>
                                                <w:bottom w:val="none" w:sz="0" w:space="0" w:color="auto"/>
                                                <w:right w:val="none" w:sz="0" w:space="0" w:color="auto"/>
                                              </w:divBdr>
                                            </w:div>
                                            <w:div w:id="2115054785">
                                              <w:marLeft w:val="0"/>
                                              <w:marRight w:val="0"/>
                                              <w:marTop w:val="0"/>
                                              <w:marBottom w:val="0"/>
                                              <w:divBdr>
                                                <w:top w:val="none" w:sz="0" w:space="0" w:color="auto"/>
                                                <w:left w:val="none" w:sz="0" w:space="0" w:color="auto"/>
                                                <w:bottom w:val="none" w:sz="0" w:space="0" w:color="auto"/>
                                                <w:right w:val="none" w:sz="0" w:space="0" w:color="auto"/>
                                              </w:divBdr>
                                            </w:div>
                                            <w:div w:id="159320180">
                                              <w:marLeft w:val="0"/>
                                              <w:marRight w:val="0"/>
                                              <w:marTop w:val="0"/>
                                              <w:marBottom w:val="0"/>
                                              <w:divBdr>
                                                <w:top w:val="none" w:sz="0" w:space="0" w:color="auto"/>
                                                <w:left w:val="none" w:sz="0" w:space="0" w:color="auto"/>
                                                <w:bottom w:val="none" w:sz="0" w:space="0" w:color="auto"/>
                                                <w:right w:val="none" w:sz="0" w:space="0" w:color="auto"/>
                                              </w:divBdr>
                                            </w:div>
                                            <w:div w:id="1583640603">
                                              <w:marLeft w:val="0"/>
                                              <w:marRight w:val="0"/>
                                              <w:marTop w:val="0"/>
                                              <w:marBottom w:val="0"/>
                                              <w:divBdr>
                                                <w:top w:val="none" w:sz="0" w:space="0" w:color="auto"/>
                                                <w:left w:val="none" w:sz="0" w:space="0" w:color="auto"/>
                                                <w:bottom w:val="none" w:sz="0" w:space="0" w:color="auto"/>
                                                <w:right w:val="none" w:sz="0" w:space="0" w:color="auto"/>
                                              </w:divBdr>
                                            </w:div>
                                            <w:div w:id="1803696562">
                                              <w:marLeft w:val="0"/>
                                              <w:marRight w:val="0"/>
                                              <w:marTop w:val="0"/>
                                              <w:marBottom w:val="0"/>
                                              <w:divBdr>
                                                <w:top w:val="none" w:sz="0" w:space="0" w:color="auto"/>
                                                <w:left w:val="none" w:sz="0" w:space="0" w:color="auto"/>
                                                <w:bottom w:val="none" w:sz="0" w:space="0" w:color="auto"/>
                                                <w:right w:val="none" w:sz="0" w:space="0" w:color="auto"/>
                                              </w:divBdr>
                                            </w:div>
                                            <w:div w:id="2043242032">
                                              <w:marLeft w:val="0"/>
                                              <w:marRight w:val="0"/>
                                              <w:marTop w:val="0"/>
                                              <w:marBottom w:val="0"/>
                                              <w:divBdr>
                                                <w:top w:val="none" w:sz="0" w:space="0" w:color="auto"/>
                                                <w:left w:val="none" w:sz="0" w:space="0" w:color="auto"/>
                                                <w:bottom w:val="none" w:sz="0" w:space="0" w:color="auto"/>
                                                <w:right w:val="none" w:sz="0" w:space="0" w:color="auto"/>
                                              </w:divBdr>
                                            </w:div>
                                            <w:div w:id="1923219457">
                                              <w:marLeft w:val="0"/>
                                              <w:marRight w:val="0"/>
                                              <w:marTop w:val="0"/>
                                              <w:marBottom w:val="0"/>
                                              <w:divBdr>
                                                <w:top w:val="none" w:sz="0" w:space="0" w:color="auto"/>
                                                <w:left w:val="none" w:sz="0" w:space="0" w:color="auto"/>
                                                <w:bottom w:val="none" w:sz="0" w:space="0" w:color="auto"/>
                                                <w:right w:val="none" w:sz="0" w:space="0" w:color="auto"/>
                                              </w:divBdr>
                                            </w:div>
                                            <w:div w:id="706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4153">
                                      <w:marLeft w:val="0"/>
                                      <w:marRight w:val="0"/>
                                      <w:marTop w:val="0"/>
                                      <w:marBottom w:val="0"/>
                                      <w:divBdr>
                                        <w:top w:val="none" w:sz="0" w:space="0" w:color="auto"/>
                                        <w:left w:val="none" w:sz="0" w:space="0" w:color="auto"/>
                                        <w:bottom w:val="none" w:sz="0" w:space="0" w:color="auto"/>
                                        <w:right w:val="none" w:sz="0" w:space="0" w:color="auto"/>
                                      </w:divBdr>
                                      <w:divsChild>
                                        <w:div w:id="1041325987">
                                          <w:marLeft w:val="0"/>
                                          <w:marRight w:val="0"/>
                                          <w:marTop w:val="0"/>
                                          <w:marBottom w:val="0"/>
                                          <w:divBdr>
                                            <w:top w:val="none" w:sz="0" w:space="0" w:color="auto"/>
                                            <w:left w:val="none" w:sz="0" w:space="0" w:color="auto"/>
                                            <w:bottom w:val="none" w:sz="0" w:space="0" w:color="auto"/>
                                            <w:right w:val="none" w:sz="0" w:space="0" w:color="auto"/>
                                          </w:divBdr>
                                        </w:div>
                                        <w:div w:id="12998225">
                                          <w:marLeft w:val="0"/>
                                          <w:marRight w:val="0"/>
                                          <w:marTop w:val="0"/>
                                          <w:marBottom w:val="0"/>
                                          <w:divBdr>
                                            <w:top w:val="none" w:sz="0" w:space="0" w:color="auto"/>
                                            <w:left w:val="none" w:sz="0" w:space="0" w:color="auto"/>
                                            <w:bottom w:val="none" w:sz="0" w:space="0" w:color="auto"/>
                                            <w:right w:val="none" w:sz="0" w:space="0" w:color="auto"/>
                                          </w:divBdr>
                                          <w:divsChild>
                                            <w:div w:id="2038694075">
                                              <w:marLeft w:val="0"/>
                                              <w:marRight w:val="0"/>
                                              <w:marTop w:val="0"/>
                                              <w:marBottom w:val="0"/>
                                              <w:divBdr>
                                                <w:top w:val="none" w:sz="0" w:space="0" w:color="auto"/>
                                                <w:left w:val="none" w:sz="0" w:space="0" w:color="auto"/>
                                                <w:bottom w:val="none" w:sz="0" w:space="0" w:color="auto"/>
                                                <w:right w:val="none" w:sz="0" w:space="0" w:color="auto"/>
                                              </w:divBdr>
                                            </w:div>
                                            <w:div w:id="111484340">
                                              <w:marLeft w:val="0"/>
                                              <w:marRight w:val="0"/>
                                              <w:marTop w:val="0"/>
                                              <w:marBottom w:val="0"/>
                                              <w:divBdr>
                                                <w:top w:val="none" w:sz="0" w:space="0" w:color="auto"/>
                                                <w:left w:val="none" w:sz="0" w:space="0" w:color="auto"/>
                                                <w:bottom w:val="none" w:sz="0" w:space="0" w:color="auto"/>
                                                <w:right w:val="none" w:sz="0" w:space="0" w:color="auto"/>
                                              </w:divBdr>
                                            </w:div>
                                            <w:div w:id="627510930">
                                              <w:marLeft w:val="0"/>
                                              <w:marRight w:val="0"/>
                                              <w:marTop w:val="0"/>
                                              <w:marBottom w:val="0"/>
                                              <w:divBdr>
                                                <w:top w:val="none" w:sz="0" w:space="0" w:color="auto"/>
                                                <w:left w:val="none" w:sz="0" w:space="0" w:color="auto"/>
                                                <w:bottom w:val="none" w:sz="0" w:space="0" w:color="auto"/>
                                                <w:right w:val="none" w:sz="0" w:space="0" w:color="auto"/>
                                              </w:divBdr>
                                              <w:divsChild>
                                                <w:div w:id="363672446">
                                                  <w:marLeft w:val="0"/>
                                                  <w:marRight w:val="0"/>
                                                  <w:marTop w:val="0"/>
                                                  <w:marBottom w:val="0"/>
                                                  <w:divBdr>
                                                    <w:top w:val="none" w:sz="0" w:space="0" w:color="auto"/>
                                                    <w:left w:val="none" w:sz="0" w:space="0" w:color="auto"/>
                                                    <w:bottom w:val="none" w:sz="0" w:space="0" w:color="auto"/>
                                                    <w:right w:val="none" w:sz="0" w:space="0" w:color="auto"/>
                                                  </w:divBdr>
                                                </w:div>
                                                <w:div w:id="2557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4017">
                                      <w:marLeft w:val="0"/>
                                      <w:marRight w:val="0"/>
                                      <w:marTop w:val="0"/>
                                      <w:marBottom w:val="0"/>
                                      <w:divBdr>
                                        <w:top w:val="none" w:sz="0" w:space="0" w:color="auto"/>
                                        <w:left w:val="none" w:sz="0" w:space="0" w:color="auto"/>
                                        <w:bottom w:val="none" w:sz="0" w:space="0" w:color="auto"/>
                                        <w:right w:val="none" w:sz="0" w:space="0" w:color="auto"/>
                                      </w:divBdr>
                                      <w:divsChild>
                                        <w:div w:id="1474520407">
                                          <w:marLeft w:val="0"/>
                                          <w:marRight w:val="0"/>
                                          <w:marTop w:val="0"/>
                                          <w:marBottom w:val="0"/>
                                          <w:divBdr>
                                            <w:top w:val="none" w:sz="0" w:space="0" w:color="auto"/>
                                            <w:left w:val="none" w:sz="0" w:space="0" w:color="auto"/>
                                            <w:bottom w:val="none" w:sz="0" w:space="0" w:color="auto"/>
                                            <w:right w:val="none" w:sz="0" w:space="0" w:color="auto"/>
                                          </w:divBdr>
                                          <w:divsChild>
                                            <w:div w:id="812140470">
                                              <w:marLeft w:val="0"/>
                                              <w:marRight w:val="0"/>
                                              <w:marTop w:val="0"/>
                                              <w:marBottom w:val="0"/>
                                              <w:divBdr>
                                                <w:top w:val="none" w:sz="0" w:space="0" w:color="auto"/>
                                                <w:left w:val="none" w:sz="0" w:space="0" w:color="auto"/>
                                                <w:bottom w:val="none" w:sz="0" w:space="0" w:color="auto"/>
                                                <w:right w:val="none" w:sz="0" w:space="0" w:color="auto"/>
                                              </w:divBdr>
                                              <w:divsChild>
                                                <w:div w:id="449783707">
                                                  <w:marLeft w:val="0"/>
                                                  <w:marRight w:val="0"/>
                                                  <w:marTop w:val="0"/>
                                                  <w:marBottom w:val="0"/>
                                                  <w:divBdr>
                                                    <w:top w:val="none" w:sz="0" w:space="0" w:color="auto"/>
                                                    <w:left w:val="none" w:sz="0" w:space="0" w:color="auto"/>
                                                    <w:bottom w:val="none" w:sz="0" w:space="0" w:color="auto"/>
                                                    <w:right w:val="none" w:sz="0" w:space="0" w:color="auto"/>
                                                  </w:divBdr>
                                                </w:div>
                                                <w:div w:id="1759059392">
                                                  <w:marLeft w:val="0"/>
                                                  <w:marRight w:val="0"/>
                                                  <w:marTop w:val="0"/>
                                                  <w:marBottom w:val="0"/>
                                                  <w:divBdr>
                                                    <w:top w:val="none" w:sz="0" w:space="0" w:color="auto"/>
                                                    <w:left w:val="none" w:sz="0" w:space="0" w:color="auto"/>
                                                    <w:bottom w:val="none" w:sz="0" w:space="0" w:color="auto"/>
                                                    <w:right w:val="none" w:sz="0" w:space="0" w:color="auto"/>
                                                  </w:divBdr>
                                                </w:div>
                                                <w:div w:id="1343968588">
                                                  <w:marLeft w:val="0"/>
                                                  <w:marRight w:val="0"/>
                                                  <w:marTop w:val="0"/>
                                                  <w:marBottom w:val="0"/>
                                                  <w:divBdr>
                                                    <w:top w:val="none" w:sz="0" w:space="0" w:color="auto"/>
                                                    <w:left w:val="none" w:sz="0" w:space="0" w:color="auto"/>
                                                    <w:bottom w:val="none" w:sz="0" w:space="0" w:color="auto"/>
                                                    <w:right w:val="none" w:sz="0" w:space="0" w:color="auto"/>
                                                  </w:divBdr>
                                                </w:div>
                                                <w:div w:id="1582788541">
                                                  <w:marLeft w:val="0"/>
                                                  <w:marRight w:val="0"/>
                                                  <w:marTop w:val="0"/>
                                                  <w:marBottom w:val="0"/>
                                                  <w:divBdr>
                                                    <w:top w:val="none" w:sz="0" w:space="0" w:color="auto"/>
                                                    <w:left w:val="none" w:sz="0" w:space="0" w:color="auto"/>
                                                    <w:bottom w:val="none" w:sz="0" w:space="0" w:color="auto"/>
                                                    <w:right w:val="none" w:sz="0" w:space="0" w:color="auto"/>
                                                  </w:divBdr>
                                                </w:div>
                                                <w:div w:id="1218130548">
                                                  <w:marLeft w:val="0"/>
                                                  <w:marRight w:val="0"/>
                                                  <w:marTop w:val="0"/>
                                                  <w:marBottom w:val="0"/>
                                                  <w:divBdr>
                                                    <w:top w:val="none" w:sz="0" w:space="0" w:color="auto"/>
                                                    <w:left w:val="none" w:sz="0" w:space="0" w:color="auto"/>
                                                    <w:bottom w:val="none" w:sz="0" w:space="0" w:color="auto"/>
                                                    <w:right w:val="none" w:sz="0" w:space="0" w:color="auto"/>
                                                  </w:divBdr>
                                                </w:div>
                                                <w:div w:id="408582171">
                                                  <w:marLeft w:val="0"/>
                                                  <w:marRight w:val="0"/>
                                                  <w:marTop w:val="0"/>
                                                  <w:marBottom w:val="0"/>
                                                  <w:divBdr>
                                                    <w:top w:val="none" w:sz="0" w:space="0" w:color="auto"/>
                                                    <w:left w:val="none" w:sz="0" w:space="0" w:color="auto"/>
                                                    <w:bottom w:val="none" w:sz="0" w:space="0" w:color="auto"/>
                                                    <w:right w:val="none" w:sz="0" w:space="0" w:color="auto"/>
                                                  </w:divBdr>
                                                </w:div>
                                                <w:div w:id="1040591462">
                                                  <w:marLeft w:val="0"/>
                                                  <w:marRight w:val="0"/>
                                                  <w:marTop w:val="0"/>
                                                  <w:marBottom w:val="0"/>
                                                  <w:divBdr>
                                                    <w:top w:val="none" w:sz="0" w:space="0" w:color="auto"/>
                                                    <w:left w:val="none" w:sz="0" w:space="0" w:color="auto"/>
                                                    <w:bottom w:val="none" w:sz="0" w:space="0" w:color="auto"/>
                                                    <w:right w:val="none" w:sz="0" w:space="0" w:color="auto"/>
                                                  </w:divBdr>
                                                </w:div>
                                              </w:divsChild>
                                            </w:div>
                                            <w:div w:id="2066442156">
                                              <w:marLeft w:val="0"/>
                                              <w:marRight w:val="0"/>
                                              <w:marTop w:val="0"/>
                                              <w:marBottom w:val="0"/>
                                              <w:divBdr>
                                                <w:top w:val="none" w:sz="0" w:space="0" w:color="auto"/>
                                                <w:left w:val="none" w:sz="0" w:space="0" w:color="auto"/>
                                                <w:bottom w:val="none" w:sz="0" w:space="0" w:color="auto"/>
                                                <w:right w:val="none" w:sz="0" w:space="0" w:color="auto"/>
                                              </w:divBdr>
                                              <w:divsChild>
                                                <w:div w:id="766148509">
                                                  <w:marLeft w:val="0"/>
                                                  <w:marRight w:val="0"/>
                                                  <w:marTop w:val="0"/>
                                                  <w:marBottom w:val="0"/>
                                                  <w:divBdr>
                                                    <w:top w:val="none" w:sz="0" w:space="0" w:color="auto"/>
                                                    <w:left w:val="none" w:sz="0" w:space="0" w:color="auto"/>
                                                    <w:bottom w:val="none" w:sz="0" w:space="0" w:color="auto"/>
                                                    <w:right w:val="none" w:sz="0" w:space="0" w:color="auto"/>
                                                  </w:divBdr>
                                                </w:div>
                                                <w:div w:id="1243100286">
                                                  <w:marLeft w:val="0"/>
                                                  <w:marRight w:val="0"/>
                                                  <w:marTop w:val="0"/>
                                                  <w:marBottom w:val="0"/>
                                                  <w:divBdr>
                                                    <w:top w:val="none" w:sz="0" w:space="0" w:color="auto"/>
                                                    <w:left w:val="none" w:sz="0" w:space="0" w:color="auto"/>
                                                    <w:bottom w:val="none" w:sz="0" w:space="0" w:color="auto"/>
                                                    <w:right w:val="none" w:sz="0" w:space="0" w:color="auto"/>
                                                  </w:divBdr>
                                                </w:div>
                                                <w:div w:id="1386415118">
                                                  <w:marLeft w:val="0"/>
                                                  <w:marRight w:val="0"/>
                                                  <w:marTop w:val="0"/>
                                                  <w:marBottom w:val="0"/>
                                                  <w:divBdr>
                                                    <w:top w:val="none" w:sz="0" w:space="0" w:color="auto"/>
                                                    <w:left w:val="none" w:sz="0" w:space="0" w:color="auto"/>
                                                    <w:bottom w:val="none" w:sz="0" w:space="0" w:color="auto"/>
                                                    <w:right w:val="none" w:sz="0" w:space="0" w:color="auto"/>
                                                  </w:divBdr>
                                                </w:div>
                                                <w:div w:id="552892363">
                                                  <w:marLeft w:val="0"/>
                                                  <w:marRight w:val="0"/>
                                                  <w:marTop w:val="0"/>
                                                  <w:marBottom w:val="0"/>
                                                  <w:divBdr>
                                                    <w:top w:val="none" w:sz="0" w:space="0" w:color="auto"/>
                                                    <w:left w:val="none" w:sz="0" w:space="0" w:color="auto"/>
                                                    <w:bottom w:val="none" w:sz="0" w:space="0" w:color="auto"/>
                                                    <w:right w:val="none" w:sz="0" w:space="0" w:color="auto"/>
                                                  </w:divBdr>
                                                </w:div>
                                                <w:div w:id="1174034948">
                                                  <w:marLeft w:val="0"/>
                                                  <w:marRight w:val="0"/>
                                                  <w:marTop w:val="0"/>
                                                  <w:marBottom w:val="0"/>
                                                  <w:divBdr>
                                                    <w:top w:val="none" w:sz="0" w:space="0" w:color="auto"/>
                                                    <w:left w:val="none" w:sz="0" w:space="0" w:color="auto"/>
                                                    <w:bottom w:val="none" w:sz="0" w:space="0" w:color="auto"/>
                                                    <w:right w:val="none" w:sz="0" w:space="0" w:color="auto"/>
                                                  </w:divBdr>
                                                </w:div>
                                                <w:div w:id="2004426074">
                                                  <w:marLeft w:val="0"/>
                                                  <w:marRight w:val="0"/>
                                                  <w:marTop w:val="0"/>
                                                  <w:marBottom w:val="0"/>
                                                  <w:divBdr>
                                                    <w:top w:val="none" w:sz="0" w:space="0" w:color="auto"/>
                                                    <w:left w:val="none" w:sz="0" w:space="0" w:color="auto"/>
                                                    <w:bottom w:val="none" w:sz="0" w:space="0" w:color="auto"/>
                                                    <w:right w:val="none" w:sz="0" w:space="0" w:color="auto"/>
                                                  </w:divBdr>
                                                </w:div>
                                                <w:div w:id="4425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07512">
                                          <w:marLeft w:val="0"/>
                                          <w:marRight w:val="0"/>
                                          <w:marTop w:val="0"/>
                                          <w:marBottom w:val="0"/>
                                          <w:divBdr>
                                            <w:top w:val="none" w:sz="0" w:space="0" w:color="auto"/>
                                            <w:left w:val="none" w:sz="0" w:space="0" w:color="auto"/>
                                            <w:bottom w:val="none" w:sz="0" w:space="0" w:color="auto"/>
                                            <w:right w:val="none" w:sz="0" w:space="0" w:color="auto"/>
                                          </w:divBdr>
                                          <w:divsChild>
                                            <w:div w:id="789979621">
                                              <w:marLeft w:val="0"/>
                                              <w:marRight w:val="0"/>
                                              <w:marTop w:val="0"/>
                                              <w:marBottom w:val="0"/>
                                              <w:divBdr>
                                                <w:top w:val="none" w:sz="0" w:space="0" w:color="auto"/>
                                                <w:left w:val="none" w:sz="0" w:space="0" w:color="auto"/>
                                                <w:bottom w:val="none" w:sz="0" w:space="0" w:color="auto"/>
                                                <w:right w:val="none" w:sz="0" w:space="0" w:color="auto"/>
                                              </w:divBdr>
                                              <w:divsChild>
                                                <w:div w:id="865410455">
                                                  <w:marLeft w:val="0"/>
                                                  <w:marRight w:val="0"/>
                                                  <w:marTop w:val="0"/>
                                                  <w:marBottom w:val="0"/>
                                                  <w:divBdr>
                                                    <w:top w:val="none" w:sz="0" w:space="0" w:color="auto"/>
                                                    <w:left w:val="none" w:sz="0" w:space="0" w:color="auto"/>
                                                    <w:bottom w:val="none" w:sz="0" w:space="0" w:color="auto"/>
                                                    <w:right w:val="none" w:sz="0" w:space="0" w:color="auto"/>
                                                  </w:divBdr>
                                                </w:div>
                                                <w:div w:id="887497315">
                                                  <w:marLeft w:val="0"/>
                                                  <w:marRight w:val="0"/>
                                                  <w:marTop w:val="0"/>
                                                  <w:marBottom w:val="0"/>
                                                  <w:divBdr>
                                                    <w:top w:val="none" w:sz="0" w:space="0" w:color="auto"/>
                                                    <w:left w:val="none" w:sz="0" w:space="0" w:color="auto"/>
                                                    <w:bottom w:val="none" w:sz="0" w:space="0" w:color="auto"/>
                                                    <w:right w:val="none" w:sz="0" w:space="0" w:color="auto"/>
                                                  </w:divBdr>
                                                </w:div>
                                              </w:divsChild>
                                            </w:div>
                                            <w:div w:id="1724712866">
                                              <w:marLeft w:val="0"/>
                                              <w:marRight w:val="0"/>
                                              <w:marTop w:val="0"/>
                                              <w:marBottom w:val="0"/>
                                              <w:divBdr>
                                                <w:top w:val="none" w:sz="0" w:space="0" w:color="auto"/>
                                                <w:left w:val="none" w:sz="0" w:space="0" w:color="auto"/>
                                                <w:bottom w:val="none" w:sz="0" w:space="0" w:color="auto"/>
                                                <w:right w:val="none" w:sz="0" w:space="0" w:color="auto"/>
                                              </w:divBdr>
                                            </w:div>
                                            <w:div w:id="565995956">
                                              <w:marLeft w:val="0"/>
                                              <w:marRight w:val="0"/>
                                              <w:marTop w:val="0"/>
                                              <w:marBottom w:val="0"/>
                                              <w:divBdr>
                                                <w:top w:val="none" w:sz="0" w:space="0" w:color="auto"/>
                                                <w:left w:val="none" w:sz="0" w:space="0" w:color="auto"/>
                                                <w:bottom w:val="none" w:sz="0" w:space="0" w:color="auto"/>
                                                <w:right w:val="none" w:sz="0" w:space="0" w:color="auto"/>
                                              </w:divBdr>
                                              <w:divsChild>
                                                <w:div w:id="1598826890">
                                                  <w:marLeft w:val="0"/>
                                                  <w:marRight w:val="0"/>
                                                  <w:marTop w:val="0"/>
                                                  <w:marBottom w:val="0"/>
                                                  <w:divBdr>
                                                    <w:top w:val="none" w:sz="0" w:space="0" w:color="auto"/>
                                                    <w:left w:val="none" w:sz="0" w:space="0" w:color="auto"/>
                                                    <w:bottom w:val="none" w:sz="0" w:space="0" w:color="auto"/>
                                                    <w:right w:val="none" w:sz="0" w:space="0" w:color="auto"/>
                                                  </w:divBdr>
                                                </w:div>
                                                <w:div w:id="910193743">
                                                  <w:marLeft w:val="0"/>
                                                  <w:marRight w:val="0"/>
                                                  <w:marTop w:val="0"/>
                                                  <w:marBottom w:val="0"/>
                                                  <w:divBdr>
                                                    <w:top w:val="none" w:sz="0" w:space="0" w:color="auto"/>
                                                    <w:left w:val="none" w:sz="0" w:space="0" w:color="auto"/>
                                                    <w:bottom w:val="none" w:sz="0" w:space="0" w:color="auto"/>
                                                    <w:right w:val="none" w:sz="0" w:space="0" w:color="auto"/>
                                                  </w:divBdr>
                                                </w:div>
                                              </w:divsChild>
                                            </w:div>
                                            <w:div w:id="853572465">
                                              <w:marLeft w:val="0"/>
                                              <w:marRight w:val="0"/>
                                              <w:marTop w:val="0"/>
                                              <w:marBottom w:val="0"/>
                                              <w:divBdr>
                                                <w:top w:val="none" w:sz="0" w:space="0" w:color="auto"/>
                                                <w:left w:val="none" w:sz="0" w:space="0" w:color="auto"/>
                                                <w:bottom w:val="none" w:sz="0" w:space="0" w:color="auto"/>
                                                <w:right w:val="none" w:sz="0" w:space="0" w:color="auto"/>
                                              </w:divBdr>
                                            </w:div>
                                            <w:div w:id="1421681927">
                                              <w:marLeft w:val="0"/>
                                              <w:marRight w:val="0"/>
                                              <w:marTop w:val="0"/>
                                              <w:marBottom w:val="0"/>
                                              <w:divBdr>
                                                <w:top w:val="none" w:sz="0" w:space="0" w:color="auto"/>
                                                <w:left w:val="none" w:sz="0" w:space="0" w:color="auto"/>
                                                <w:bottom w:val="none" w:sz="0" w:space="0" w:color="auto"/>
                                                <w:right w:val="none" w:sz="0" w:space="0" w:color="auto"/>
                                              </w:divBdr>
                                            </w:div>
                                          </w:divsChild>
                                        </w:div>
                                        <w:div w:id="1290089705">
                                          <w:marLeft w:val="0"/>
                                          <w:marRight w:val="0"/>
                                          <w:marTop w:val="0"/>
                                          <w:marBottom w:val="0"/>
                                          <w:divBdr>
                                            <w:top w:val="none" w:sz="0" w:space="0" w:color="auto"/>
                                            <w:left w:val="none" w:sz="0" w:space="0" w:color="auto"/>
                                            <w:bottom w:val="none" w:sz="0" w:space="0" w:color="auto"/>
                                            <w:right w:val="none" w:sz="0" w:space="0" w:color="auto"/>
                                          </w:divBdr>
                                          <w:divsChild>
                                            <w:div w:id="1907496224">
                                              <w:marLeft w:val="0"/>
                                              <w:marRight w:val="0"/>
                                              <w:marTop w:val="0"/>
                                              <w:marBottom w:val="0"/>
                                              <w:divBdr>
                                                <w:top w:val="none" w:sz="0" w:space="0" w:color="auto"/>
                                                <w:left w:val="none" w:sz="0" w:space="0" w:color="auto"/>
                                                <w:bottom w:val="none" w:sz="0" w:space="0" w:color="auto"/>
                                                <w:right w:val="none" w:sz="0" w:space="0" w:color="auto"/>
                                              </w:divBdr>
                                            </w:div>
                                            <w:div w:id="1882747345">
                                              <w:marLeft w:val="0"/>
                                              <w:marRight w:val="0"/>
                                              <w:marTop w:val="0"/>
                                              <w:marBottom w:val="0"/>
                                              <w:divBdr>
                                                <w:top w:val="none" w:sz="0" w:space="0" w:color="auto"/>
                                                <w:left w:val="none" w:sz="0" w:space="0" w:color="auto"/>
                                                <w:bottom w:val="none" w:sz="0" w:space="0" w:color="auto"/>
                                                <w:right w:val="none" w:sz="0" w:space="0" w:color="auto"/>
                                              </w:divBdr>
                                            </w:div>
                                            <w:div w:id="366372642">
                                              <w:marLeft w:val="0"/>
                                              <w:marRight w:val="0"/>
                                              <w:marTop w:val="0"/>
                                              <w:marBottom w:val="0"/>
                                              <w:divBdr>
                                                <w:top w:val="none" w:sz="0" w:space="0" w:color="auto"/>
                                                <w:left w:val="none" w:sz="0" w:space="0" w:color="auto"/>
                                                <w:bottom w:val="none" w:sz="0" w:space="0" w:color="auto"/>
                                                <w:right w:val="none" w:sz="0" w:space="0" w:color="auto"/>
                                              </w:divBdr>
                                            </w:div>
                                            <w:div w:id="944046205">
                                              <w:marLeft w:val="0"/>
                                              <w:marRight w:val="0"/>
                                              <w:marTop w:val="0"/>
                                              <w:marBottom w:val="0"/>
                                              <w:divBdr>
                                                <w:top w:val="none" w:sz="0" w:space="0" w:color="auto"/>
                                                <w:left w:val="none" w:sz="0" w:space="0" w:color="auto"/>
                                                <w:bottom w:val="none" w:sz="0" w:space="0" w:color="auto"/>
                                                <w:right w:val="none" w:sz="0" w:space="0" w:color="auto"/>
                                              </w:divBdr>
                                            </w:div>
                                          </w:divsChild>
                                        </w:div>
                                        <w:div w:id="982076020">
                                          <w:marLeft w:val="0"/>
                                          <w:marRight w:val="0"/>
                                          <w:marTop w:val="0"/>
                                          <w:marBottom w:val="0"/>
                                          <w:divBdr>
                                            <w:top w:val="none" w:sz="0" w:space="0" w:color="auto"/>
                                            <w:left w:val="none" w:sz="0" w:space="0" w:color="auto"/>
                                            <w:bottom w:val="none" w:sz="0" w:space="0" w:color="auto"/>
                                            <w:right w:val="none" w:sz="0" w:space="0" w:color="auto"/>
                                          </w:divBdr>
                                          <w:divsChild>
                                            <w:div w:id="989479576">
                                              <w:marLeft w:val="0"/>
                                              <w:marRight w:val="0"/>
                                              <w:marTop w:val="0"/>
                                              <w:marBottom w:val="0"/>
                                              <w:divBdr>
                                                <w:top w:val="none" w:sz="0" w:space="0" w:color="auto"/>
                                                <w:left w:val="none" w:sz="0" w:space="0" w:color="auto"/>
                                                <w:bottom w:val="none" w:sz="0" w:space="0" w:color="auto"/>
                                                <w:right w:val="none" w:sz="0" w:space="0" w:color="auto"/>
                                              </w:divBdr>
                                            </w:div>
                                            <w:div w:id="1697921230">
                                              <w:marLeft w:val="0"/>
                                              <w:marRight w:val="0"/>
                                              <w:marTop w:val="0"/>
                                              <w:marBottom w:val="0"/>
                                              <w:divBdr>
                                                <w:top w:val="none" w:sz="0" w:space="0" w:color="auto"/>
                                                <w:left w:val="none" w:sz="0" w:space="0" w:color="auto"/>
                                                <w:bottom w:val="none" w:sz="0" w:space="0" w:color="auto"/>
                                                <w:right w:val="none" w:sz="0" w:space="0" w:color="auto"/>
                                              </w:divBdr>
                                            </w:div>
                                            <w:div w:id="1044332713">
                                              <w:marLeft w:val="0"/>
                                              <w:marRight w:val="0"/>
                                              <w:marTop w:val="0"/>
                                              <w:marBottom w:val="0"/>
                                              <w:divBdr>
                                                <w:top w:val="none" w:sz="0" w:space="0" w:color="auto"/>
                                                <w:left w:val="none" w:sz="0" w:space="0" w:color="auto"/>
                                                <w:bottom w:val="none" w:sz="0" w:space="0" w:color="auto"/>
                                                <w:right w:val="none" w:sz="0" w:space="0" w:color="auto"/>
                                              </w:divBdr>
                                            </w:div>
                                          </w:divsChild>
                                        </w:div>
                                        <w:div w:id="2006129484">
                                          <w:marLeft w:val="0"/>
                                          <w:marRight w:val="0"/>
                                          <w:marTop w:val="0"/>
                                          <w:marBottom w:val="0"/>
                                          <w:divBdr>
                                            <w:top w:val="none" w:sz="0" w:space="0" w:color="auto"/>
                                            <w:left w:val="none" w:sz="0" w:space="0" w:color="auto"/>
                                            <w:bottom w:val="none" w:sz="0" w:space="0" w:color="auto"/>
                                            <w:right w:val="none" w:sz="0" w:space="0" w:color="auto"/>
                                          </w:divBdr>
                                          <w:divsChild>
                                            <w:div w:id="1038778008">
                                              <w:marLeft w:val="0"/>
                                              <w:marRight w:val="0"/>
                                              <w:marTop w:val="0"/>
                                              <w:marBottom w:val="0"/>
                                              <w:divBdr>
                                                <w:top w:val="none" w:sz="0" w:space="0" w:color="auto"/>
                                                <w:left w:val="none" w:sz="0" w:space="0" w:color="auto"/>
                                                <w:bottom w:val="none" w:sz="0" w:space="0" w:color="auto"/>
                                                <w:right w:val="none" w:sz="0" w:space="0" w:color="auto"/>
                                              </w:divBdr>
                                            </w:div>
                                            <w:div w:id="941382302">
                                              <w:marLeft w:val="0"/>
                                              <w:marRight w:val="0"/>
                                              <w:marTop w:val="0"/>
                                              <w:marBottom w:val="0"/>
                                              <w:divBdr>
                                                <w:top w:val="none" w:sz="0" w:space="0" w:color="auto"/>
                                                <w:left w:val="none" w:sz="0" w:space="0" w:color="auto"/>
                                                <w:bottom w:val="none" w:sz="0" w:space="0" w:color="auto"/>
                                                <w:right w:val="none" w:sz="0" w:space="0" w:color="auto"/>
                                              </w:divBdr>
                                            </w:div>
                                          </w:divsChild>
                                        </w:div>
                                        <w:div w:id="101846256">
                                          <w:marLeft w:val="0"/>
                                          <w:marRight w:val="0"/>
                                          <w:marTop w:val="0"/>
                                          <w:marBottom w:val="0"/>
                                          <w:divBdr>
                                            <w:top w:val="none" w:sz="0" w:space="0" w:color="auto"/>
                                            <w:left w:val="none" w:sz="0" w:space="0" w:color="auto"/>
                                            <w:bottom w:val="none" w:sz="0" w:space="0" w:color="auto"/>
                                            <w:right w:val="none" w:sz="0" w:space="0" w:color="auto"/>
                                          </w:divBdr>
                                          <w:divsChild>
                                            <w:div w:id="1251163898">
                                              <w:marLeft w:val="0"/>
                                              <w:marRight w:val="0"/>
                                              <w:marTop w:val="0"/>
                                              <w:marBottom w:val="0"/>
                                              <w:divBdr>
                                                <w:top w:val="none" w:sz="0" w:space="0" w:color="auto"/>
                                                <w:left w:val="none" w:sz="0" w:space="0" w:color="auto"/>
                                                <w:bottom w:val="none" w:sz="0" w:space="0" w:color="auto"/>
                                                <w:right w:val="none" w:sz="0" w:space="0" w:color="auto"/>
                                              </w:divBdr>
                                            </w:div>
                                            <w:div w:id="666323960">
                                              <w:marLeft w:val="0"/>
                                              <w:marRight w:val="0"/>
                                              <w:marTop w:val="0"/>
                                              <w:marBottom w:val="0"/>
                                              <w:divBdr>
                                                <w:top w:val="none" w:sz="0" w:space="0" w:color="auto"/>
                                                <w:left w:val="none" w:sz="0" w:space="0" w:color="auto"/>
                                                <w:bottom w:val="none" w:sz="0" w:space="0" w:color="auto"/>
                                                <w:right w:val="none" w:sz="0" w:space="0" w:color="auto"/>
                                              </w:divBdr>
                                            </w:div>
                                            <w:div w:id="443690519">
                                              <w:marLeft w:val="0"/>
                                              <w:marRight w:val="0"/>
                                              <w:marTop w:val="0"/>
                                              <w:marBottom w:val="0"/>
                                              <w:divBdr>
                                                <w:top w:val="none" w:sz="0" w:space="0" w:color="auto"/>
                                                <w:left w:val="none" w:sz="0" w:space="0" w:color="auto"/>
                                                <w:bottom w:val="none" w:sz="0" w:space="0" w:color="auto"/>
                                                <w:right w:val="none" w:sz="0" w:space="0" w:color="auto"/>
                                              </w:divBdr>
                                            </w:div>
                                            <w:div w:id="1055280508">
                                              <w:marLeft w:val="0"/>
                                              <w:marRight w:val="0"/>
                                              <w:marTop w:val="0"/>
                                              <w:marBottom w:val="0"/>
                                              <w:divBdr>
                                                <w:top w:val="none" w:sz="0" w:space="0" w:color="auto"/>
                                                <w:left w:val="none" w:sz="0" w:space="0" w:color="auto"/>
                                                <w:bottom w:val="none" w:sz="0" w:space="0" w:color="auto"/>
                                                <w:right w:val="none" w:sz="0" w:space="0" w:color="auto"/>
                                              </w:divBdr>
                                            </w:div>
                                            <w:div w:id="871191618">
                                              <w:marLeft w:val="0"/>
                                              <w:marRight w:val="0"/>
                                              <w:marTop w:val="0"/>
                                              <w:marBottom w:val="0"/>
                                              <w:divBdr>
                                                <w:top w:val="none" w:sz="0" w:space="0" w:color="auto"/>
                                                <w:left w:val="none" w:sz="0" w:space="0" w:color="auto"/>
                                                <w:bottom w:val="none" w:sz="0" w:space="0" w:color="auto"/>
                                                <w:right w:val="none" w:sz="0" w:space="0" w:color="auto"/>
                                              </w:divBdr>
                                            </w:div>
                                          </w:divsChild>
                                        </w:div>
                                        <w:div w:id="1408917432">
                                          <w:marLeft w:val="0"/>
                                          <w:marRight w:val="0"/>
                                          <w:marTop w:val="0"/>
                                          <w:marBottom w:val="0"/>
                                          <w:divBdr>
                                            <w:top w:val="none" w:sz="0" w:space="0" w:color="auto"/>
                                            <w:left w:val="none" w:sz="0" w:space="0" w:color="auto"/>
                                            <w:bottom w:val="none" w:sz="0" w:space="0" w:color="auto"/>
                                            <w:right w:val="none" w:sz="0" w:space="0" w:color="auto"/>
                                          </w:divBdr>
                                          <w:divsChild>
                                            <w:div w:id="438642546">
                                              <w:marLeft w:val="0"/>
                                              <w:marRight w:val="0"/>
                                              <w:marTop w:val="0"/>
                                              <w:marBottom w:val="0"/>
                                              <w:divBdr>
                                                <w:top w:val="none" w:sz="0" w:space="0" w:color="auto"/>
                                                <w:left w:val="none" w:sz="0" w:space="0" w:color="auto"/>
                                                <w:bottom w:val="none" w:sz="0" w:space="0" w:color="auto"/>
                                                <w:right w:val="none" w:sz="0" w:space="0" w:color="auto"/>
                                              </w:divBdr>
                                            </w:div>
                                            <w:div w:id="1158765105">
                                              <w:marLeft w:val="0"/>
                                              <w:marRight w:val="0"/>
                                              <w:marTop w:val="0"/>
                                              <w:marBottom w:val="0"/>
                                              <w:divBdr>
                                                <w:top w:val="none" w:sz="0" w:space="0" w:color="auto"/>
                                                <w:left w:val="none" w:sz="0" w:space="0" w:color="auto"/>
                                                <w:bottom w:val="none" w:sz="0" w:space="0" w:color="auto"/>
                                                <w:right w:val="none" w:sz="0" w:space="0" w:color="auto"/>
                                              </w:divBdr>
                                            </w:div>
                                            <w:div w:id="902636962">
                                              <w:marLeft w:val="0"/>
                                              <w:marRight w:val="0"/>
                                              <w:marTop w:val="0"/>
                                              <w:marBottom w:val="0"/>
                                              <w:divBdr>
                                                <w:top w:val="none" w:sz="0" w:space="0" w:color="auto"/>
                                                <w:left w:val="none" w:sz="0" w:space="0" w:color="auto"/>
                                                <w:bottom w:val="none" w:sz="0" w:space="0" w:color="auto"/>
                                                <w:right w:val="none" w:sz="0" w:space="0" w:color="auto"/>
                                              </w:divBdr>
                                            </w:div>
                                            <w:div w:id="1390425327">
                                              <w:marLeft w:val="0"/>
                                              <w:marRight w:val="0"/>
                                              <w:marTop w:val="0"/>
                                              <w:marBottom w:val="0"/>
                                              <w:divBdr>
                                                <w:top w:val="none" w:sz="0" w:space="0" w:color="auto"/>
                                                <w:left w:val="none" w:sz="0" w:space="0" w:color="auto"/>
                                                <w:bottom w:val="none" w:sz="0" w:space="0" w:color="auto"/>
                                                <w:right w:val="none" w:sz="0" w:space="0" w:color="auto"/>
                                              </w:divBdr>
                                            </w:div>
                                            <w:div w:id="1264457984">
                                              <w:marLeft w:val="0"/>
                                              <w:marRight w:val="0"/>
                                              <w:marTop w:val="0"/>
                                              <w:marBottom w:val="0"/>
                                              <w:divBdr>
                                                <w:top w:val="none" w:sz="0" w:space="0" w:color="auto"/>
                                                <w:left w:val="none" w:sz="0" w:space="0" w:color="auto"/>
                                                <w:bottom w:val="none" w:sz="0" w:space="0" w:color="auto"/>
                                                <w:right w:val="none" w:sz="0" w:space="0" w:color="auto"/>
                                              </w:divBdr>
                                            </w:div>
                                            <w:div w:id="372274649">
                                              <w:marLeft w:val="0"/>
                                              <w:marRight w:val="0"/>
                                              <w:marTop w:val="0"/>
                                              <w:marBottom w:val="0"/>
                                              <w:divBdr>
                                                <w:top w:val="none" w:sz="0" w:space="0" w:color="auto"/>
                                                <w:left w:val="none" w:sz="0" w:space="0" w:color="auto"/>
                                                <w:bottom w:val="none" w:sz="0" w:space="0" w:color="auto"/>
                                                <w:right w:val="none" w:sz="0" w:space="0" w:color="auto"/>
                                              </w:divBdr>
                                            </w:div>
                                            <w:div w:id="536898102">
                                              <w:marLeft w:val="0"/>
                                              <w:marRight w:val="0"/>
                                              <w:marTop w:val="0"/>
                                              <w:marBottom w:val="0"/>
                                              <w:divBdr>
                                                <w:top w:val="none" w:sz="0" w:space="0" w:color="auto"/>
                                                <w:left w:val="none" w:sz="0" w:space="0" w:color="auto"/>
                                                <w:bottom w:val="none" w:sz="0" w:space="0" w:color="auto"/>
                                                <w:right w:val="none" w:sz="0" w:space="0" w:color="auto"/>
                                              </w:divBdr>
                                            </w:div>
                                          </w:divsChild>
                                        </w:div>
                                        <w:div w:id="1082261669">
                                          <w:marLeft w:val="0"/>
                                          <w:marRight w:val="0"/>
                                          <w:marTop w:val="0"/>
                                          <w:marBottom w:val="0"/>
                                          <w:divBdr>
                                            <w:top w:val="none" w:sz="0" w:space="0" w:color="auto"/>
                                            <w:left w:val="none" w:sz="0" w:space="0" w:color="auto"/>
                                            <w:bottom w:val="none" w:sz="0" w:space="0" w:color="auto"/>
                                            <w:right w:val="none" w:sz="0" w:space="0" w:color="auto"/>
                                          </w:divBdr>
                                          <w:divsChild>
                                            <w:div w:id="1716735535">
                                              <w:marLeft w:val="0"/>
                                              <w:marRight w:val="0"/>
                                              <w:marTop w:val="0"/>
                                              <w:marBottom w:val="0"/>
                                              <w:divBdr>
                                                <w:top w:val="none" w:sz="0" w:space="0" w:color="auto"/>
                                                <w:left w:val="none" w:sz="0" w:space="0" w:color="auto"/>
                                                <w:bottom w:val="none" w:sz="0" w:space="0" w:color="auto"/>
                                                <w:right w:val="none" w:sz="0" w:space="0" w:color="auto"/>
                                              </w:divBdr>
                                              <w:divsChild>
                                                <w:div w:id="825978748">
                                                  <w:marLeft w:val="0"/>
                                                  <w:marRight w:val="0"/>
                                                  <w:marTop w:val="0"/>
                                                  <w:marBottom w:val="0"/>
                                                  <w:divBdr>
                                                    <w:top w:val="none" w:sz="0" w:space="0" w:color="auto"/>
                                                    <w:left w:val="none" w:sz="0" w:space="0" w:color="auto"/>
                                                    <w:bottom w:val="none" w:sz="0" w:space="0" w:color="auto"/>
                                                    <w:right w:val="none" w:sz="0" w:space="0" w:color="auto"/>
                                                  </w:divBdr>
                                                </w:div>
                                                <w:div w:id="511145710">
                                                  <w:marLeft w:val="0"/>
                                                  <w:marRight w:val="0"/>
                                                  <w:marTop w:val="0"/>
                                                  <w:marBottom w:val="0"/>
                                                  <w:divBdr>
                                                    <w:top w:val="none" w:sz="0" w:space="0" w:color="auto"/>
                                                    <w:left w:val="none" w:sz="0" w:space="0" w:color="auto"/>
                                                    <w:bottom w:val="none" w:sz="0" w:space="0" w:color="auto"/>
                                                    <w:right w:val="none" w:sz="0" w:space="0" w:color="auto"/>
                                                  </w:divBdr>
                                                </w:div>
                                                <w:div w:id="561257033">
                                                  <w:marLeft w:val="0"/>
                                                  <w:marRight w:val="0"/>
                                                  <w:marTop w:val="0"/>
                                                  <w:marBottom w:val="0"/>
                                                  <w:divBdr>
                                                    <w:top w:val="none" w:sz="0" w:space="0" w:color="auto"/>
                                                    <w:left w:val="none" w:sz="0" w:space="0" w:color="auto"/>
                                                    <w:bottom w:val="none" w:sz="0" w:space="0" w:color="auto"/>
                                                    <w:right w:val="none" w:sz="0" w:space="0" w:color="auto"/>
                                                  </w:divBdr>
                                                </w:div>
                                              </w:divsChild>
                                            </w:div>
                                            <w:div w:id="1923028684">
                                              <w:marLeft w:val="0"/>
                                              <w:marRight w:val="0"/>
                                              <w:marTop w:val="0"/>
                                              <w:marBottom w:val="0"/>
                                              <w:divBdr>
                                                <w:top w:val="none" w:sz="0" w:space="0" w:color="auto"/>
                                                <w:left w:val="none" w:sz="0" w:space="0" w:color="auto"/>
                                                <w:bottom w:val="none" w:sz="0" w:space="0" w:color="auto"/>
                                                <w:right w:val="none" w:sz="0" w:space="0" w:color="auto"/>
                                              </w:divBdr>
                                            </w:div>
                                            <w:div w:id="299506675">
                                              <w:marLeft w:val="0"/>
                                              <w:marRight w:val="0"/>
                                              <w:marTop w:val="0"/>
                                              <w:marBottom w:val="0"/>
                                              <w:divBdr>
                                                <w:top w:val="none" w:sz="0" w:space="0" w:color="auto"/>
                                                <w:left w:val="none" w:sz="0" w:space="0" w:color="auto"/>
                                                <w:bottom w:val="none" w:sz="0" w:space="0" w:color="auto"/>
                                                <w:right w:val="none" w:sz="0" w:space="0" w:color="auto"/>
                                              </w:divBdr>
                                              <w:divsChild>
                                                <w:div w:id="753547509">
                                                  <w:marLeft w:val="0"/>
                                                  <w:marRight w:val="0"/>
                                                  <w:marTop w:val="0"/>
                                                  <w:marBottom w:val="0"/>
                                                  <w:divBdr>
                                                    <w:top w:val="none" w:sz="0" w:space="0" w:color="auto"/>
                                                    <w:left w:val="none" w:sz="0" w:space="0" w:color="auto"/>
                                                    <w:bottom w:val="none" w:sz="0" w:space="0" w:color="auto"/>
                                                    <w:right w:val="none" w:sz="0" w:space="0" w:color="auto"/>
                                                  </w:divBdr>
                                                </w:div>
                                                <w:div w:id="950480996">
                                                  <w:marLeft w:val="0"/>
                                                  <w:marRight w:val="0"/>
                                                  <w:marTop w:val="0"/>
                                                  <w:marBottom w:val="0"/>
                                                  <w:divBdr>
                                                    <w:top w:val="none" w:sz="0" w:space="0" w:color="auto"/>
                                                    <w:left w:val="none" w:sz="0" w:space="0" w:color="auto"/>
                                                    <w:bottom w:val="none" w:sz="0" w:space="0" w:color="auto"/>
                                                    <w:right w:val="none" w:sz="0" w:space="0" w:color="auto"/>
                                                  </w:divBdr>
                                                </w:div>
                                                <w:div w:id="354579602">
                                                  <w:marLeft w:val="0"/>
                                                  <w:marRight w:val="0"/>
                                                  <w:marTop w:val="0"/>
                                                  <w:marBottom w:val="0"/>
                                                  <w:divBdr>
                                                    <w:top w:val="none" w:sz="0" w:space="0" w:color="auto"/>
                                                    <w:left w:val="none" w:sz="0" w:space="0" w:color="auto"/>
                                                    <w:bottom w:val="none" w:sz="0" w:space="0" w:color="auto"/>
                                                    <w:right w:val="none" w:sz="0" w:space="0" w:color="auto"/>
                                                  </w:divBdr>
                                                </w:div>
                                                <w:div w:id="497233680">
                                                  <w:marLeft w:val="0"/>
                                                  <w:marRight w:val="0"/>
                                                  <w:marTop w:val="0"/>
                                                  <w:marBottom w:val="0"/>
                                                  <w:divBdr>
                                                    <w:top w:val="none" w:sz="0" w:space="0" w:color="auto"/>
                                                    <w:left w:val="none" w:sz="0" w:space="0" w:color="auto"/>
                                                    <w:bottom w:val="none" w:sz="0" w:space="0" w:color="auto"/>
                                                    <w:right w:val="none" w:sz="0" w:space="0" w:color="auto"/>
                                                  </w:divBdr>
                                                </w:div>
                                              </w:divsChild>
                                            </w:div>
                                            <w:div w:id="1121454025">
                                              <w:marLeft w:val="0"/>
                                              <w:marRight w:val="0"/>
                                              <w:marTop w:val="0"/>
                                              <w:marBottom w:val="0"/>
                                              <w:divBdr>
                                                <w:top w:val="none" w:sz="0" w:space="0" w:color="auto"/>
                                                <w:left w:val="none" w:sz="0" w:space="0" w:color="auto"/>
                                                <w:bottom w:val="none" w:sz="0" w:space="0" w:color="auto"/>
                                                <w:right w:val="none" w:sz="0" w:space="0" w:color="auto"/>
                                              </w:divBdr>
                                            </w:div>
                                          </w:divsChild>
                                        </w:div>
                                        <w:div w:id="371270470">
                                          <w:marLeft w:val="0"/>
                                          <w:marRight w:val="0"/>
                                          <w:marTop w:val="0"/>
                                          <w:marBottom w:val="0"/>
                                          <w:divBdr>
                                            <w:top w:val="none" w:sz="0" w:space="0" w:color="auto"/>
                                            <w:left w:val="none" w:sz="0" w:space="0" w:color="auto"/>
                                            <w:bottom w:val="none" w:sz="0" w:space="0" w:color="auto"/>
                                            <w:right w:val="none" w:sz="0" w:space="0" w:color="auto"/>
                                          </w:divBdr>
                                          <w:divsChild>
                                            <w:div w:id="1815414865">
                                              <w:marLeft w:val="0"/>
                                              <w:marRight w:val="0"/>
                                              <w:marTop w:val="0"/>
                                              <w:marBottom w:val="0"/>
                                              <w:divBdr>
                                                <w:top w:val="none" w:sz="0" w:space="0" w:color="auto"/>
                                                <w:left w:val="none" w:sz="0" w:space="0" w:color="auto"/>
                                                <w:bottom w:val="none" w:sz="0" w:space="0" w:color="auto"/>
                                                <w:right w:val="none" w:sz="0" w:space="0" w:color="auto"/>
                                              </w:divBdr>
                                            </w:div>
                                            <w:div w:id="97260579">
                                              <w:marLeft w:val="0"/>
                                              <w:marRight w:val="0"/>
                                              <w:marTop w:val="0"/>
                                              <w:marBottom w:val="0"/>
                                              <w:divBdr>
                                                <w:top w:val="none" w:sz="0" w:space="0" w:color="auto"/>
                                                <w:left w:val="none" w:sz="0" w:space="0" w:color="auto"/>
                                                <w:bottom w:val="none" w:sz="0" w:space="0" w:color="auto"/>
                                                <w:right w:val="none" w:sz="0" w:space="0" w:color="auto"/>
                                              </w:divBdr>
                                            </w:div>
                                          </w:divsChild>
                                        </w:div>
                                        <w:div w:id="944458634">
                                          <w:marLeft w:val="0"/>
                                          <w:marRight w:val="0"/>
                                          <w:marTop w:val="0"/>
                                          <w:marBottom w:val="0"/>
                                          <w:divBdr>
                                            <w:top w:val="none" w:sz="0" w:space="0" w:color="auto"/>
                                            <w:left w:val="none" w:sz="0" w:space="0" w:color="auto"/>
                                            <w:bottom w:val="none" w:sz="0" w:space="0" w:color="auto"/>
                                            <w:right w:val="none" w:sz="0" w:space="0" w:color="auto"/>
                                          </w:divBdr>
                                          <w:divsChild>
                                            <w:div w:id="521825395">
                                              <w:marLeft w:val="0"/>
                                              <w:marRight w:val="0"/>
                                              <w:marTop w:val="0"/>
                                              <w:marBottom w:val="0"/>
                                              <w:divBdr>
                                                <w:top w:val="none" w:sz="0" w:space="0" w:color="auto"/>
                                                <w:left w:val="none" w:sz="0" w:space="0" w:color="auto"/>
                                                <w:bottom w:val="none" w:sz="0" w:space="0" w:color="auto"/>
                                                <w:right w:val="none" w:sz="0" w:space="0" w:color="auto"/>
                                              </w:divBdr>
                                            </w:div>
                                            <w:div w:id="1090658958">
                                              <w:marLeft w:val="0"/>
                                              <w:marRight w:val="0"/>
                                              <w:marTop w:val="0"/>
                                              <w:marBottom w:val="0"/>
                                              <w:divBdr>
                                                <w:top w:val="none" w:sz="0" w:space="0" w:color="auto"/>
                                                <w:left w:val="none" w:sz="0" w:space="0" w:color="auto"/>
                                                <w:bottom w:val="none" w:sz="0" w:space="0" w:color="auto"/>
                                                <w:right w:val="none" w:sz="0" w:space="0" w:color="auto"/>
                                              </w:divBdr>
                                              <w:divsChild>
                                                <w:div w:id="420687666">
                                                  <w:marLeft w:val="0"/>
                                                  <w:marRight w:val="0"/>
                                                  <w:marTop w:val="0"/>
                                                  <w:marBottom w:val="0"/>
                                                  <w:divBdr>
                                                    <w:top w:val="none" w:sz="0" w:space="0" w:color="auto"/>
                                                    <w:left w:val="none" w:sz="0" w:space="0" w:color="auto"/>
                                                    <w:bottom w:val="none" w:sz="0" w:space="0" w:color="auto"/>
                                                    <w:right w:val="none" w:sz="0" w:space="0" w:color="auto"/>
                                                  </w:divBdr>
                                                </w:div>
                                                <w:div w:id="517433336">
                                                  <w:marLeft w:val="0"/>
                                                  <w:marRight w:val="0"/>
                                                  <w:marTop w:val="0"/>
                                                  <w:marBottom w:val="0"/>
                                                  <w:divBdr>
                                                    <w:top w:val="none" w:sz="0" w:space="0" w:color="auto"/>
                                                    <w:left w:val="none" w:sz="0" w:space="0" w:color="auto"/>
                                                    <w:bottom w:val="none" w:sz="0" w:space="0" w:color="auto"/>
                                                    <w:right w:val="none" w:sz="0" w:space="0" w:color="auto"/>
                                                  </w:divBdr>
                                                </w:div>
                                              </w:divsChild>
                                            </w:div>
                                            <w:div w:id="1034235919">
                                              <w:marLeft w:val="0"/>
                                              <w:marRight w:val="0"/>
                                              <w:marTop w:val="0"/>
                                              <w:marBottom w:val="0"/>
                                              <w:divBdr>
                                                <w:top w:val="none" w:sz="0" w:space="0" w:color="auto"/>
                                                <w:left w:val="none" w:sz="0" w:space="0" w:color="auto"/>
                                                <w:bottom w:val="none" w:sz="0" w:space="0" w:color="auto"/>
                                                <w:right w:val="none" w:sz="0" w:space="0" w:color="auto"/>
                                              </w:divBdr>
                                            </w:div>
                                            <w:div w:id="1043018427">
                                              <w:marLeft w:val="0"/>
                                              <w:marRight w:val="0"/>
                                              <w:marTop w:val="0"/>
                                              <w:marBottom w:val="0"/>
                                              <w:divBdr>
                                                <w:top w:val="none" w:sz="0" w:space="0" w:color="auto"/>
                                                <w:left w:val="none" w:sz="0" w:space="0" w:color="auto"/>
                                                <w:bottom w:val="none" w:sz="0" w:space="0" w:color="auto"/>
                                                <w:right w:val="none" w:sz="0" w:space="0" w:color="auto"/>
                                              </w:divBdr>
                                            </w:div>
                                          </w:divsChild>
                                        </w:div>
                                        <w:div w:id="1022248916">
                                          <w:marLeft w:val="0"/>
                                          <w:marRight w:val="0"/>
                                          <w:marTop w:val="0"/>
                                          <w:marBottom w:val="0"/>
                                          <w:divBdr>
                                            <w:top w:val="none" w:sz="0" w:space="0" w:color="auto"/>
                                            <w:left w:val="none" w:sz="0" w:space="0" w:color="auto"/>
                                            <w:bottom w:val="none" w:sz="0" w:space="0" w:color="auto"/>
                                            <w:right w:val="none" w:sz="0" w:space="0" w:color="auto"/>
                                          </w:divBdr>
                                          <w:divsChild>
                                            <w:div w:id="661591853">
                                              <w:marLeft w:val="0"/>
                                              <w:marRight w:val="0"/>
                                              <w:marTop w:val="0"/>
                                              <w:marBottom w:val="0"/>
                                              <w:divBdr>
                                                <w:top w:val="none" w:sz="0" w:space="0" w:color="auto"/>
                                                <w:left w:val="none" w:sz="0" w:space="0" w:color="auto"/>
                                                <w:bottom w:val="none" w:sz="0" w:space="0" w:color="auto"/>
                                                <w:right w:val="none" w:sz="0" w:space="0" w:color="auto"/>
                                              </w:divBdr>
                                            </w:div>
                                            <w:div w:id="764115280">
                                              <w:marLeft w:val="0"/>
                                              <w:marRight w:val="0"/>
                                              <w:marTop w:val="0"/>
                                              <w:marBottom w:val="0"/>
                                              <w:divBdr>
                                                <w:top w:val="none" w:sz="0" w:space="0" w:color="auto"/>
                                                <w:left w:val="none" w:sz="0" w:space="0" w:color="auto"/>
                                                <w:bottom w:val="none" w:sz="0" w:space="0" w:color="auto"/>
                                                <w:right w:val="none" w:sz="0" w:space="0" w:color="auto"/>
                                              </w:divBdr>
                                            </w:div>
                                            <w:div w:id="648360423">
                                              <w:marLeft w:val="0"/>
                                              <w:marRight w:val="0"/>
                                              <w:marTop w:val="0"/>
                                              <w:marBottom w:val="0"/>
                                              <w:divBdr>
                                                <w:top w:val="none" w:sz="0" w:space="0" w:color="auto"/>
                                                <w:left w:val="none" w:sz="0" w:space="0" w:color="auto"/>
                                                <w:bottom w:val="none" w:sz="0" w:space="0" w:color="auto"/>
                                                <w:right w:val="none" w:sz="0" w:space="0" w:color="auto"/>
                                              </w:divBdr>
                                            </w:div>
                                            <w:div w:id="2062047019">
                                              <w:marLeft w:val="0"/>
                                              <w:marRight w:val="0"/>
                                              <w:marTop w:val="0"/>
                                              <w:marBottom w:val="0"/>
                                              <w:divBdr>
                                                <w:top w:val="none" w:sz="0" w:space="0" w:color="auto"/>
                                                <w:left w:val="none" w:sz="0" w:space="0" w:color="auto"/>
                                                <w:bottom w:val="none" w:sz="0" w:space="0" w:color="auto"/>
                                                <w:right w:val="none" w:sz="0" w:space="0" w:color="auto"/>
                                              </w:divBdr>
                                            </w:div>
                                          </w:divsChild>
                                        </w:div>
                                        <w:div w:id="2016806641">
                                          <w:marLeft w:val="0"/>
                                          <w:marRight w:val="0"/>
                                          <w:marTop w:val="0"/>
                                          <w:marBottom w:val="0"/>
                                          <w:divBdr>
                                            <w:top w:val="none" w:sz="0" w:space="0" w:color="auto"/>
                                            <w:left w:val="none" w:sz="0" w:space="0" w:color="auto"/>
                                            <w:bottom w:val="none" w:sz="0" w:space="0" w:color="auto"/>
                                            <w:right w:val="none" w:sz="0" w:space="0" w:color="auto"/>
                                          </w:divBdr>
                                          <w:divsChild>
                                            <w:div w:id="1369254653">
                                              <w:marLeft w:val="0"/>
                                              <w:marRight w:val="0"/>
                                              <w:marTop w:val="0"/>
                                              <w:marBottom w:val="0"/>
                                              <w:divBdr>
                                                <w:top w:val="none" w:sz="0" w:space="0" w:color="auto"/>
                                                <w:left w:val="none" w:sz="0" w:space="0" w:color="auto"/>
                                                <w:bottom w:val="none" w:sz="0" w:space="0" w:color="auto"/>
                                                <w:right w:val="none" w:sz="0" w:space="0" w:color="auto"/>
                                              </w:divBdr>
                                            </w:div>
                                            <w:div w:id="2055887133">
                                              <w:marLeft w:val="0"/>
                                              <w:marRight w:val="0"/>
                                              <w:marTop w:val="0"/>
                                              <w:marBottom w:val="0"/>
                                              <w:divBdr>
                                                <w:top w:val="none" w:sz="0" w:space="0" w:color="auto"/>
                                                <w:left w:val="none" w:sz="0" w:space="0" w:color="auto"/>
                                                <w:bottom w:val="none" w:sz="0" w:space="0" w:color="auto"/>
                                                <w:right w:val="none" w:sz="0" w:space="0" w:color="auto"/>
                                              </w:divBdr>
                                              <w:divsChild>
                                                <w:div w:id="776486710">
                                                  <w:marLeft w:val="0"/>
                                                  <w:marRight w:val="0"/>
                                                  <w:marTop w:val="0"/>
                                                  <w:marBottom w:val="0"/>
                                                  <w:divBdr>
                                                    <w:top w:val="none" w:sz="0" w:space="0" w:color="auto"/>
                                                    <w:left w:val="none" w:sz="0" w:space="0" w:color="auto"/>
                                                    <w:bottom w:val="none" w:sz="0" w:space="0" w:color="auto"/>
                                                    <w:right w:val="none" w:sz="0" w:space="0" w:color="auto"/>
                                                  </w:divBdr>
                                                </w:div>
                                                <w:div w:id="657196884">
                                                  <w:marLeft w:val="0"/>
                                                  <w:marRight w:val="0"/>
                                                  <w:marTop w:val="0"/>
                                                  <w:marBottom w:val="0"/>
                                                  <w:divBdr>
                                                    <w:top w:val="none" w:sz="0" w:space="0" w:color="auto"/>
                                                    <w:left w:val="none" w:sz="0" w:space="0" w:color="auto"/>
                                                    <w:bottom w:val="none" w:sz="0" w:space="0" w:color="auto"/>
                                                    <w:right w:val="none" w:sz="0" w:space="0" w:color="auto"/>
                                                  </w:divBdr>
                                                </w:div>
                                                <w:div w:id="980766934">
                                                  <w:marLeft w:val="0"/>
                                                  <w:marRight w:val="0"/>
                                                  <w:marTop w:val="0"/>
                                                  <w:marBottom w:val="0"/>
                                                  <w:divBdr>
                                                    <w:top w:val="none" w:sz="0" w:space="0" w:color="auto"/>
                                                    <w:left w:val="none" w:sz="0" w:space="0" w:color="auto"/>
                                                    <w:bottom w:val="none" w:sz="0" w:space="0" w:color="auto"/>
                                                    <w:right w:val="none" w:sz="0" w:space="0" w:color="auto"/>
                                                  </w:divBdr>
                                                </w:div>
                                                <w:div w:id="1372463863">
                                                  <w:marLeft w:val="0"/>
                                                  <w:marRight w:val="0"/>
                                                  <w:marTop w:val="0"/>
                                                  <w:marBottom w:val="0"/>
                                                  <w:divBdr>
                                                    <w:top w:val="none" w:sz="0" w:space="0" w:color="auto"/>
                                                    <w:left w:val="none" w:sz="0" w:space="0" w:color="auto"/>
                                                    <w:bottom w:val="none" w:sz="0" w:space="0" w:color="auto"/>
                                                    <w:right w:val="none" w:sz="0" w:space="0" w:color="auto"/>
                                                  </w:divBdr>
                                                </w:div>
                                                <w:div w:id="1805003312">
                                                  <w:marLeft w:val="0"/>
                                                  <w:marRight w:val="0"/>
                                                  <w:marTop w:val="0"/>
                                                  <w:marBottom w:val="0"/>
                                                  <w:divBdr>
                                                    <w:top w:val="none" w:sz="0" w:space="0" w:color="auto"/>
                                                    <w:left w:val="none" w:sz="0" w:space="0" w:color="auto"/>
                                                    <w:bottom w:val="none" w:sz="0" w:space="0" w:color="auto"/>
                                                    <w:right w:val="none" w:sz="0" w:space="0" w:color="auto"/>
                                                  </w:divBdr>
                                                </w:div>
                                                <w:div w:id="395248907">
                                                  <w:marLeft w:val="0"/>
                                                  <w:marRight w:val="0"/>
                                                  <w:marTop w:val="0"/>
                                                  <w:marBottom w:val="0"/>
                                                  <w:divBdr>
                                                    <w:top w:val="none" w:sz="0" w:space="0" w:color="auto"/>
                                                    <w:left w:val="none" w:sz="0" w:space="0" w:color="auto"/>
                                                    <w:bottom w:val="none" w:sz="0" w:space="0" w:color="auto"/>
                                                    <w:right w:val="none" w:sz="0" w:space="0" w:color="auto"/>
                                                  </w:divBdr>
                                                </w:div>
                                                <w:div w:id="55058674">
                                                  <w:marLeft w:val="0"/>
                                                  <w:marRight w:val="0"/>
                                                  <w:marTop w:val="0"/>
                                                  <w:marBottom w:val="0"/>
                                                  <w:divBdr>
                                                    <w:top w:val="none" w:sz="0" w:space="0" w:color="auto"/>
                                                    <w:left w:val="none" w:sz="0" w:space="0" w:color="auto"/>
                                                    <w:bottom w:val="none" w:sz="0" w:space="0" w:color="auto"/>
                                                    <w:right w:val="none" w:sz="0" w:space="0" w:color="auto"/>
                                                  </w:divBdr>
                                                </w:div>
                                                <w:div w:id="125633222">
                                                  <w:marLeft w:val="0"/>
                                                  <w:marRight w:val="0"/>
                                                  <w:marTop w:val="0"/>
                                                  <w:marBottom w:val="0"/>
                                                  <w:divBdr>
                                                    <w:top w:val="none" w:sz="0" w:space="0" w:color="auto"/>
                                                    <w:left w:val="none" w:sz="0" w:space="0" w:color="auto"/>
                                                    <w:bottom w:val="none" w:sz="0" w:space="0" w:color="auto"/>
                                                    <w:right w:val="none" w:sz="0" w:space="0" w:color="auto"/>
                                                  </w:divBdr>
                                                </w:div>
                                              </w:divsChild>
                                            </w:div>
                                            <w:div w:id="1615363351">
                                              <w:marLeft w:val="0"/>
                                              <w:marRight w:val="0"/>
                                              <w:marTop w:val="0"/>
                                              <w:marBottom w:val="0"/>
                                              <w:divBdr>
                                                <w:top w:val="none" w:sz="0" w:space="0" w:color="auto"/>
                                                <w:left w:val="none" w:sz="0" w:space="0" w:color="auto"/>
                                                <w:bottom w:val="none" w:sz="0" w:space="0" w:color="auto"/>
                                                <w:right w:val="none" w:sz="0" w:space="0" w:color="auto"/>
                                              </w:divBdr>
                                            </w:div>
                                            <w:div w:id="381565919">
                                              <w:marLeft w:val="0"/>
                                              <w:marRight w:val="0"/>
                                              <w:marTop w:val="0"/>
                                              <w:marBottom w:val="0"/>
                                              <w:divBdr>
                                                <w:top w:val="none" w:sz="0" w:space="0" w:color="auto"/>
                                                <w:left w:val="none" w:sz="0" w:space="0" w:color="auto"/>
                                                <w:bottom w:val="none" w:sz="0" w:space="0" w:color="auto"/>
                                                <w:right w:val="none" w:sz="0" w:space="0" w:color="auto"/>
                                              </w:divBdr>
                                              <w:divsChild>
                                                <w:div w:id="2122263975">
                                                  <w:marLeft w:val="0"/>
                                                  <w:marRight w:val="0"/>
                                                  <w:marTop w:val="0"/>
                                                  <w:marBottom w:val="0"/>
                                                  <w:divBdr>
                                                    <w:top w:val="none" w:sz="0" w:space="0" w:color="auto"/>
                                                    <w:left w:val="none" w:sz="0" w:space="0" w:color="auto"/>
                                                    <w:bottom w:val="none" w:sz="0" w:space="0" w:color="auto"/>
                                                    <w:right w:val="none" w:sz="0" w:space="0" w:color="auto"/>
                                                  </w:divBdr>
                                                </w:div>
                                                <w:div w:id="1895702434">
                                                  <w:marLeft w:val="0"/>
                                                  <w:marRight w:val="0"/>
                                                  <w:marTop w:val="0"/>
                                                  <w:marBottom w:val="0"/>
                                                  <w:divBdr>
                                                    <w:top w:val="none" w:sz="0" w:space="0" w:color="auto"/>
                                                    <w:left w:val="none" w:sz="0" w:space="0" w:color="auto"/>
                                                    <w:bottom w:val="none" w:sz="0" w:space="0" w:color="auto"/>
                                                    <w:right w:val="none" w:sz="0" w:space="0" w:color="auto"/>
                                                  </w:divBdr>
                                                </w:div>
                                                <w:div w:id="630669107">
                                                  <w:marLeft w:val="0"/>
                                                  <w:marRight w:val="0"/>
                                                  <w:marTop w:val="0"/>
                                                  <w:marBottom w:val="0"/>
                                                  <w:divBdr>
                                                    <w:top w:val="none" w:sz="0" w:space="0" w:color="auto"/>
                                                    <w:left w:val="none" w:sz="0" w:space="0" w:color="auto"/>
                                                    <w:bottom w:val="none" w:sz="0" w:space="0" w:color="auto"/>
                                                    <w:right w:val="none" w:sz="0" w:space="0" w:color="auto"/>
                                                  </w:divBdr>
                                                </w:div>
                                                <w:div w:id="267782088">
                                                  <w:marLeft w:val="0"/>
                                                  <w:marRight w:val="0"/>
                                                  <w:marTop w:val="0"/>
                                                  <w:marBottom w:val="0"/>
                                                  <w:divBdr>
                                                    <w:top w:val="none" w:sz="0" w:space="0" w:color="auto"/>
                                                    <w:left w:val="none" w:sz="0" w:space="0" w:color="auto"/>
                                                    <w:bottom w:val="none" w:sz="0" w:space="0" w:color="auto"/>
                                                    <w:right w:val="none" w:sz="0" w:space="0" w:color="auto"/>
                                                  </w:divBdr>
                                                </w:div>
                                                <w:div w:id="3095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7214">
                                          <w:marLeft w:val="0"/>
                                          <w:marRight w:val="0"/>
                                          <w:marTop w:val="0"/>
                                          <w:marBottom w:val="0"/>
                                          <w:divBdr>
                                            <w:top w:val="none" w:sz="0" w:space="0" w:color="auto"/>
                                            <w:left w:val="none" w:sz="0" w:space="0" w:color="auto"/>
                                            <w:bottom w:val="none" w:sz="0" w:space="0" w:color="auto"/>
                                            <w:right w:val="none" w:sz="0" w:space="0" w:color="auto"/>
                                          </w:divBdr>
                                          <w:divsChild>
                                            <w:div w:id="1062556323">
                                              <w:marLeft w:val="0"/>
                                              <w:marRight w:val="0"/>
                                              <w:marTop w:val="0"/>
                                              <w:marBottom w:val="0"/>
                                              <w:divBdr>
                                                <w:top w:val="none" w:sz="0" w:space="0" w:color="auto"/>
                                                <w:left w:val="none" w:sz="0" w:space="0" w:color="auto"/>
                                                <w:bottom w:val="none" w:sz="0" w:space="0" w:color="auto"/>
                                                <w:right w:val="none" w:sz="0" w:space="0" w:color="auto"/>
                                              </w:divBdr>
                                            </w:div>
                                            <w:div w:id="1492059478">
                                              <w:marLeft w:val="0"/>
                                              <w:marRight w:val="0"/>
                                              <w:marTop w:val="0"/>
                                              <w:marBottom w:val="0"/>
                                              <w:divBdr>
                                                <w:top w:val="none" w:sz="0" w:space="0" w:color="auto"/>
                                                <w:left w:val="none" w:sz="0" w:space="0" w:color="auto"/>
                                                <w:bottom w:val="none" w:sz="0" w:space="0" w:color="auto"/>
                                                <w:right w:val="none" w:sz="0" w:space="0" w:color="auto"/>
                                              </w:divBdr>
                                            </w:div>
                                            <w:div w:id="1062214397">
                                              <w:marLeft w:val="0"/>
                                              <w:marRight w:val="0"/>
                                              <w:marTop w:val="0"/>
                                              <w:marBottom w:val="0"/>
                                              <w:divBdr>
                                                <w:top w:val="none" w:sz="0" w:space="0" w:color="auto"/>
                                                <w:left w:val="none" w:sz="0" w:space="0" w:color="auto"/>
                                                <w:bottom w:val="none" w:sz="0" w:space="0" w:color="auto"/>
                                                <w:right w:val="none" w:sz="0" w:space="0" w:color="auto"/>
                                              </w:divBdr>
                                            </w:div>
                                            <w:div w:id="1819222829">
                                              <w:marLeft w:val="0"/>
                                              <w:marRight w:val="0"/>
                                              <w:marTop w:val="0"/>
                                              <w:marBottom w:val="0"/>
                                              <w:divBdr>
                                                <w:top w:val="none" w:sz="0" w:space="0" w:color="auto"/>
                                                <w:left w:val="none" w:sz="0" w:space="0" w:color="auto"/>
                                                <w:bottom w:val="none" w:sz="0" w:space="0" w:color="auto"/>
                                                <w:right w:val="none" w:sz="0" w:space="0" w:color="auto"/>
                                              </w:divBdr>
                                            </w:div>
                                          </w:divsChild>
                                        </w:div>
                                        <w:div w:id="664477750">
                                          <w:marLeft w:val="0"/>
                                          <w:marRight w:val="0"/>
                                          <w:marTop w:val="0"/>
                                          <w:marBottom w:val="0"/>
                                          <w:divBdr>
                                            <w:top w:val="none" w:sz="0" w:space="0" w:color="auto"/>
                                            <w:left w:val="none" w:sz="0" w:space="0" w:color="auto"/>
                                            <w:bottom w:val="none" w:sz="0" w:space="0" w:color="auto"/>
                                            <w:right w:val="none" w:sz="0" w:space="0" w:color="auto"/>
                                          </w:divBdr>
                                        </w:div>
                                        <w:div w:id="1511338101">
                                          <w:marLeft w:val="0"/>
                                          <w:marRight w:val="0"/>
                                          <w:marTop w:val="0"/>
                                          <w:marBottom w:val="0"/>
                                          <w:divBdr>
                                            <w:top w:val="none" w:sz="0" w:space="0" w:color="auto"/>
                                            <w:left w:val="none" w:sz="0" w:space="0" w:color="auto"/>
                                            <w:bottom w:val="none" w:sz="0" w:space="0" w:color="auto"/>
                                            <w:right w:val="none" w:sz="0" w:space="0" w:color="auto"/>
                                          </w:divBdr>
                                          <w:divsChild>
                                            <w:div w:id="1854031193">
                                              <w:marLeft w:val="0"/>
                                              <w:marRight w:val="0"/>
                                              <w:marTop w:val="0"/>
                                              <w:marBottom w:val="0"/>
                                              <w:divBdr>
                                                <w:top w:val="none" w:sz="0" w:space="0" w:color="auto"/>
                                                <w:left w:val="none" w:sz="0" w:space="0" w:color="auto"/>
                                                <w:bottom w:val="none" w:sz="0" w:space="0" w:color="auto"/>
                                                <w:right w:val="none" w:sz="0" w:space="0" w:color="auto"/>
                                              </w:divBdr>
                                              <w:divsChild>
                                                <w:div w:id="1804999803">
                                                  <w:marLeft w:val="0"/>
                                                  <w:marRight w:val="0"/>
                                                  <w:marTop w:val="0"/>
                                                  <w:marBottom w:val="0"/>
                                                  <w:divBdr>
                                                    <w:top w:val="none" w:sz="0" w:space="0" w:color="auto"/>
                                                    <w:left w:val="none" w:sz="0" w:space="0" w:color="auto"/>
                                                    <w:bottom w:val="none" w:sz="0" w:space="0" w:color="auto"/>
                                                    <w:right w:val="none" w:sz="0" w:space="0" w:color="auto"/>
                                                  </w:divBdr>
                                                </w:div>
                                                <w:div w:id="697586327">
                                                  <w:marLeft w:val="0"/>
                                                  <w:marRight w:val="0"/>
                                                  <w:marTop w:val="0"/>
                                                  <w:marBottom w:val="0"/>
                                                  <w:divBdr>
                                                    <w:top w:val="none" w:sz="0" w:space="0" w:color="auto"/>
                                                    <w:left w:val="none" w:sz="0" w:space="0" w:color="auto"/>
                                                    <w:bottom w:val="none" w:sz="0" w:space="0" w:color="auto"/>
                                                    <w:right w:val="none" w:sz="0" w:space="0" w:color="auto"/>
                                                  </w:divBdr>
                                                </w:div>
                                                <w:div w:id="2089381301">
                                                  <w:marLeft w:val="0"/>
                                                  <w:marRight w:val="0"/>
                                                  <w:marTop w:val="0"/>
                                                  <w:marBottom w:val="0"/>
                                                  <w:divBdr>
                                                    <w:top w:val="none" w:sz="0" w:space="0" w:color="auto"/>
                                                    <w:left w:val="none" w:sz="0" w:space="0" w:color="auto"/>
                                                    <w:bottom w:val="none" w:sz="0" w:space="0" w:color="auto"/>
                                                    <w:right w:val="none" w:sz="0" w:space="0" w:color="auto"/>
                                                  </w:divBdr>
                                                </w:div>
                                              </w:divsChild>
                                            </w:div>
                                            <w:div w:id="131093652">
                                              <w:marLeft w:val="0"/>
                                              <w:marRight w:val="0"/>
                                              <w:marTop w:val="0"/>
                                              <w:marBottom w:val="0"/>
                                              <w:divBdr>
                                                <w:top w:val="none" w:sz="0" w:space="0" w:color="auto"/>
                                                <w:left w:val="none" w:sz="0" w:space="0" w:color="auto"/>
                                                <w:bottom w:val="none" w:sz="0" w:space="0" w:color="auto"/>
                                                <w:right w:val="none" w:sz="0" w:space="0" w:color="auto"/>
                                              </w:divBdr>
                                            </w:div>
                                          </w:divsChild>
                                        </w:div>
                                        <w:div w:id="394619851">
                                          <w:marLeft w:val="0"/>
                                          <w:marRight w:val="0"/>
                                          <w:marTop w:val="0"/>
                                          <w:marBottom w:val="0"/>
                                          <w:divBdr>
                                            <w:top w:val="none" w:sz="0" w:space="0" w:color="auto"/>
                                            <w:left w:val="none" w:sz="0" w:space="0" w:color="auto"/>
                                            <w:bottom w:val="none" w:sz="0" w:space="0" w:color="auto"/>
                                            <w:right w:val="none" w:sz="0" w:space="0" w:color="auto"/>
                                          </w:divBdr>
                                        </w:div>
                                        <w:div w:id="732771625">
                                          <w:marLeft w:val="0"/>
                                          <w:marRight w:val="0"/>
                                          <w:marTop w:val="0"/>
                                          <w:marBottom w:val="0"/>
                                          <w:divBdr>
                                            <w:top w:val="none" w:sz="0" w:space="0" w:color="auto"/>
                                            <w:left w:val="none" w:sz="0" w:space="0" w:color="auto"/>
                                            <w:bottom w:val="none" w:sz="0" w:space="0" w:color="auto"/>
                                            <w:right w:val="none" w:sz="0" w:space="0" w:color="auto"/>
                                          </w:divBdr>
                                          <w:divsChild>
                                            <w:div w:id="1915506733">
                                              <w:marLeft w:val="0"/>
                                              <w:marRight w:val="0"/>
                                              <w:marTop w:val="0"/>
                                              <w:marBottom w:val="0"/>
                                              <w:divBdr>
                                                <w:top w:val="none" w:sz="0" w:space="0" w:color="auto"/>
                                                <w:left w:val="none" w:sz="0" w:space="0" w:color="auto"/>
                                                <w:bottom w:val="none" w:sz="0" w:space="0" w:color="auto"/>
                                                <w:right w:val="none" w:sz="0" w:space="0" w:color="auto"/>
                                              </w:divBdr>
                                            </w:div>
                                            <w:div w:id="1845896764">
                                              <w:marLeft w:val="0"/>
                                              <w:marRight w:val="0"/>
                                              <w:marTop w:val="0"/>
                                              <w:marBottom w:val="0"/>
                                              <w:divBdr>
                                                <w:top w:val="none" w:sz="0" w:space="0" w:color="auto"/>
                                                <w:left w:val="none" w:sz="0" w:space="0" w:color="auto"/>
                                                <w:bottom w:val="none" w:sz="0" w:space="0" w:color="auto"/>
                                                <w:right w:val="none" w:sz="0" w:space="0" w:color="auto"/>
                                              </w:divBdr>
                                              <w:divsChild>
                                                <w:div w:id="1617903699">
                                                  <w:marLeft w:val="0"/>
                                                  <w:marRight w:val="0"/>
                                                  <w:marTop w:val="0"/>
                                                  <w:marBottom w:val="0"/>
                                                  <w:divBdr>
                                                    <w:top w:val="none" w:sz="0" w:space="0" w:color="auto"/>
                                                    <w:left w:val="none" w:sz="0" w:space="0" w:color="auto"/>
                                                    <w:bottom w:val="none" w:sz="0" w:space="0" w:color="auto"/>
                                                    <w:right w:val="none" w:sz="0" w:space="0" w:color="auto"/>
                                                  </w:divBdr>
                                                </w:div>
                                                <w:div w:id="1068455268">
                                                  <w:marLeft w:val="0"/>
                                                  <w:marRight w:val="0"/>
                                                  <w:marTop w:val="0"/>
                                                  <w:marBottom w:val="0"/>
                                                  <w:divBdr>
                                                    <w:top w:val="none" w:sz="0" w:space="0" w:color="auto"/>
                                                    <w:left w:val="none" w:sz="0" w:space="0" w:color="auto"/>
                                                    <w:bottom w:val="none" w:sz="0" w:space="0" w:color="auto"/>
                                                    <w:right w:val="none" w:sz="0" w:space="0" w:color="auto"/>
                                                  </w:divBdr>
                                                </w:div>
                                                <w:div w:id="183519756">
                                                  <w:marLeft w:val="0"/>
                                                  <w:marRight w:val="0"/>
                                                  <w:marTop w:val="0"/>
                                                  <w:marBottom w:val="0"/>
                                                  <w:divBdr>
                                                    <w:top w:val="none" w:sz="0" w:space="0" w:color="auto"/>
                                                    <w:left w:val="none" w:sz="0" w:space="0" w:color="auto"/>
                                                    <w:bottom w:val="none" w:sz="0" w:space="0" w:color="auto"/>
                                                    <w:right w:val="none" w:sz="0" w:space="0" w:color="auto"/>
                                                  </w:divBdr>
                                                </w:div>
                                                <w:div w:id="1506941176">
                                                  <w:marLeft w:val="0"/>
                                                  <w:marRight w:val="0"/>
                                                  <w:marTop w:val="0"/>
                                                  <w:marBottom w:val="0"/>
                                                  <w:divBdr>
                                                    <w:top w:val="none" w:sz="0" w:space="0" w:color="auto"/>
                                                    <w:left w:val="none" w:sz="0" w:space="0" w:color="auto"/>
                                                    <w:bottom w:val="none" w:sz="0" w:space="0" w:color="auto"/>
                                                    <w:right w:val="none" w:sz="0" w:space="0" w:color="auto"/>
                                                  </w:divBdr>
                                                </w:div>
                                                <w:div w:id="1628929430">
                                                  <w:marLeft w:val="0"/>
                                                  <w:marRight w:val="0"/>
                                                  <w:marTop w:val="0"/>
                                                  <w:marBottom w:val="0"/>
                                                  <w:divBdr>
                                                    <w:top w:val="none" w:sz="0" w:space="0" w:color="auto"/>
                                                    <w:left w:val="none" w:sz="0" w:space="0" w:color="auto"/>
                                                    <w:bottom w:val="none" w:sz="0" w:space="0" w:color="auto"/>
                                                    <w:right w:val="none" w:sz="0" w:space="0" w:color="auto"/>
                                                  </w:divBdr>
                                                </w:div>
                                                <w:div w:id="560218526">
                                                  <w:marLeft w:val="0"/>
                                                  <w:marRight w:val="0"/>
                                                  <w:marTop w:val="0"/>
                                                  <w:marBottom w:val="0"/>
                                                  <w:divBdr>
                                                    <w:top w:val="none" w:sz="0" w:space="0" w:color="auto"/>
                                                    <w:left w:val="none" w:sz="0" w:space="0" w:color="auto"/>
                                                    <w:bottom w:val="none" w:sz="0" w:space="0" w:color="auto"/>
                                                    <w:right w:val="none" w:sz="0" w:space="0" w:color="auto"/>
                                                  </w:divBdr>
                                                </w:div>
                                              </w:divsChild>
                                            </w:div>
                                            <w:div w:id="1283614680">
                                              <w:marLeft w:val="0"/>
                                              <w:marRight w:val="0"/>
                                              <w:marTop w:val="0"/>
                                              <w:marBottom w:val="0"/>
                                              <w:divBdr>
                                                <w:top w:val="none" w:sz="0" w:space="0" w:color="auto"/>
                                                <w:left w:val="none" w:sz="0" w:space="0" w:color="auto"/>
                                                <w:bottom w:val="none" w:sz="0" w:space="0" w:color="auto"/>
                                                <w:right w:val="none" w:sz="0" w:space="0" w:color="auto"/>
                                              </w:divBdr>
                                            </w:div>
                                            <w:div w:id="24597406">
                                              <w:marLeft w:val="0"/>
                                              <w:marRight w:val="0"/>
                                              <w:marTop w:val="0"/>
                                              <w:marBottom w:val="0"/>
                                              <w:divBdr>
                                                <w:top w:val="none" w:sz="0" w:space="0" w:color="auto"/>
                                                <w:left w:val="none" w:sz="0" w:space="0" w:color="auto"/>
                                                <w:bottom w:val="none" w:sz="0" w:space="0" w:color="auto"/>
                                                <w:right w:val="none" w:sz="0" w:space="0" w:color="auto"/>
                                              </w:divBdr>
                                              <w:divsChild>
                                                <w:div w:id="2065565732">
                                                  <w:marLeft w:val="0"/>
                                                  <w:marRight w:val="0"/>
                                                  <w:marTop w:val="0"/>
                                                  <w:marBottom w:val="0"/>
                                                  <w:divBdr>
                                                    <w:top w:val="none" w:sz="0" w:space="0" w:color="auto"/>
                                                    <w:left w:val="none" w:sz="0" w:space="0" w:color="auto"/>
                                                    <w:bottom w:val="none" w:sz="0" w:space="0" w:color="auto"/>
                                                    <w:right w:val="none" w:sz="0" w:space="0" w:color="auto"/>
                                                  </w:divBdr>
                                                </w:div>
                                                <w:div w:id="1513299753">
                                                  <w:marLeft w:val="0"/>
                                                  <w:marRight w:val="0"/>
                                                  <w:marTop w:val="0"/>
                                                  <w:marBottom w:val="0"/>
                                                  <w:divBdr>
                                                    <w:top w:val="none" w:sz="0" w:space="0" w:color="auto"/>
                                                    <w:left w:val="none" w:sz="0" w:space="0" w:color="auto"/>
                                                    <w:bottom w:val="none" w:sz="0" w:space="0" w:color="auto"/>
                                                    <w:right w:val="none" w:sz="0" w:space="0" w:color="auto"/>
                                                  </w:divBdr>
                                                </w:div>
                                              </w:divsChild>
                                            </w:div>
                                            <w:div w:id="1696035764">
                                              <w:marLeft w:val="0"/>
                                              <w:marRight w:val="0"/>
                                              <w:marTop w:val="0"/>
                                              <w:marBottom w:val="0"/>
                                              <w:divBdr>
                                                <w:top w:val="none" w:sz="0" w:space="0" w:color="auto"/>
                                                <w:left w:val="none" w:sz="0" w:space="0" w:color="auto"/>
                                                <w:bottom w:val="none" w:sz="0" w:space="0" w:color="auto"/>
                                                <w:right w:val="none" w:sz="0" w:space="0" w:color="auto"/>
                                              </w:divBdr>
                                            </w:div>
                                            <w:div w:id="1919752185">
                                              <w:marLeft w:val="0"/>
                                              <w:marRight w:val="0"/>
                                              <w:marTop w:val="0"/>
                                              <w:marBottom w:val="0"/>
                                              <w:divBdr>
                                                <w:top w:val="none" w:sz="0" w:space="0" w:color="auto"/>
                                                <w:left w:val="none" w:sz="0" w:space="0" w:color="auto"/>
                                                <w:bottom w:val="none" w:sz="0" w:space="0" w:color="auto"/>
                                                <w:right w:val="none" w:sz="0" w:space="0" w:color="auto"/>
                                              </w:divBdr>
                                            </w:div>
                                            <w:div w:id="682897838">
                                              <w:marLeft w:val="0"/>
                                              <w:marRight w:val="0"/>
                                              <w:marTop w:val="0"/>
                                              <w:marBottom w:val="0"/>
                                              <w:divBdr>
                                                <w:top w:val="none" w:sz="0" w:space="0" w:color="auto"/>
                                                <w:left w:val="none" w:sz="0" w:space="0" w:color="auto"/>
                                                <w:bottom w:val="none" w:sz="0" w:space="0" w:color="auto"/>
                                                <w:right w:val="none" w:sz="0" w:space="0" w:color="auto"/>
                                              </w:divBdr>
                                            </w:div>
                                            <w:div w:id="1747221595">
                                              <w:marLeft w:val="0"/>
                                              <w:marRight w:val="0"/>
                                              <w:marTop w:val="0"/>
                                              <w:marBottom w:val="0"/>
                                              <w:divBdr>
                                                <w:top w:val="none" w:sz="0" w:space="0" w:color="auto"/>
                                                <w:left w:val="none" w:sz="0" w:space="0" w:color="auto"/>
                                                <w:bottom w:val="none" w:sz="0" w:space="0" w:color="auto"/>
                                                <w:right w:val="none" w:sz="0" w:space="0" w:color="auto"/>
                                              </w:divBdr>
                                            </w:div>
                                            <w:div w:id="1410737120">
                                              <w:marLeft w:val="0"/>
                                              <w:marRight w:val="0"/>
                                              <w:marTop w:val="0"/>
                                              <w:marBottom w:val="0"/>
                                              <w:divBdr>
                                                <w:top w:val="none" w:sz="0" w:space="0" w:color="auto"/>
                                                <w:left w:val="none" w:sz="0" w:space="0" w:color="auto"/>
                                                <w:bottom w:val="none" w:sz="0" w:space="0" w:color="auto"/>
                                                <w:right w:val="none" w:sz="0" w:space="0" w:color="auto"/>
                                              </w:divBdr>
                                            </w:div>
                                            <w:div w:id="1580670799">
                                              <w:marLeft w:val="0"/>
                                              <w:marRight w:val="0"/>
                                              <w:marTop w:val="0"/>
                                              <w:marBottom w:val="0"/>
                                              <w:divBdr>
                                                <w:top w:val="none" w:sz="0" w:space="0" w:color="auto"/>
                                                <w:left w:val="none" w:sz="0" w:space="0" w:color="auto"/>
                                                <w:bottom w:val="none" w:sz="0" w:space="0" w:color="auto"/>
                                                <w:right w:val="none" w:sz="0" w:space="0" w:color="auto"/>
                                              </w:divBdr>
                                            </w:div>
                                          </w:divsChild>
                                        </w:div>
                                        <w:div w:id="877396834">
                                          <w:marLeft w:val="0"/>
                                          <w:marRight w:val="0"/>
                                          <w:marTop w:val="0"/>
                                          <w:marBottom w:val="0"/>
                                          <w:divBdr>
                                            <w:top w:val="none" w:sz="0" w:space="0" w:color="auto"/>
                                            <w:left w:val="none" w:sz="0" w:space="0" w:color="auto"/>
                                            <w:bottom w:val="none" w:sz="0" w:space="0" w:color="auto"/>
                                            <w:right w:val="none" w:sz="0" w:space="0" w:color="auto"/>
                                          </w:divBdr>
                                          <w:divsChild>
                                            <w:div w:id="1694185924">
                                              <w:marLeft w:val="0"/>
                                              <w:marRight w:val="0"/>
                                              <w:marTop w:val="0"/>
                                              <w:marBottom w:val="0"/>
                                              <w:divBdr>
                                                <w:top w:val="none" w:sz="0" w:space="0" w:color="auto"/>
                                                <w:left w:val="none" w:sz="0" w:space="0" w:color="auto"/>
                                                <w:bottom w:val="none" w:sz="0" w:space="0" w:color="auto"/>
                                                <w:right w:val="none" w:sz="0" w:space="0" w:color="auto"/>
                                              </w:divBdr>
                                            </w:div>
                                            <w:div w:id="1812625169">
                                              <w:marLeft w:val="0"/>
                                              <w:marRight w:val="0"/>
                                              <w:marTop w:val="0"/>
                                              <w:marBottom w:val="0"/>
                                              <w:divBdr>
                                                <w:top w:val="none" w:sz="0" w:space="0" w:color="auto"/>
                                                <w:left w:val="none" w:sz="0" w:space="0" w:color="auto"/>
                                                <w:bottom w:val="none" w:sz="0" w:space="0" w:color="auto"/>
                                                <w:right w:val="none" w:sz="0" w:space="0" w:color="auto"/>
                                              </w:divBdr>
                                              <w:divsChild>
                                                <w:div w:id="892741918">
                                                  <w:marLeft w:val="0"/>
                                                  <w:marRight w:val="0"/>
                                                  <w:marTop w:val="0"/>
                                                  <w:marBottom w:val="0"/>
                                                  <w:divBdr>
                                                    <w:top w:val="none" w:sz="0" w:space="0" w:color="auto"/>
                                                    <w:left w:val="none" w:sz="0" w:space="0" w:color="auto"/>
                                                    <w:bottom w:val="none" w:sz="0" w:space="0" w:color="auto"/>
                                                    <w:right w:val="none" w:sz="0" w:space="0" w:color="auto"/>
                                                  </w:divBdr>
                                                </w:div>
                                                <w:div w:id="2091349875">
                                                  <w:marLeft w:val="0"/>
                                                  <w:marRight w:val="0"/>
                                                  <w:marTop w:val="0"/>
                                                  <w:marBottom w:val="0"/>
                                                  <w:divBdr>
                                                    <w:top w:val="none" w:sz="0" w:space="0" w:color="auto"/>
                                                    <w:left w:val="none" w:sz="0" w:space="0" w:color="auto"/>
                                                    <w:bottom w:val="none" w:sz="0" w:space="0" w:color="auto"/>
                                                    <w:right w:val="none" w:sz="0" w:space="0" w:color="auto"/>
                                                  </w:divBdr>
                                                </w:div>
                                                <w:div w:id="817724624">
                                                  <w:marLeft w:val="0"/>
                                                  <w:marRight w:val="0"/>
                                                  <w:marTop w:val="0"/>
                                                  <w:marBottom w:val="0"/>
                                                  <w:divBdr>
                                                    <w:top w:val="none" w:sz="0" w:space="0" w:color="auto"/>
                                                    <w:left w:val="none" w:sz="0" w:space="0" w:color="auto"/>
                                                    <w:bottom w:val="none" w:sz="0" w:space="0" w:color="auto"/>
                                                    <w:right w:val="none" w:sz="0" w:space="0" w:color="auto"/>
                                                  </w:divBdr>
                                                </w:div>
                                              </w:divsChild>
                                            </w:div>
                                            <w:div w:id="1665551233">
                                              <w:marLeft w:val="0"/>
                                              <w:marRight w:val="0"/>
                                              <w:marTop w:val="0"/>
                                              <w:marBottom w:val="0"/>
                                              <w:divBdr>
                                                <w:top w:val="none" w:sz="0" w:space="0" w:color="auto"/>
                                                <w:left w:val="none" w:sz="0" w:space="0" w:color="auto"/>
                                                <w:bottom w:val="none" w:sz="0" w:space="0" w:color="auto"/>
                                                <w:right w:val="none" w:sz="0" w:space="0" w:color="auto"/>
                                              </w:divBdr>
                                            </w:div>
                                            <w:div w:id="1009675573">
                                              <w:marLeft w:val="0"/>
                                              <w:marRight w:val="0"/>
                                              <w:marTop w:val="0"/>
                                              <w:marBottom w:val="0"/>
                                              <w:divBdr>
                                                <w:top w:val="none" w:sz="0" w:space="0" w:color="auto"/>
                                                <w:left w:val="none" w:sz="0" w:space="0" w:color="auto"/>
                                                <w:bottom w:val="none" w:sz="0" w:space="0" w:color="auto"/>
                                                <w:right w:val="none" w:sz="0" w:space="0" w:color="auto"/>
                                              </w:divBdr>
                                            </w:div>
                                            <w:div w:id="1354378130">
                                              <w:marLeft w:val="0"/>
                                              <w:marRight w:val="0"/>
                                              <w:marTop w:val="0"/>
                                              <w:marBottom w:val="0"/>
                                              <w:divBdr>
                                                <w:top w:val="none" w:sz="0" w:space="0" w:color="auto"/>
                                                <w:left w:val="none" w:sz="0" w:space="0" w:color="auto"/>
                                                <w:bottom w:val="none" w:sz="0" w:space="0" w:color="auto"/>
                                                <w:right w:val="none" w:sz="0" w:space="0" w:color="auto"/>
                                              </w:divBdr>
                                              <w:divsChild>
                                                <w:div w:id="1110465837">
                                                  <w:marLeft w:val="0"/>
                                                  <w:marRight w:val="0"/>
                                                  <w:marTop w:val="0"/>
                                                  <w:marBottom w:val="0"/>
                                                  <w:divBdr>
                                                    <w:top w:val="none" w:sz="0" w:space="0" w:color="auto"/>
                                                    <w:left w:val="none" w:sz="0" w:space="0" w:color="auto"/>
                                                    <w:bottom w:val="none" w:sz="0" w:space="0" w:color="auto"/>
                                                    <w:right w:val="none" w:sz="0" w:space="0" w:color="auto"/>
                                                  </w:divBdr>
                                                </w:div>
                                                <w:div w:id="871653975">
                                                  <w:marLeft w:val="0"/>
                                                  <w:marRight w:val="0"/>
                                                  <w:marTop w:val="0"/>
                                                  <w:marBottom w:val="0"/>
                                                  <w:divBdr>
                                                    <w:top w:val="none" w:sz="0" w:space="0" w:color="auto"/>
                                                    <w:left w:val="none" w:sz="0" w:space="0" w:color="auto"/>
                                                    <w:bottom w:val="none" w:sz="0" w:space="0" w:color="auto"/>
                                                    <w:right w:val="none" w:sz="0" w:space="0" w:color="auto"/>
                                                  </w:divBdr>
                                                </w:div>
                                              </w:divsChild>
                                            </w:div>
                                            <w:div w:id="487399558">
                                              <w:marLeft w:val="0"/>
                                              <w:marRight w:val="0"/>
                                              <w:marTop w:val="0"/>
                                              <w:marBottom w:val="0"/>
                                              <w:divBdr>
                                                <w:top w:val="none" w:sz="0" w:space="0" w:color="auto"/>
                                                <w:left w:val="none" w:sz="0" w:space="0" w:color="auto"/>
                                                <w:bottom w:val="none" w:sz="0" w:space="0" w:color="auto"/>
                                                <w:right w:val="none" w:sz="0" w:space="0" w:color="auto"/>
                                              </w:divBdr>
                                            </w:div>
                                            <w:div w:id="1240825569">
                                              <w:marLeft w:val="0"/>
                                              <w:marRight w:val="0"/>
                                              <w:marTop w:val="0"/>
                                              <w:marBottom w:val="0"/>
                                              <w:divBdr>
                                                <w:top w:val="none" w:sz="0" w:space="0" w:color="auto"/>
                                                <w:left w:val="none" w:sz="0" w:space="0" w:color="auto"/>
                                                <w:bottom w:val="none" w:sz="0" w:space="0" w:color="auto"/>
                                                <w:right w:val="none" w:sz="0" w:space="0" w:color="auto"/>
                                              </w:divBdr>
                                            </w:div>
                                          </w:divsChild>
                                        </w:div>
                                        <w:div w:id="441073268">
                                          <w:marLeft w:val="0"/>
                                          <w:marRight w:val="0"/>
                                          <w:marTop w:val="0"/>
                                          <w:marBottom w:val="0"/>
                                          <w:divBdr>
                                            <w:top w:val="none" w:sz="0" w:space="0" w:color="auto"/>
                                            <w:left w:val="none" w:sz="0" w:space="0" w:color="auto"/>
                                            <w:bottom w:val="none" w:sz="0" w:space="0" w:color="auto"/>
                                            <w:right w:val="none" w:sz="0" w:space="0" w:color="auto"/>
                                          </w:divBdr>
                                          <w:divsChild>
                                            <w:div w:id="1621569506">
                                              <w:marLeft w:val="0"/>
                                              <w:marRight w:val="0"/>
                                              <w:marTop w:val="0"/>
                                              <w:marBottom w:val="0"/>
                                              <w:divBdr>
                                                <w:top w:val="none" w:sz="0" w:space="0" w:color="auto"/>
                                                <w:left w:val="none" w:sz="0" w:space="0" w:color="auto"/>
                                                <w:bottom w:val="none" w:sz="0" w:space="0" w:color="auto"/>
                                                <w:right w:val="none" w:sz="0" w:space="0" w:color="auto"/>
                                              </w:divBdr>
                                            </w:div>
                                            <w:div w:id="340619281">
                                              <w:marLeft w:val="0"/>
                                              <w:marRight w:val="0"/>
                                              <w:marTop w:val="0"/>
                                              <w:marBottom w:val="0"/>
                                              <w:divBdr>
                                                <w:top w:val="none" w:sz="0" w:space="0" w:color="auto"/>
                                                <w:left w:val="none" w:sz="0" w:space="0" w:color="auto"/>
                                                <w:bottom w:val="none" w:sz="0" w:space="0" w:color="auto"/>
                                                <w:right w:val="none" w:sz="0" w:space="0" w:color="auto"/>
                                              </w:divBdr>
                                            </w:div>
                                            <w:div w:id="1620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49474">
                                      <w:marLeft w:val="0"/>
                                      <w:marRight w:val="0"/>
                                      <w:marTop w:val="0"/>
                                      <w:marBottom w:val="0"/>
                                      <w:divBdr>
                                        <w:top w:val="none" w:sz="0" w:space="0" w:color="auto"/>
                                        <w:left w:val="none" w:sz="0" w:space="0" w:color="auto"/>
                                        <w:bottom w:val="none" w:sz="0" w:space="0" w:color="auto"/>
                                        <w:right w:val="none" w:sz="0" w:space="0" w:color="auto"/>
                                      </w:divBdr>
                                      <w:divsChild>
                                        <w:div w:id="1219049332">
                                          <w:marLeft w:val="0"/>
                                          <w:marRight w:val="0"/>
                                          <w:marTop w:val="0"/>
                                          <w:marBottom w:val="0"/>
                                          <w:divBdr>
                                            <w:top w:val="none" w:sz="0" w:space="0" w:color="auto"/>
                                            <w:left w:val="none" w:sz="0" w:space="0" w:color="auto"/>
                                            <w:bottom w:val="none" w:sz="0" w:space="0" w:color="auto"/>
                                            <w:right w:val="none" w:sz="0" w:space="0" w:color="auto"/>
                                          </w:divBdr>
                                          <w:divsChild>
                                            <w:div w:id="732700062">
                                              <w:marLeft w:val="0"/>
                                              <w:marRight w:val="0"/>
                                              <w:marTop w:val="0"/>
                                              <w:marBottom w:val="0"/>
                                              <w:divBdr>
                                                <w:top w:val="none" w:sz="0" w:space="0" w:color="auto"/>
                                                <w:left w:val="none" w:sz="0" w:space="0" w:color="auto"/>
                                                <w:bottom w:val="none" w:sz="0" w:space="0" w:color="auto"/>
                                                <w:right w:val="none" w:sz="0" w:space="0" w:color="auto"/>
                                              </w:divBdr>
                                            </w:div>
                                            <w:div w:id="1435174400">
                                              <w:marLeft w:val="0"/>
                                              <w:marRight w:val="0"/>
                                              <w:marTop w:val="0"/>
                                              <w:marBottom w:val="0"/>
                                              <w:divBdr>
                                                <w:top w:val="none" w:sz="0" w:space="0" w:color="auto"/>
                                                <w:left w:val="none" w:sz="0" w:space="0" w:color="auto"/>
                                                <w:bottom w:val="none" w:sz="0" w:space="0" w:color="auto"/>
                                                <w:right w:val="none" w:sz="0" w:space="0" w:color="auto"/>
                                              </w:divBdr>
                                            </w:div>
                                          </w:divsChild>
                                        </w:div>
                                        <w:div w:id="2082287752">
                                          <w:marLeft w:val="0"/>
                                          <w:marRight w:val="0"/>
                                          <w:marTop w:val="0"/>
                                          <w:marBottom w:val="0"/>
                                          <w:divBdr>
                                            <w:top w:val="none" w:sz="0" w:space="0" w:color="auto"/>
                                            <w:left w:val="none" w:sz="0" w:space="0" w:color="auto"/>
                                            <w:bottom w:val="none" w:sz="0" w:space="0" w:color="auto"/>
                                            <w:right w:val="none" w:sz="0" w:space="0" w:color="auto"/>
                                          </w:divBdr>
                                        </w:div>
                                        <w:div w:id="1790859200">
                                          <w:marLeft w:val="0"/>
                                          <w:marRight w:val="0"/>
                                          <w:marTop w:val="0"/>
                                          <w:marBottom w:val="0"/>
                                          <w:divBdr>
                                            <w:top w:val="none" w:sz="0" w:space="0" w:color="auto"/>
                                            <w:left w:val="none" w:sz="0" w:space="0" w:color="auto"/>
                                            <w:bottom w:val="none" w:sz="0" w:space="0" w:color="auto"/>
                                            <w:right w:val="none" w:sz="0" w:space="0" w:color="auto"/>
                                          </w:divBdr>
                                          <w:divsChild>
                                            <w:div w:id="1338919066">
                                              <w:marLeft w:val="0"/>
                                              <w:marRight w:val="0"/>
                                              <w:marTop w:val="0"/>
                                              <w:marBottom w:val="0"/>
                                              <w:divBdr>
                                                <w:top w:val="none" w:sz="0" w:space="0" w:color="auto"/>
                                                <w:left w:val="none" w:sz="0" w:space="0" w:color="auto"/>
                                                <w:bottom w:val="none" w:sz="0" w:space="0" w:color="auto"/>
                                                <w:right w:val="none" w:sz="0" w:space="0" w:color="auto"/>
                                              </w:divBdr>
                                            </w:div>
                                            <w:div w:id="1810634119">
                                              <w:marLeft w:val="0"/>
                                              <w:marRight w:val="0"/>
                                              <w:marTop w:val="0"/>
                                              <w:marBottom w:val="0"/>
                                              <w:divBdr>
                                                <w:top w:val="none" w:sz="0" w:space="0" w:color="auto"/>
                                                <w:left w:val="none" w:sz="0" w:space="0" w:color="auto"/>
                                                <w:bottom w:val="none" w:sz="0" w:space="0" w:color="auto"/>
                                                <w:right w:val="none" w:sz="0" w:space="0" w:color="auto"/>
                                              </w:divBdr>
                                            </w:div>
                                          </w:divsChild>
                                        </w:div>
                                        <w:div w:id="1919510424">
                                          <w:marLeft w:val="0"/>
                                          <w:marRight w:val="0"/>
                                          <w:marTop w:val="0"/>
                                          <w:marBottom w:val="0"/>
                                          <w:divBdr>
                                            <w:top w:val="none" w:sz="0" w:space="0" w:color="auto"/>
                                            <w:left w:val="none" w:sz="0" w:space="0" w:color="auto"/>
                                            <w:bottom w:val="none" w:sz="0" w:space="0" w:color="auto"/>
                                            <w:right w:val="none" w:sz="0" w:space="0" w:color="auto"/>
                                          </w:divBdr>
                                        </w:div>
                                        <w:div w:id="15717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445">
                                  <w:marLeft w:val="0"/>
                                  <w:marRight w:val="0"/>
                                  <w:marTop w:val="0"/>
                                  <w:marBottom w:val="0"/>
                                  <w:divBdr>
                                    <w:top w:val="none" w:sz="0" w:space="0" w:color="auto"/>
                                    <w:left w:val="none" w:sz="0" w:space="0" w:color="auto"/>
                                    <w:bottom w:val="none" w:sz="0" w:space="0" w:color="auto"/>
                                    <w:right w:val="none" w:sz="0" w:space="0" w:color="auto"/>
                                  </w:divBdr>
                                  <w:divsChild>
                                    <w:div w:id="1458984262">
                                      <w:marLeft w:val="0"/>
                                      <w:marRight w:val="0"/>
                                      <w:marTop w:val="0"/>
                                      <w:marBottom w:val="0"/>
                                      <w:divBdr>
                                        <w:top w:val="none" w:sz="0" w:space="0" w:color="auto"/>
                                        <w:left w:val="none" w:sz="0" w:space="0" w:color="auto"/>
                                        <w:bottom w:val="none" w:sz="0" w:space="0" w:color="auto"/>
                                        <w:right w:val="none" w:sz="0" w:space="0" w:color="auto"/>
                                      </w:divBdr>
                                    </w:div>
                                  </w:divsChild>
                                </w:div>
                                <w:div w:id="2048330923">
                                  <w:marLeft w:val="0"/>
                                  <w:marRight w:val="0"/>
                                  <w:marTop w:val="0"/>
                                  <w:marBottom w:val="0"/>
                                  <w:divBdr>
                                    <w:top w:val="none" w:sz="0" w:space="0" w:color="auto"/>
                                    <w:left w:val="none" w:sz="0" w:space="0" w:color="auto"/>
                                    <w:bottom w:val="none" w:sz="0" w:space="0" w:color="auto"/>
                                    <w:right w:val="none" w:sz="0" w:space="0" w:color="auto"/>
                                  </w:divBdr>
                                  <w:divsChild>
                                    <w:div w:id="1226140058">
                                      <w:marLeft w:val="0"/>
                                      <w:marRight w:val="0"/>
                                      <w:marTop w:val="0"/>
                                      <w:marBottom w:val="0"/>
                                      <w:divBdr>
                                        <w:top w:val="none" w:sz="0" w:space="0" w:color="auto"/>
                                        <w:left w:val="none" w:sz="0" w:space="0" w:color="auto"/>
                                        <w:bottom w:val="none" w:sz="0" w:space="0" w:color="auto"/>
                                        <w:right w:val="none" w:sz="0" w:space="0" w:color="auto"/>
                                      </w:divBdr>
                                    </w:div>
                                    <w:div w:id="1589773185">
                                      <w:marLeft w:val="0"/>
                                      <w:marRight w:val="0"/>
                                      <w:marTop w:val="0"/>
                                      <w:marBottom w:val="0"/>
                                      <w:divBdr>
                                        <w:top w:val="none" w:sz="0" w:space="0" w:color="auto"/>
                                        <w:left w:val="none" w:sz="0" w:space="0" w:color="auto"/>
                                        <w:bottom w:val="none" w:sz="0" w:space="0" w:color="auto"/>
                                        <w:right w:val="none" w:sz="0" w:space="0" w:color="auto"/>
                                      </w:divBdr>
                                    </w:div>
                                    <w:div w:id="11300541">
                                      <w:marLeft w:val="0"/>
                                      <w:marRight w:val="0"/>
                                      <w:marTop w:val="0"/>
                                      <w:marBottom w:val="0"/>
                                      <w:divBdr>
                                        <w:top w:val="none" w:sz="0" w:space="0" w:color="auto"/>
                                        <w:left w:val="none" w:sz="0" w:space="0" w:color="auto"/>
                                        <w:bottom w:val="none" w:sz="0" w:space="0" w:color="auto"/>
                                        <w:right w:val="none" w:sz="0" w:space="0" w:color="auto"/>
                                      </w:divBdr>
                                    </w:div>
                                    <w:div w:id="1936277858">
                                      <w:marLeft w:val="0"/>
                                      <w:marRight w:val="0"/>
                                      <w:marTop w:val="0"/>
                                      <w:marBottom w:val="0"/>
                                      <w:divBdr>
                                        <w:top w:val="none" w:sz="0" w:space="0" w:color="auto"/>
                                        <w:left w:val="none" w:sz="0" w:space="0" w:color="auto"/>
                                        <w:bottom w:val="none" w:sz="0" w:space="0" w:color="auto"/>
                                        <w:right w:val="none" w:sz="0" w:space="0" w:color="auto"/>
                                      </w:divBdr>
                                    </w:div>
                                    <w:div w:id="1931966162">
                                      <w:marLeft w:val="0"/>
                                      <w:marRight w:val="0"/>
                                      <w:marTop w:val="0"/>
                                      <w:marBottom w:val="0"/>
                                      <w:divBdr>
                                        <w:top w:val="none" w:sz="0" w:space="0" w:color="auto"/>
                                        <w:left w:val="none" w:sz="0" w:space="0" w:color="auto"/>
                                        <w:bottom w:val="none" w:sz="0" w:space="0" w:color="auto"/>
                                        <w:right w:val="none" w:sz="0" w:space="0" w:color="auto"/>
                                      </w:divBdr>
                                    </w:div>
                                    <w:div w:id="2098477006">
                                      <w:marLeft w:val="0"/>
                                      <w:marRight w:val="0"/>
                                      <w:marTop w:val="0"/>
                                      <w:marBottom w:val="0"/>
                                      <w:divBdr>
                                        <w:top w:val="none" w:sz="0" w:space="0" w:color="auto"/>
                                        <w:left w:val="none" w:sz="0" w:space="0" w:color="auto"/>
                                        <w:bottom w:val="none" w:sz="0" w:space="0" w:color="auto"/>
                                        <w:right w:val="none" w:sz="0" w:space="0" w:color="auto"/>
                                      </w:divBdr>
                                    </w:div>
                                  </w:divsChild>
                                </w:div>
                                <w:div w:id="4214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y.officiele-overheidspublicaties.nl/externebijlagen/exb-2018-16166/currentit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oek.officielebekendmakingen.nl/gmb-2017-135323.htm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7AE6-A578-492B-9599-87A46574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10950</Words>
  <Characters>60230</Characters>
  <Application>Microsoft Office Word</Application>
  <DocSecurity>0</DocSecurity>
  <Lines>501</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Haring, Mariët</dc:creator>
  <cp:keywords/>
  <dc:description/>
  <cp:lastModifiedBy>Fadili, Imran El</cp:lastModifiedBy>
  <cp:revision>6</cp:revision>
  <dcterms:created xsi:type="dcterms:W3CDTF">2021-05-12T02:55:00Z</dcterms:created>
  <dcterms:modified xsi:type="dcterms:W3CDTF">2021-05-31T07:31:00Z</dcterms:modified>
</cp:coreProperties>
</file>