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135" w:type="dxa"/>
        <w:tblLayout w:type="fixed"/>
        <w:tblCellMar>
          <w:left w:w="70" w:type="dxa"/>
          <w:right w:w="70" w:type="dxa"/>
        </w:tblCellMar>
        <w:tblLook w:val="0000" w:firstRow="0" w:lastRow="0" w:firstColumn="0" w:lastColumn="0" w:noHBand="0" w:noVBand="0"/>
      </w:tblPr>
      <w:tblGrid>
        <w:gridCol w:w="2905"/>
        <w:gridCol w:w="160"/>
        <w:gridCol w:w="3649"/>
        <w:gridCol w:w="160"/>
        <w:gridCol w:w="3261"/>
      </w:tblGrid>
      <w:tr w:rsidR="00AE7116" w14:paraId="19282812" w14:textId="77777777" w:rsidTr="00453566">
        <w:trPr>
          <w:trHeight w:val="927"/>
        </w:trPr>
        <w:tc>
          <w:tcPr>
            <w:tcW w:w="6714" w:type="dxa"/>
            <w:gridSpan w:val="3"/>
            <w:vAlign w:val="bottom"/>
          </w:tcPr>
          <w:p w14:paraId="1928280E" w14:textId="24F239A7" w:rsidR="00A66EC3" w:rsidRPr="001C4E55" w:rsidRDefault="000A1A26" w:rsidP="00150247"/>
          <w:p w14:paraId="1928280F" w14:textId="77777777" w:rsidR="00A66EC3" w:rsidRPr="001C4E55" w:rsidRDefault="000A1A26" w:rsidP="00150247"/>
        </w:tc>
        <w:tc>
          <w:tcPr>
            <w:tcW w:w="160" w:type="dxa"/>
          </w:tcPr>
          <w:p w14:paraId="19282810" w14:textId="77777777" w:rsidR="00A66EC3" w:rsidRPr="001C4E55" w:rsidRDefault="000A1A26" w:rsidP="00150247">
            <w:pPr>
              <w:keepNext/>
              <w:spacing w:before="480" w:after="240"/>
              <w:outlineLvl w:val="0"/>
              <w:rPr>
                <w:b/>
                <w:kern w:val="28"/>
                <w:sz w:val="36"/>
              </w:rPr>
            </w:pPr>
          </w:p>
        </w:tc>
        <w:tc>
          <w:tcPr>
            <w:tcW w:w="3261" w:type="dxa"/>
          </w:tcPr>
          <w:p w14:paraId="1867D8BE" w14:textId="12752A7A" w:rsidR="00A66EC3" w:rsidRDefault="0041014C" w:rsidP="00776966">
            <w:pPr>
              <w:rPr>
                <w:rFonts w:cs="Arial"/>
                <w:b/>
                <w:i/>
                <w:sz w:val="36"/>
              </w:rPr>
            </w:pPr>
            <w:r>
              <w:rPr>
                <w:rFonts w:cs="Arial"/>
                <w:b/>
                <w:i/>
                <w:sz w:val="36"/>
              </w:rPr>
              <w:t>C</w:t>
            </w:r>
            <w:r w:rsidR="008473F1">
              <w:rPr>
                <w:rFonts w:cs="Arial"/>
                <w:b/>
                <w:i/>
                <w:sz w:val="36"/>
              </w:rPr>
              <w:t>ollegevoorstel</w:t>
            </w:r>
          </w:p>
          <w:p w14:paraId="19282811" w14:textId="37278BC3" w:rsidR="0041014C" w:rsidRPr="00845CFB" w:rsidRDefault="0041014C" w:rsidP="00776966">
            <w:pPr>
              <w:rPr>
                <w:rFonts w:cs="Arial"/>
                <w:b/>
                <w:i/>
                <w:kern w:val="28"/>
                <w:sz w:val="36"/>
                <w:szCs w:val="36"/>
              </w:rPr>
            </w:pPr>
            <w:r w:rsidRPr="0041014C">
              <w:rPr>
                <w:rFonts w:cs="Arial"/>
                <w:b/>
                <w:i/>
                <w:sz w:val="36"/>
                <w:highlight w:val="yellow"/>
              </w:rPr>
              <w:t>CONCEPT</w:t>
            </w:r>
          </w:p>
        </w:tc>
      </w:tr>
      <w:tr w:rsidR="00AE7116" w14:paraId="1928281B" w14:textId="77777777" w:rsidTr="00453566">
        <w:trPr>
          <w:trHeight w:val="505"/>
        </w:trPr>
        <w:tc>
          <w:tcPr>
            <w:tcW w:w="2905" w:type="dxa"/>
          </w:tcPr>
          <w:p w14:paraId="19282813" w14:textId="77777777" w:rsidR="00E12A90" w:rsidRPr="00C368F8" w:rsidRDefault="008473F1" w:rsidP="00E12A90">
            <w:pPr>
              <w:pStyle w:val="GDASubreferentiekop"/>
              <w:rPr>
                <w:rFonts w:cs="Arial"/>
              </w:rPr>
            </w:pPr>
            <w:r w:rsidRPr="00C368F8">
              <w:rPr>
                <w:rFonts w:cs="Arial"/>
              </w:rPr>
              <w:t>afdeling</w:t>
            </w:r>
          </w:p>
          <w:p w14:paraId="19282814" w14:textId="77777777" w:rsidR="007E4606" w:rsidRPr="00C368F8" w:rsidRDefault="008473F1" w:rsidP="00E12A90">
            <w:pPr>
              <w:pStyle w:val="GDASubreferentiekop"/>
              <w:rPr>
                <w:rFonts w:cs="Arial"/>
              </w:rPr>
            </w:pPr>
            <w:r>
              <w:rPr>
                <w:rFonts w:cs="Arial"/>
              </w:rPr>
              <w:t>Maatschappelijk beleid</w:t>
            </w:r>
          </w:p>
        </w:tc>
        <w:tc>
          <w:tcPr>
            <w:tcW w:w="160" w:type="dxa"/>
          </w:tcPr>
          <w:p w14:paraId="19282815" w14:textId="77777777" w:rsidR="007E4606" w:rsidRPr="00C368F8" w:rsidRDefault="000A1A26" w:rsidP="00150247">
            <w:pPr>
              <w:pStyle w:val="GDASubreferentiekop"/>
              <w:rPr>
                <w:rFonts w:eastAsiaTheme="minorHAnsi" w:cs="Arial"/>
                <w:sz w:val="20"/>
              </w:rPr>
            </w:pPr>
          </w:p>
        </w:tc>
        <w:tc>
          <w:tcPr>
            <w:tcW w:w="3649" w:type="dxa"/>
          </w:tcPr>
          <w:p w14:paraId="19282816" w14:textId="77777777" w:rsidR="007E4606" w:rsidRPr="00912F2E" w:rsidRDefault="008473F1" w:rsidP="00150247">
            <w:pPr>
              <w:pStyle w:val="GDASubreferentiekop"/>
              <w:rPr>
                <w:rFonts w:eastAsiaTheme="minorHAnsi" w:cs="Arial"/>
                <w:szCs w:val="16"/>
                <w:lang w:val="en-GB"/>
              </w:rPr>
            </w:pPr>
            <w:proofErr w:type="spellStart"/>
            <w:r w:rsidRPr="00912F2E">
              <w:rPr>
                <w:rFonts w:eastAsiaTheme="minorHAnsi" w:cs="Arial"/>
                <w:szCs w:val="16"/>
                <w:lang w:val="en-GB"/>
              </w:rPr>
              <w:t>steller</w:t>
            </w:r>
            <w:proofErr w:type="spellEnd"/>
          </w:p>
          <w:p w14:paraId="19282817" w14:textId="1813523B" w:rsidR="007E4606" w:rsidRPr="00912F2E" w:rsidRDefault="00CF039F" w:rsidP="00CF039F">
            <w:pPr>
              <w:pStyle w:val="GDASubreferentiekop"/>
              <w:rPr>
                <w:rFonts w:eastAsiaTheme="minorHAnsi" w:cs="Arial"/>
                <w:sz w:val="20"/>
                <w:lang w:val="en-GB"/>
              </w:rPr>
            </w:pPr>
            <w:r w:rsidRPr="00CF039F">
              <w:rPr>
                <w:rFonts w:cs="Arial"/>
                <w:sz w:val="20"/>
                <w:lang w:val="en-GB"/>
              </w:rPr>
              <w:t>I.</w:t>
            </w:r>
            <w:r>
              <w:rPr>
                <w:rFonts w:eastAsiaTheme="minorHAnsi" w:cs="Arial"/>
                <w:sz w:val="20"/>
                <w:lang w:val="en-GB"/>
              </w:rPr>
              <w:t xml:space="preserve"> el Fadili</w:t>
            </w:r>
          </w:p>
        </w:tc>
        <w:tc>
          <w:tcPr>
            <w:tcW w:w="160" w:type="dxa"/>
          </w:tcPr>
          <w:p w14:paraId="19282818" w14:textId="77777777" w:rsidR="007E4606" w:rsidRPr="00912F2E" w:rsidRDefault="000A1A26" w:rsidP="00150247">
            <w:pPr>
              <w:pStyle w:val="GDASubreferentiekop"/>
              <w:rPr>
                <w:rFonts w:cs="Arial"/>
                <w:lang w:val="en-GB"/>
              </w:rPr>
            </w:pPr>
          </w:p>
        </w:tc>
        <w:tc>
          <w:tcPr>
            <w:tcW w:w="3261" w:type="dxa"/>
          </w:tcPr>
          <w:p w14:paraId="19282819" w14:textId="77777777" w:rsidR="007E4606" w:rsidRPr="00C368F8" w:rsidRDefault="008473F1" w:rsidP="00150247">
            <w:pPr>
              <w:pStyle w:val="GDASubreferentiekop"/>
              <w:rPr>
                <w:rFonts w:cs="Arial"/>
              </w:rPr>
            </w:pPr>
            <w:proofErr w:type="spellStart"/>
            <w:r w:rsidRPr="00C368F8">
              <w:rPr>
                <w:rFonts w:cs="Arial"/>
              </w:rPr>
              <w:t>gouda</w:t>
            </w:r>
            <w:proofErr w:type="spellEnd"/>
          </w:p>
          <w:p w14:paraId="1928281A" w14:textId="7B4E7603" w:rsidR="007E4606" w:rsidRPr="00C368F8" w:rsidRDefault="00F3552C" w:rsidP="00150247">
            <w:pPr>
              <w:rPr>
                <w:rFonts w:cs="Arial"/>
              </w:rPr>
            </w:pPr>
            <w:r>
              <w:rPr>
                <w:rFonts w:cs="Arial"/>
              </w:rPr>
              <w:t>28 oktober 2021</w:t>
            </w:r>
          </w:p>
        </w:tc>
      </w:tr>
      <w:tr w:rsidR="00AE7116" w14:paraId="19282823" w14:textId="77777777" w:rsidTr="00453566">
        <w:trPr>
          <w:trHeight w:val="505"/>
        </w:trPr>
        <w:tc>
          <w:tcPr>
            <w:tcW w:w="2905" w:type="dxa"/>
          </w:tcPr>
          <w:p w14:paraId="1928281C" w14:textId="77777777" w:rsidR="00E12A90" w:rsidRDefault="008473F1" w:rsidP="00E12A90">
            <w:pPr>
              <w:pStyle w:val="GDASubreferentiekop"/>
              <w:rPr>
                <w:rFonts w:cs="Arial"/>
              </w:rPr>
            </w:pPr>
            <w:r>
              <w:rPr>
                <w:rFonts w:cs="Arial"/>
              </w:rPr>
              <w:t>dossiernummer</w:t>
            </w:r>
          </w:p>
          <w:p w14:paraId="1928281D" w14:textId="6A3FB894" w:rsidR="007E4606" w:rsidRPr="00C368F8" w:rsidRDefault="0041014C" w:rsidP="00E12A90">
            <w:pPr>
              <w:rPr>
                <w:rFonts w:cs="Arial"/>
              </w:rPr>
            </w:pPr>
            <w:r>
              <w:t>5620</w:t>
            </w:r>
          </w:p>
        </w:tc>
        <w:tc>
          <w:tcPr>
            <w:tcW w:w="160" w:type="dxa"/>
          </w:tcPr>
          <w:p w14:paraId="1928281E" w14:textId="77777777" w:rsidR="007E4606" w:rsidRPr="00C368F8" w:rsidRDefault="000A1A26" w:rsidP="00150247">
            <w:pPr>
              <w:pStyle w:val="GDASubreferentiekop"/>
              <w:rPr>
                <w:rFonts w:cs="Arial"/>
              </w:rPr>
            </w:pPr>
          </w:p>
        </w:tc>
        <w:tc>
          <w:tcPr>
            <w:tcW w:w="3649" w:type="dxa"/>
          </w:tcPr>
          <w:p w14:paraId="1928281F" w14:textId="77777777" w:rsidR="007E4606" w:rsidRPr="00C368F8" w:rsidRDefault="008473F1" w:rsidP="00150247">
            <w:pPr>
              <w:pStyle w:val="GDASubreferentiekop"/>
              <w:rPr>
                <w:rFonts w:cs="Arial"/>
              </w:rPr>
            </w:pPr>
            <w:r w:rsidRPr="00C368F8">
              <w:rPr>
                <w:rFonts w:cs="Arial"/>
              </w:rPr>
              <w:t>telefoon</w:t>
            </w:r>
          </w:p>
          <w:p w14:paraId="19282820" w14:textId="699D287D" w:rsidR="007E4606" w:rsidRPr="00C368F8" w:rsidRDefault="008473F1" w:rsidP="000E290E">
            <w:r>
              <w:t>0</w:t>
            </w:r>
            <w:r w:rsidR="00CF039F">
              <w:t>619403316</w:t>
            </w:r>
          </w:p>
        </w:tc>
        <w:tc>
          <w:tcPr>
            <w:tcW w:w="160" w:type="dxa"/>
          </w:tcPr>
          <w:p w14:paraId="19282821" w14:textId="77777777" w:rsidR="007E4606" w:rsidRPr="00C368F8" w:rsidRDefault="000A1A26" w:rsidP="00150247">
            <w:pPr>
              <w:pStyle w:val="GDASubreferentiekop"/>
              <w:rPr>
                <w:rFonts w:cs="Arial"/>
              </w:rPr>
            </w:pPr>
          </w:p>
        </w:tc>
        <w:tc>
          <w:tcPr>
            <w:tcW w:w="3261" w:type="dxa"/>
          </w:tcPr>
          <w:p w14:paraId="19282822" w14:textId="77777777" w:rsidR="000E290E" w:rsidRPr="00891C6A" w:rsidRDefault="000A1A26" w:rsidP="00923D9E"/>
        </w:tc>
      </w:tr>
      <w:tr w:rsidR="00AE7116" w14:paraId="19282826" w14:textId="77777777" w:rsidTr="00453566">
        <w:trPr>
          <w:trHeight w:val="505"/>
        </w:trPr>
        <w:tc>
          <w:tcPr>
            <w:tcW w:w="10135" w:type="dxa"/>
            <w:gridSpan w:val="5"/>
          </w:tcPr>
          <w:p w14:paraId="19282824" w14:textId="77777777" w:rsidR="007E4606" w:rsidRPr="00C368F8" w:rsidRDefault="008473F1" w:rsidP="007E4606">
            <w:pPr>
              <w:pStyle w:val="GDASubreferentiekop"/>
              <w:rPr>
                <w:rFonts w:cs="Arial"/>
              </w:rPr>
            </w:pPr>
            <w:r w:rsidRPr="00C368F8">
              <w:rPr>
                <w:rFonts w:cs="Arial"/>
              </w:rPr>
              <w:t>onderwerp</w:t>
            </w:r>
          </w:p>
          <w:p w14:paraId="19282825" w14:textId="0B4B8345" w:rsidR="007E4606" w:rsidRPr="00737574" w:rsidRDefault="00F3552C" w:rsidP="007E4606">
            <w:pPr>
              <w:rPr>
                <w:rFonts w:cs="Arial"/>
              </w:rPr>
            </w:pPr>
            <w:r>
              <w:rPr>
                <w:rFonts w:cs="Arial"/>
              </w:rPr>
              <w:t>Wijziging Beleidsregels Deeltijd ondernemen vanuit de bijstand</w:t>
            </w:r>
            <w:r w:rsidR="0041014C">
              <w:rPr>
                <w:rFonts w:cs="Arial"/>
              </w:rPr>
              <w:t xml:space="preserve"> Gouda 2019</w:t>
            </w:r>
            <w:r>
              <w:rPr>
                <w:rFonts w:cs="Arial"/>
              </w:rPr>
              <w:t xml:space="preserve"> </w:t>
            </w:r>
          </w:p>
        </w:tc>
      </w:tr>
    </w:tbl>
    <w:p w14:paraId="1928282D" w14:textId="77777777" w:rsidR="002F140B" w:rsidRDefault="000A1A26" w:rsidP="006F08D7">
      <w:pPr>
        <w:rPr>
          <w:rFonts w:cs="Arial"/>
        </w:rPr>
      </w:pPr>
    </w:p>
    <w:p w14:paraId="1928282E" w14:textId="77777777" w:rsidR="007E4606" w:rsidRPr="00C368F8" w:rsidRDefault="000A1A26" w:rsidP="006F08D7">
      <w:pPr>
        <w:rPr>
          <w:rFonts w:cs="Arial"/>
        </w:rPr>
      </w:pPr>
    </w:p>
    <w:p w14:paraId="1928282F" w14:textId="77777777" w:rsidR="00550976" w:rsidRPr="000B5F89" w:rsidRDefault="008473F1" w:rsidP="00550976">
      <w:pPr>
        <w:rPr>
          <w:rFonts w:ascii="Calibri" w:hAnsi="Calibri"/>
          <w:b/>
          <w:sz w:val="28"/>
          <w:szCs w:val="28"/>
        </w:rPr>
      </w:pPr>
      <w:r w:rsidRPr="000B5F89">
        <w:rPr>
          <w:b/>
          <w:sz w:val="28"/>
          <w:szCs w:val="28"/>
        </w:rPr>
        <w:t xml:space="preserve">Gevraagd besluit  </w:t>
      </w:r>
    </w:p>
    <w:p w14:paraId="19282830" w14:textId="77777777" w:rsidR="00DA74F2" w:rsidRDefault="000A1A26" w:rsidP="006F08D7">
      <w:pPr>
        <w:rPr>
          <w:rFonts w:cs="Arial"/>
        </w:rPr>
      </w:pPr>
    </w:p>
    <w:p w14:paraId="19282831" w14:textId="77777777" w:rsidR="000B5F89" w:rsidRPr="00776966" w:rsidRDefault="008473F1" w:rsidP="006F08D7">
      <w:pPr>
        <w:rPr>
          <w:rFonts w:cs="Arial"/>
          <w:b/>
        </w:rPr>
      </w:pPr>
      <w:r w:rsidRPr="00776966">
        <w:rPr>
          <w:rFonts w:cs="Arial"/>
          <w:b/>
        </w:rPr>
        <w:t>Het college van burgemeester en wethouders van Gouda besluit</w:t>
      </w:r>
      <w:r>
        <w:rPr>
          <w:rFonts w:cs="Arial"/>
          <w:b/>
        </w:rPr>
        <w:t xml:space="preserve"> tot</w:t>
      </w:r>
      <w:r w:rsidRPr="00776966">
        <w:rPr>
          <w:rFonts w:cs="Arial"/>
          <w:b/>
        </w:rPr>
        <w:t>:</w:t>
      </w:r>
    </w:p>
    <w:p w14:paraId="19282832" w14:textId="77777777" w:rsidR="00923D9E" w:rsidRDefault="008473F1" w:rsidP="006F08D7">
      <w:pPr>
        <w:rPr>
          <w:rFonts w:cs="Arial"/>
        </w:rPr>
      </w:pPr>
      <w:r>
        <w:rPr>
          <w:rFonts w:cs="Arial"/>
        </w:rPr>
        <w:t xml:space="preserve"> </w:t>
      </w:r>
    </w:p>
    <w:p w14:paraId="3295FE8E" w14:textId="4A184736" w:rsidR="0026673B" w:rsidRDefault="00F3552C" w:rsidP="00720E72">
      <w:pPr>
        <w:pStyle w:val="nummeringmetnummers"/>
      </w:pPr>
      <w:r>
        <w:t xml:space="preserve">Het vaststellen van de </w:t>
      </w:r>
      <w:r w:rsidR="00683F7E">
        <w:t xml:space="preserve">concept </w:t>
      </w:r>
      <w:r>
        <w:t>Beleidsregels Deeltijd ondernemen vanuit de bijstand Gouda 2022</w:t>
      </w:r>
    </w:p>
    <w:p w14:paraId="19282835" w14:textId="365595C7" w:rsidR="007E4606" w:rsidRPr="007F2475" w:rsidRDefault="00D101E2" w:rsidP="0064207D">
      <w:pPr>
        <w:pStyle w:val="nummeringmetnummers"/>
      </w:pPr>
      <w:r>
        <w:t xml:space="preserve">Het </w:t>
      </w:r>
      <w:r w:rsidR="00FA4FA4">
        <w:t xml:space="preserve">aan de Goudse Adviesraad Sociaal Domein voorleggen van het </w:t>
      </w:r>
      <w:r w:rsidR="00F3552C">
        <w:t>voorstel tot wijzigen van de Beleidsregels Deeltijd ondernemen vanuit de bijstand</w:t>
      </w:r>
      <w:r w:rsidR="001F3C4D">
        <w:t xml:space="preserve"> </w:t>
      </w:r>
      <w:r w:rsidR="007F2475">
        <w:t>en daartoe bijgevoegde adviesvraag te verzenden</w:t>
      </w:r>
      <w:r w:rsidR="007F2475" w:rsidDel="007F2475">
        <w:t xml:space="preserve"> </w:t>
      </w:r>
    </w:p>
    <w:p w14:paraId="19282836" w14:textId="7E83CAFA" w:rsidR="00BF7C52" w:rsidRDefault="008473F1" w:rsidP="00923D9E">
      <w:pPr>
        <w:pStyle w:val="Kop1kleinniveau1"/>
        <w:numPr>
          <w:ilvl w:val="0"/>
          <w:numId w:val="0"/>
        </w:numPr>
        <w:ind w:left="851" w:hanging="851"/>
      </w:pPr>
      <w:r>
        <w:t>1.</w:t>
      </w:r>
      <w:r>
        <w:tab/>
        <w:t xml:space="preserve">Inleiding   </w:t>
      </w:r>
    </w:p>
    <w:p w14:paraId="57742A57" w14:textId="1B78EFA8" w:rsidR="00527896" w:rsidRDefault="00527896" w:rsidP="00913CC3">
      <w:pPr>
        <w:pStyle w:val="Standaardingesprongen"/>
        <w:ind w:left="0"/>
      </w:pPr>
    </w:p>
    <w:p w14:paraId="63E63016" w14:textId="43C734FF" w:rsidR="003E4DA5" w:rsidRDefault="003E4DA5">
      <w:pPr>
        <w:pStyle w:val="Standaardingesprongen"/>
        <w:ind w:left="709"/>
      </w:pPr>
      <w:r>
        <w:t xml:space="preserve">Het college heeft de wettelijke taak om inwoners uit de doelgroep van de Participatiewet te ondersteunen bij het vinden van werk. </w:t>
      </w:r>
      <w:r w:rsidR="00AF4A53">
        <w:t>Hiertoe stelt het college een breed instrumentarium aan inwoners met een bijstandsuitkering ter beschikking. Een van deze instrumenten is het deeltijd ondernemerschap vanuit de bijstand. Dit instrument houdt in dat bijstandsgerechtigden een traject doorlopen, waarin zij intensief gecoacht worden om hun ambitie van het runnen van een eigen onderneming te realiseren.</w:t>
      </w:r>
      <w:r w:rsidR="00116E67">
        <w:t xml:space="preserve"> Daarin krijgen zij ondersteuning</w:t>
      </w:r>
      <w:r w:rsidR="00E21312">
        <w:t>.</w:t>
      </w:r>
      <w:r w:rsidR="00116E67">
        <w:t xml:space="preserve"> </w:t>
      </w:r>
      <w:r w:rsidR="00AF4A53">
        <w:t xml:space="preserve"> Aan de hand van een plan van aanpak worden de deelnemers gedurende maximaal drie jaar ondersteund bij het verwezenlijken van hun droom. </w:t>
      </w:r>
      <w:r w:rsidR="00116E67">
        <w:t xml:space="preserve">Het uiteindelijke doel van het traject is om deelnemers zodanig te ontwikkelen dat de kans op re-integratie wordt vergroot. Indien het lukt via het zelfstandig ondernemerschap, is dat uiteraard mooi, maar uitstroom naar </w:t>
      </w:r>
      <w:r w:rsidR="00E21312">
        <w:t xml:space="preserve">werk in </w:t>
      </w:r>
      <w:r w:rsidR="00116E67">
        <w:t>loondienst is even mooi.</w:t>
      </w:r>
    </w:p>
    <w:p w14:paraId="6EFD6F38" w14:textId="0BA0BB85" w:rsidR="00116E67" w:rsidRDefault="00116E67">
      <w:pPr>
        <w:pStyle w:val="Standaardingesprongen"/>
        <w:ind w:left="709"/>
      </w:pPr>
    </w:p>
    <w:p w14:paraId="4DBEBBB2" w14:textId="2D5C1E74" w:rsidR="000349CD" w:rsidRDefault="00116E67">
      <w:pPr>
        <w:pStyle w:val="Standaardingesprongen"/>
        <w:ind w:left="709"/>
      </w:pPr>
      <w:r>
        <w:t xml:space="preserve">Het deeltijd ondernemen is een betrekkelijk nieuw instrument. De afgelopen jaren is hier dan ook mee geëxperimenteerd om zodoende te achterhalen wat </w:t>
      </w:r>
      <w:r w:rsidR="000349CD">
        <w:t>wel en niet werkt</w:t>
      </w:r>
      <w:r>
        <w:t xml:space="preserve">. </w:t>
      </w:r>
      <w:r w:rsidR="000349CD">
        <w:t>Onlangs zijn de resultaten geëvalueerd. Gebleken is dat het parttime ondernemerschap een effectief instrument is om bijstandsgerechtigden te laten re-integreren: ongeveer de helft van het aantal deelnemers is uitgestroomd naar een baan in loondienst of naar een eigen onderneming.</w:t>
      </w:r>
    </w:p>
    <w:p w14:paraId="4209171E" w14:textId="71C89E9B" w:rsidR="000349CD" w:rsidRDefault="000349CD">
      <w:pPr>
        <w:pStyle w:val="Standaardingesprongen"/>
        <w:ind w:left="709"/>
      </w:pPr>
    </w:p>
    <w:p w14:paraId="08128E47" w14:textId="7EC2219F" w:rsidR="003E4DA5" w:rsidRDefault="000349CD" w:rsidP="000349CD">
      <w:pPr>
        <w:pStyle w:val="Standaardingesprongen"/>
        <w:ind w:left="709"/>
      </w:pPr>
      <w:r>
        <w:t>Voorafgaand is een aantal beleidskaders opgesteld om richting te geven aan de uitvoering. Dit beleidskader, gevat in de Beleidsregels Deeltijd ondernemen vanuit de bijstand</w:t>
      </w:r>
      <w:r w:rsidR="00872749">
        <w:t xml:space="preserve"> Gouda 2019</w:t>
      </w:r>
      <w:r>
        <w:t>, is voor het grootste gedeelte adequaat gebleken</w:t>
      </w:r>
      <w:r w:rsidR="00872749">
        <w:t>, zoals uit de evaluatie is gebleken</w:t>
      </w:r>
      <w:r>
        <w:t xml:space="preserve">. Op </w:t>
      </w:r>
      <w:r w:rsidR="00721505">
        <w:t>een aantal punten wordt een</w:t>
      </w:r>
      <w:r w:rsidR="001F3C4D">
        <w:t xml:space="preserve"> </w:t>
      </w:r>
      <w:r w:rsidR="00721505">
        <w:t>wijziging voorgesteld. Deze worden hierna toegelicht.</w:t>
      </w:r>
    </w:p>
    <w:p w14:paraId="691501AC" w14:textId="65EE14EC" w:rsidR="00721505" w:rsidRPr="00CC2F13" w:rsidRDefault="00721505" w:rsidP="000349CD">
      <w:pPr>
        <w:pStyle w:val="Standaardingesprongen"/>
        <w:ind w:left="709"/>
        <w:rPr>
          <w:b/>
          <w:bCs/>
        </w:rPr>
      </w:pPr>
    </w:p>
    <w:p w14:paraId="79A5A215" w14:textId="1F5E01D3" w:rsidR="00721505" w:rsidRDefault="00721505" w:rsidP="000349CD">
      <w:pPr>
        <w:pStyle w:val="Standaardingesprongen"/>
        <w:ind w:left="709"/>
        <w:rPr>
          <w:b/>
          <w:bCs/>
        </w:rPr>
      </w:pPr>
      <w:r w:rsidRPr="00CC2F13">
        <w:rPr>
          <w:b/>
          <w:bCs/>
        </w:rPr>
        <w:t>Inhoudelijke wijziging</w:t>
      </w:r>
      <w:r w:rsidR="00CC2F13">
        <w:rPr>
          <w:b/>
          <w:bCs/>
        </w:rPr>
        <w:t>en</w:t>
      </w:r>
    </w:p>
    <w:p w14:paraId="263DB7E6" w14:textId="77777777" w:rsidR="00CC2F13" w:rsidRPr="00CC2F13" w:rsidRDefault="00CC2F13" w:rsidP="000349CD">
      <w:pPr>
        <w:pStyle w:val="Standaardingesprongen"/>
        <w:ind w:left="709"/>
        <w:rPr>
          <w:b/>
          <w:bCs/>
        </w:rPr>
      </w:pPr>
    </w:p>
    <w:p w14:paraId="15EBD836" w14:textId="65C1EB12" w:rsidR="00CC2F13" w:rsidRPr="009107ED" w:rsidRDefault="00CC2F13" w:rsidP="000349CD">
      <w:pPr>
        <w:pStyle w:val="Standaardingesprongen"/>
        <w:ind w:left="709"/>
        <w:rPr>
          <w:i/>
          <w:iCs/>
        </w:rPr>
      </w:pPr>
      <w:r>
        <w:rPr>
          <w:i/>
          <w:iCs/>
        </w:rPr>
        <w:t xml:space="preserve">Selectievoorwaarden </w:t>
      </w:r>
    </w:p>
    <w:p w14:paraId="56CA9A6F" w14:textId="680AB99E" w:rsidR="00841302" w:rsidRDefault="00721505" w:rsidP="009107ED">
      <w:pPr>
        <w:pStyle w:val="Standaardingesprongen"/>
        <w:ind w:left="709"/>
      </w:pPr>
      <w:r>
        <w:t>De eerste inhoudelijke wijziging</w:t>
      </w:r>
      <w:r w:rsidR="00CC2F13">
        <w:t xml:space="preserve"> die wordt voorgesteld</w:t>
      </w:r>
      <w:r>
        <w:t xml:space="preserve"> betreft het herformuleren van één van de voorwaarden voor deelname aan het traject. In de huidige beleidsregels is opgenomen dat deelnemers een parttime baan moeten hebben alvorens zij kunnen deelnemen aan een traject. De oorspronkelijke gedachte achter deze voorwaarde was dat deelnemers hiermee reeds arbeidsritme hebben opgebouwd, wat de kans van slagen van het </w:t>
      </w:r>
      <w:r w:rsidR="009107ED">
        <w:t>traject</w:t>
      </w:r>
      <w:r>
        <w:t xml:space="preserve"> vergroot.</w:t>
      </w:r>
      <w:r w:rsidR="00841302">
        <w:t xml:space="preserve"> Daarnaast </w:t>
      </w:r>
      <w:r w:rsidR="00841302">
        <w:lastRenderedPageBreak/>
        <w:t>werpt het een inspanningsdrempel voor het traject op, zodat het eventuele idee van vrijblijvendheid teniet wordt gedaan.</w:t>
      </w:r>
    </w:p>
    <w:p w14:paraId="73047683" w14:textId="77777777" w:rsidR="00841302" w:rsidRDefault="00841302" w:rsidP="009107ED">
      <w:pPr>
        <w:pStyle w:val="Standaardingesprongen"/>
        <w:ind w:left="709"/>
      </w:pPr>
    </w:p>
    <w:p w14:paraId="3D1FCD1D" w14:textId="7890D05D" w:rsidR="009107ED" w:rsidRDefault="00721505" w:rsidP="009107ED">
      <w:pPr>
        <w:pStyle w:val="Standaardingesprongen"/>
        <w:ind w:left="709"/>
      </w:pPr>
      <w:r>
        <w:t xml:space="preserve">Na evaluatie van het instrument is gebleken dat deze eis soms nadelig uitpakte. Deelnemers vonden het namelijk moeilijk om focus te houden op zowel hun parttime baan </w:t>
      </w:r>
      <w:r w:rsidR="009107ED">
        <w:t>als op</w:t>
      </w:r>
      <w:r>
        <w:t xml:space="preserve"> hun traject in het kader van deeltijd ondernemerschap. </w:t>
      </w:r>
      <w:r w:rsidR="009107ED">
        <w:t xml:space="preserve">Daarnaast is gebleken dat het lastig is om uit de huidige groep bijstandsgerechtigden geschikte kandidaten te selecteren. Het hanteren van deze voorwaarde </w:t>
      </w:r>
      <w:r w:rsidR="00841302">
        <w:t>betekent een extra vernauwing van de doelgroep. Bovendien kan een potentieel geschikte deelnemer voor het traject tot deeltijd ondernemerschap om verschillende redenen op een bepaald moment niet over een parttime baan beschikken</w:t>
      </w:r>
      <w:r w:rsidR="00CC2F13">
        <w:t xml:space="preserve">. </w:t>
      </w:r>
      <w:r w:rsidR="00872749">
        <w:t>Dat</w:t>
      </w:r>
      <w:r w:rsidR="00CC2F13">
        <w:t xml:space="preserve"> deze kandidaat </w:t>
      </w:r>
      <w:r w:rsidR="00872749">
        <w:t xml:space="preserve">niet zou kunnen deelnemen </w:t>
      </w:r>
      <w:r w:rsidR="00CC2F13">
        <w:t xml:space="preserve">zou uiteraard zonde zijn. Daarnaast is een parttime baan niet de enige vorm van inspanning die bevorderlijk kan zijn voor een traject. </w:t>
      </w:r>
    </w:p>
    <w:p w14:paraId="2ED439DB" w14:textId="1EBC535D" w:rsidR="00841302" w:rsidRDefault="00841302" w:rsidP="009107ED">
      <w:pPr>
        <w:pStyle w:val="Standaardingesprongen"/>
        <w:ind w:left="709"/>
      </w:pPr>
    </w:p>
    <w:p w14:paraId="39D6D13B" w14:textId="545FDE4C" w:rsidR="00841302" w:rsidRDefault="00841302" w:rsidP="009107ED">
      <w:pPr>
        <w:pStyle w:val="Standaardingesprongen"/>
        <w:ind w:left="709"/>
      </w:pPr>
      <w:r>
        <w:t>Deze factoren samengenomen</w:t>
      </w:r>
      <w:r w:rsidR="00CC2F13">
        <w:t xml:space="preserve"> (</w:t>
      </w:r>
      <w:r w:rsidR="00872749">
        <w:t xml:space="preserve">de </w:t>
      </w:r>
      <w:r w:rsidR="00CC2F13">
        <w:t xml:space="preserve">wens voor een inspanningsdrempel vs. </w:t>
      </w:r>
      <w:r w:rsidR="00872749">
        <w:t xml:space="preserve">de </w:t>
      </w:r>
      <w:r w:rsidR="00CC2F13">
        <w:t xml:space="preserve">wens voor meer flexibiliteit en maatwerk bij selectie) hebben het college bewogen tot het voorstel om </w:t>
      </w:r>
      <w:r w:rsidR="00CF78B1">
        <w:t>de verplichte eis van het beschikken over een parttime baa</w:t>
      </w:r>
      <w:r w:rsidR="00CC2F13">
        <w:t>n</w:t>
      </w:r>
      <w:r w:rsidR="00CF78B1">
        <w:t xml:space="preserve"> in te trekken</w:t>
      </w:r>
      <w:r w:rsidR="00CC2F13">
        <w:t xml:space="preserve">. In plaats daarvan wordt voorgesteld om van deelnemers te verwachten dat zij binnen drie maanden na de start van hun traject </w:t>
      </w:r>
      <w:r w:rsidR="00CC2F13" w:rsidRPr="00CC2F13">
        <w:rPr>
          <w:b/>
          <w:bCs/>
          <w:i/>
          <w:iCs/>
        </w:rPr>
        <w:t>een</w:t>
      </w:r>
      <w:r w:rsidR="00CC2F13">
        <w:t xml:space="preserve"> vorm van nevenactiviteit te ontplooien. Hierbij valt te denken aan een parttime baan, maar ook bijvoorbeeld vrijwilligerswerk</w:t>
      </w:r>
      <w:r w:rsidR="00CF78B1">
        <w:t xml:space="preserve">, een taalcursus of een andere activiteit </w:t>
      </w:r>
      <w:r w:rsidR="00CC2F13">
        <w:t>die door het college bevorderlijk wordt geacht voor het slagen van het traject tot deeltijd ondernemerschap.</w:t>
      </w:r>
    </w:p>
    <w:p w14:paraId="07BB26F0" w14:textId="31D16B2D" w:rsidR="00CC2F13" w:rsidRDefault="00CC2F13" w:rsidP="009107ED">
      <w:pPr>
        <w:pStyle w:val="Standaardingesprongen"/>
        <w:ind w:left="709"/>
      </w:pPr>
    </w:p>
    <w:p w14:paraId="4A097AB5" w14:textId="3B1A16F5" w:rsidR="00CC2F13" w:rsidRPr="00CC2F13" w:rsidRDefault="00CC2F13" w:rsidP="009107ED">
      <w:pPr>
        <w:pStyle w:val="Standaardingesprongen"/>
        <w:ind w:left="709"/>
        <w:rPr>
          <w:i/>
          <w:iCs/>
        </w:rPr>
      </w:pPr>
      <w:r w:rsidRPr="00CC2F13">
        <w:rPr>
          <w:i/>
          <w:iCs/>
        </w:rPr>
        <w:t>Voorwaarden voor continuering van ondersteuning</w:t>
      </w:r>
    </w:p>
    <w:p w14:paraId="74B7DFE3" w14:textId="48572BE5" w:rsidR="00CC2F13" w:rsidRDefault="00531C34" w:rsidP="009107ED">
      <w:pPr>
        <w:pStyle w:val="Standaardingesprongen"/>
        <w:ind w:left="709"/>
      </w:pPr>
      <w:r>
        <w:t>In de huidige beleidsregels is een aantal voorwaarden opgenomen waar deelnemers aan dienen te voldoen voor continuering van hun traject. Eén van deze voorwaarden is de eis dat deelnemers 18 maanden na de start van hun traject met hun onderneming minimaal 50% van het wettelijk minimum</w:t>
      </w:r>
      <w:r w:rsidR="00872749">
        <w:t>loon</w:t>
      </w:r>
      <w:r>
        <w:t xml:space="preserve"> dienen te verdienen. Dit als prikkel om deelnemers te motiveren en prikkelen om zichzelf en hun onderneming te ontwikkelen. Tegelijkertijd kunnen er externe factoren zijn die ervoor zorgen dat deelnemers niet aan deze eis kunnen voldoen (bv. privéomstandigheden, maar ook de lockdowns die ervoor hebben gezorgd dat bepaalde beroepen niet konden worden uitgeoefend). De huidige beleidsregels laten geen ruimte om in dergelijke gevallen af te zien van een beëindiging van het traject. Om die reden wordt voorgesteld om deze harde, generieke eis te laten vervallen. Dit biedt het college ruimte om dergelijke afspraken op individueel niveau in een plan van aanpak, afgestemd op de omstandigheden van de deelnemer, te maken. </w:t>
      </w:r>
    </w:p>
    <w:p w14:paraId="2B80B28B" w14:textId="034E3A71" w:rsidR="00531C34" w:rsidRDefault="00531C34" w:rsidP="009107ED">
      <w:pPr>
        <w:pStyle w:val="Standaardingesprongen"/>
        <w:ind w:left="709"/>
      </w:pPr>
    </w:p>
    <w:p w14:paraId="6B24C083" w14:textId="3E5E5339" w:rsidR="00531C34" w:rsidRPr="00531C34" w:rsidRDefault="00531C34" w:rsidP="009107ED">
      <w:pPr>
        <w:pStyle w:val="Standaardingesprongen"/>
        <w:ind w:left="709"/>
        <w:rPr>
          <w:b/>
          <w:bCs/>
        </w:rPr>
      </w:pPr>
      <w:r w:rsidRPr="00531C34">
        <w:rPr>
          <w:b/>
          <w:bCs/>
        </w:rPr>
        <w:t>Technische wijziging</w:t>
      </w:r>
    </w:p>
    <w:p w14:paraId="38C034DE" w14:textId="77777777" w:rsidR="00CC2F13" w:rsidRDefault="00CC2F13" w:rsidP="00760ECB">
      <w:pPr>
        <w:pStyle w:val="Standaardingesprongen"/>
        <w:ind w:left="0"/>
      </w:pPr>
    </w:p>
    <w:p w14:paraId="16B8A169" w14:textId="100D6FC4" w:rsidR="00657793" w:rsidRPr="00760ECB" w:rsidRDefault="00760ECB" w:rsidP="003F1E91">
      <w:pPr>
        <w:pStyle w:val="Standaardingesprongen"/>
        <w:ind w:left="709"/>
        <w:rPr>
          <w:i/>
          <w:iCs/>
        </w:rPr>
      </w:pPr>
      <w:r w:rsidRPr="00760ECB">
        <w:rPr>
          <w:i/>
          <w:iCs/>
        </w:rPr>
        <w:t>Herformulering lid inkomsten</w:t>
      </w:r>
      <w:r w:rsidR="00420A00">
        <w:rPr>
          <w:i/>
          <w:iCs/>
        </w:rPr>
        <w:t>vrijlating</w:t>
      </w:r>
    </w:p>
    <w:p w14:paraId="5AA7A554" w14:textId="4D72BDA7" w:rsidR="00760ECB" w:rsidRDefault="00420A00" w:rsidP="002D16F1">
      <w:pPr>
        <w:pStyle w:val="Standaardingesprongen"/>
        <w:ind w:left="709"/>
      </w:pPr>
      <w:r>
        <w:t>Het college is wettelijk verplicht om inkomsten die een inwoner naast de bijstandsuitkering genereert, met deze uitkering te verreken</w:t>
      </w:r>
      <w:r w:rsidR="002D16F1">
        <w:t>en</w:t>
      </w:r>
      <w:r>
        <w:t>. Wel is er de inkomstenvrijlating</w:t>
      </w:r>
      <w:r w:rsidR="002D16F1">
        <w:t xml:space="preserve">. </w:t>
      </w:r>
      <w:r w:rsidR="00760ECB">
        <w:t>De</w:t>
      </w:r>
      <w:r>
        <w:t>ze vrijlating</w:t>
      </w:r>
      <w:r w:rsidR="00760ECB">
        <w:t xml:space="preserve"> houdt in dat uitkeringsgerechtigden gedurende zes maanden, 25% van hun zelf verdiende inkomen (via parttime baan of zelfstandig ondernemerschap) mogen houden</w:t>
      </w:r>
      <w:r w:rsidR="002D16F1">
        <w:t xml:space="preserve"> (zonder verrekening met de uitkering)</w:t>
      </w:r>
      <w:r w:rsidR="00760ECB">
        <w:t xml:space="preserve">, tot een maximum van </w:t>
      </w:r>
      <w:r>
        <w:rPr>
          <w:rFonts w:cs="Arial"/>
        </w:rPr>
        <w:t>€</w:t>
      </w:r>
      <w:r w:rsidR="00FF1FF7">
        <w:rPr>
          <w:rFonts w:cs="Arial"/>
        </w:rPr>
        <w:t xml:space="preserve"> </w:t>
      </w:r>
      <w:r>
        <w:t>221,- per maand</w:t>
      </w:r>
      <w:r w:rsidR="001F3C4D">
        <w:t xml:space="preserve"> (artikel 31, lid 2)</w:t>
      </w:r>
      <w:r>
        <w:t xml:space="preserve">. </w:t>
      </w:r>
      <w:r w:rsidR="006C553A">
        <w:t xml:space="preserve">Ook in de IOAW </w:t>
      </w:r>
      <w:r w:rsidR="001F3C4D">
        <w:t xml:space="preserve">(artikel 8, lid 2) </w:t>
      </w:r>
      <w:r w:rsidR="006C553A">
        <w:t xml:space="preserve">bestaat een soortgelijke mogelijkheid. </w:t>
      </w:r>
      <w:r>
        <w:t xml:space="preserve">In de huidige beleidsregels </w:t>
      </w:r>
      <w:r w:rsidR="002866E6">
        <w:t xml:space="preserve">voor deeltijd ondernemen in de bijstand wordt geregeld dat de inkomstenverrekening ook in deze trajecten kan worden toegekend. Het lid </w:t>
      </w:r>
      <w:r w:rsidR="002D16F1">
        <w:t xml:space="preserve">waarin dit beschreven staat, is momenteel echter onduidelijk geformuleerd en wordt daarom herschreven. </w:t>
      </w:r>
    </w:p>
    <w:p w14:paraId="19282838" w14:textId="77777777" w:rsidR="00BF7C52" w:rsidRPr="00C071D2" w:rsidRDefault="008473F1" w:rsidP="001E5FB7">
      <w:pPr>
        <w:pStyle w:val="Kop1kleinniveau1"/>
        <w:numPr>
          <w:ilvl w:val="0"/>
          <w:numId w:val="0"/>
        </w:numPr>
        <w:ind w:left="851" w:hanging="851"/>
      </w:pPr>
      <w:r>
        <w:t>2.</w:t>
      </w:r>
      <w:r>
        <w:tab/>
        <w:t xml:space="preserve">Doel   </w:t>
      </w:r>
    </w:p>
    <w:p w14:paraId="19282839" w14:textId="33C28321" w:rsidR="00BF7C52" w:rsidRDefault="000A1A26" w:rsidP="00BF7C52">
      <w:pPr>
        <w:pStyle w:val="Standaardingesprongen"/>
      </w:pPr>
    </w:p>
    <w:p w14:paraId="482D65C0" w14:textId="7E45E8CA" w:rsidR="00FA4FA4" w:rsidRPr="00C071D2" w:rsidRDefault="000349CD" w:rsidP="00AD46FF">
      <w:pPr>
        <w:pStyle w:val="Standaardingesprongen"/>
        <w:ind w:left="709"/>
      </w:pPr>
      <w:r>
        <w:t>Met dit voorstel wordt beoogd de uitvoering van het</w:t>
      </w:r>
      <w:r w:rsidR="00474E49">
        <w:t xml:space="preserve"> deeltijd ondernemen vanuit de bijstand te verbeteren, zodat het instrument effectiever wordt in het verwezenlijken van de doelstellingen. </w:t>
      </w:r>
      <w:r w:rsidR="00760ECB">
        <w:t>Dit wordt onder andere gedaan door meer ruimte voor individueel maatwerk te bieden.</w:t>
      </w:r>
    </w:p>
    <w:p w14:paraId="1928283A" w14:textId="77777777" w:rsidR="00BF7C52" w:rsidRPr="00C071D2" w:rsidRDefault="008473F1" w:rsidP="00923D9E">
      <w:pPr>
        <w:pStyle w:val="Kop1kleinniveau1"/>
        <w:numPr>
          <w:ilvl w:val="0"/>
          <w:numId w:val="0"/>
        </w:numPr>
        <w:ind w:left="851" w:hanging="851"/>
      </w:pPr>
      <w:r>
        <w:t>3.</w:t>
      </w:r>
      <w:r>
        <w:tab/>
        <w:t xml:space="preserve">Argumenten   </w:t>
      </w:r>
    </w:p>
    <w:p w14:paraId="3B9F8DE5" w14:textId="5745C7FF" w:rsidR="00BD567E" w:rsidRPr="00474E49" w:rsidRDefault="008473F1" w:rsidP="00474E49">
      <w:pPr>
        <w:pStyle w:val="Kop1kleinniveau1"/>
        <w:numPr>
          <w:ilvl w:val="0"/>
          <w:numId w:val="0"/>
        </w:numPr>
        <w:ind w:left="851" w:hanging="851"/>
        <w:rPr>
          <w:sz w:val="20"/>
          <w:szCs w:val="20"/>
        </w:rPr>
      </w:pPr>
      <w:r w:rsidRPr="000E6FCB">
        <w:rPr>
          <w:sz w:val="20"/>
          <w:szCs w:val="20"/>
        </w:rPr>
        <w:t>3.1</w:t>
      </w:r>
      <w:r w:rsidRPr="000E6FCB">
        <w:rPr>
          <w:sz w:val="20"/>
          <w:szCs w:val="20"/>
        </w:rPr>
        <w:tab/>
        <w:t>Argumenten coalitieakkoord</w:t>
      </w:r>
    </w:p>
    <w:p w14:paraId="3A254DEA" w14:textId="151ED938" w:rsidR="006474B5" w:rsidRDefault="00BD567E" w:rsidP="006474B5">
      <w:pPr>
        <w:pStyle w:val="Standaardingesprongen"/>
        <w:rPr>
          <w:i/>
          <w:iCs/>
        </w:rPr>
      </w:pPr>
      <w:r>
        <w:rPr>
          <w:i/>
          <w:iCs/>
        </w:rPr>
        <w:t>3.1.</w:t>
      </w:r>
      <w:r w:rsidR="00474E49">
        <w:rPr>
          <w:i/>
          <w:iCs/>
        </w:rPr>
        <w:t>1</w:t>
      </w:r>
      <w:r>
        <w:rPr>
          <w:i/>
          <w:iCs/>
        </w:rPr>
        <w:t xml:space="preserve">. </w:t>
      </w:r>
      <w:r w:rsidR="00DA40E3" w:rsidRPr="00BD567E">
        <w:rPr>
          <w:i/>
          <w:iCs/>
        </w:rPr>
        <w:t>Actieve begeleiding van uitkeringsgerechtigden</w:t>
      </w:r>
    </w:p>
    <w:p w14:paraId="5D893135" w14:textId="7772C9CE" w:rsidR="00BD567E" w:rsidRDefault="00BD567E" w:rsidP="006474B5">
      <w:pPr>
        <w:pStyle w:val="Standaardingesprongen"/>
      </w:pPr>
      <w:r>
        <w:lastRenderedPageBreak/>
        <w:t xml:space="preserve">In het collegeakkoord wordt gesproken over </w:t>
      </w:r>
      <w:r w:rsidR="004F69CD">
        <w:t>een actieve begeleiding van uitkeringsgerechtigden op weg naar werk.</w:t>
      </w:r>
      <w:r w:rsidR="00474E49">
        <w:t xml:space="preserve"> Het deeltijd ondernemerschap is bij uitstek het instrument waar de</w:t>
      </w:r>
      <w:r w:rsidR="00770983">
        <w:t xml:space="preserve"> ambitie van een actieve begeleiding wordt verwezenlijkt. </w:t>
      </w:r>
    </w:p>
    <w:p w14:paraId="24F6BC73" w14:textId="28A85FF8" w:rsidR="008430AA" w:rsidRDefault="008430AA" w:rsidP="006474B5">
      <w:pPr>
        <w:pStyle w:val="Standaardingesprongen"/>
      </w:pPr>
    </w:p>
    <w:p w14:paraId="5E767EEA" w14:textId="380DD99C" w:rsidR="008430AA" w:rsidRPr="007C761B" w:rsidRDefault="008430AA" w:rsidP="006474B5">
      <w:pPr>
        <w:pStyle w:val="Standaardingesprongen"/>
        <w:rPr>
          <w:i/>
          <w:iCs/>
        </w:rPr>
      </w:pPr>
      <w:r w:rsidRPr="007C761B">
        <w:rPr>
          <w:i/>
          <w:iCs/>
        </w:rPr>
        <w:t>3.1.</w:t>
      </w:r>
      <w:r w:rsidR="00770983">
        <w:rPr>
          <w:i/>
          <w:iCs/>
        </w:rPr>
        <w:t>2</w:t>
      </w:r>
      <w:r w:rsidRPr="007C761B">
        <w:rPr>
          <w:i/>
          <w:iCs/>
        </w:rPr>
        <w:t>. Reductie van het bijstandsbestand</w:t>
      </w:r>
    </w:p>
    <w:p w14:paraId="09FB85E9" w14:textId="14CD6C18" w:rsidR="00770983" w:rsidRDefault="00770983" w:rsidP="006474B5">
      <w:pPr>
        <w:pStyle w:val="Standaardingesprongen"/>
      </w:pPr>
      <w:r>
        <w:t xml:space="preserve">Een verbetering van de uitvoering van het deeltijd ondernemen draagt bij aan het reduceren van het bijstandsbestand. </w:t>
      </w:r>
    </w:p>
    <w:p w14:paraId="51BB6822" w14:textId="77777777" w:rsidR="00BD567E" w:rsidRPr="00BD567E" w:rsidRDefault="00BD567E" w:rsidP="00770983">
      <w:pPr>
        <w:pStyle w:val="Standaardingesprongen"/>
        <w:ind w:left="0"/>
        <w:rPr>
          <w:i/>
          <w:iCs/>
        </w:rPr>
      </w:pPr>
    </w:p>
    <w:p w14:paraId="1928283D" w14:textId="77777777" w:rsidR="00923D9E" w:rsidRPr="000E6FCB" w:rsidRDefault="008473F1" w:rsidP="00923D9E">
      <w:pPr>
        <w:pStyle w:val="Kop1kleinniveau1"/>
        <w:numPr>
          <w:ilvl w:val="0"/>
          <w:numId w:val="0"/>
        </w:numPr>
        <w:ind w:left="851" w:hanging="851"/>
        <w:rPr>
          <w:sz w:val="20"/>
          <w:szCs w:val="20"/>
        </w:rPr>
      </w:pPr>
      <w:r w:rsidRPr="000E6FCB">
        <w:rPr>
          <w:sz w:val="20"/>
          <w:szCs w:val="20"/>
        </w:rPr>
        <w:t>3.2</w:t>
      </w:r>
      <w:r w:rsidRPr="000E6FCB">
        <w:rPr>
          <w:sz w:val="20"/>
          <w:szCs w:val="20"/>
        </w:rPr>
        <w:tab/>
        <w:t>Argumenten financieel</w:t>
      </w:r>
    </w:p>
    <w:p w14:paraId="467CF409" w14:textId="77777777" w:rsidR="00EB4715" w:rsidRPr="003F1E91" w:rsidRDefault="00EB4715" w:rsidP="00923D9E">
      <w:pPr>
        <w:pStyle w:val="Standaardingesprongen"/>
      </w:pPr>
      <w:r w:rsidRPr="00EB4715">
        <w:rPr>
          <w:i/>
          <w:iCs/>
        </w:rPr>
        <w:t>Investeren loont</w:t>
      </w:r>
    </w:p>
    <w:p w14:paraId="5EAF2DF6" w14:textId="77A2BBBB" w:rsidR="00B15127" w:rsidRPr="000E6FCB" w:rsidRDefault="00770983" w:rsidP="00923D9E">
      <w:pPr>
        <w:pStyle w:val="Standaardingesprongen"/>
      </w:pPr>
      <w:r>
        <w:t>Uit de evaluatie is gebleken dat ruim de helft van de deelnemers uit de bijstand is gestroomd. Dit geeft aan dat persoonlijke aandacht een effectieve manier is om bijstandsgerechtigden te laten ontwikkelen. Via de (gedeeltelijke) uitkeringsonafhankelijk wordt de investering ruimschoots terugverdiend.</w:t>
      </w:r>
    </w:p>
    <w:p w14:paraId="1928283F" w14:textId="77777777" w:rsidR="00923D9E" w:rsidRPr="000E6FCB" w:rsidRDefault="008473F1" w:rsidP="00923D9E">
      <w:pPr>
        <w:pStyle w:val="Kop1kleinniveau1"/>
        <w:numPr>
          <w:ilvl w:val="0"/>
          <w:numId w:val="0"/>
        </w:numPr>
        <w:ind w:left="851" w:hanging="851"/>
        <w:rPr>
          <w:sz w:val="20"/>
          <w:szCs w:val="20"/>
        </w:rPr>
      </w:pPr>
      <w:r w:rsidRPr="000E6FCB">
        <w:rPr>
          <w:sz w:val="20"/>
          <w:szCs w:val="20"/>
        </w:rPr>
        <w:t>3.3</w:t>
      </w:r>
      <w:r w:rsidRPr="000E6FCB">
        <w:rPr>
          <w:sz w:val="20"/>
          <w:szCs w:val="20"/>
        </w:rPr>
        <w:tab/>
        <w:t>Argumenten juridisch</w:t>
      </w:r>
    </w:p>
    <w:p w14:paraId="0629ACA4" w14:textId="35D2F00A" w:rsidR="004F3FE9" w:rsidRPr="00D02C23" w:rsidRDefault="001B2C1B" w:rsidP="00E63720">
      <w:pPr>
        <w:pStyle w:val="Standaardingesprongen"/>
        <w:rPr>
          <w:iCs/>
        </w:rPr>
      </w:pPr>
      <w:r>
        <w:rPr>
          <w:i/>
        </w:rPr>
        <w:t>Niet van toepassing.</w:t>
      </w:r>
    </w:p>
    <w:p w14:paraId="19282842" w14:textId="77777777" w:rsidR="00923D9E" w:rsidRPr="00D02C23" w:rsidRDefault="008473F1" w:rsidP="00923D9E">
      <w:pPr>
        <w:pStyle w:val="Kop1kleinniveau1"/>
        <w:numPr>
          <w:ilvl w:val="0"/>
          <w:numId w:val="0"/>
        </w:numPr>
        <w:ind w:left="851" w:hanging="851"/>
        <w:rPr>
          <w:sz w:val="20"/>
          <w:szCs w:val="20"/>
        </w:rPr>
      </w:pPr>
      <w:r w:rsidRPr="00D02C23">
        <w:rPr>
          <w:sz w:val="20"/>
          <w:szCs w:val="20"/>
        </w:rPr>
        <w:t>3.4</w:t>
      </w:r>
      <w:r w:rsidRPr="00D02C23">
        <w:rPr>
          <w:sz w:val="20"/>
          <w:szCs w:val="20"/>
        </w:rPr>
        <w:tab/>
        <w:t>Argumenten communicatie/participatie</w:t>
      </w:r>
    </w:p>
    <w:p w14:paraId="2AFDE696" w14:textId="6983C3FC" w:rsidR="001F3C4D" w:rsidRDefault="00367AF0" w:rsidP="001F3C4D">
      <w:pPr>
        <w:pStyle w:val="Standaardingesprongen"/>
      </w:pPr>
      <w:r>
        <w:t xml:space="preserve">De </w:t>
      </w:r>
      <w:r w:rsidR="00E63720">
        <w:t>beoogde</w:t>
      </w:r>
      <w:r w:rsidR="003B425B">
        <w:t xml:space="preserve"> wijzigingen</w:t>
      </w:r>
      <w:r w:rsidR="00E63720">
        <w:t xml:space="preserve"> worden</w:t>
      </w:r>
      <w:r w:rsidR="003B425B">
        <w:t xml:space="preserve">, indien akkoord bevonden, </w:t>
      </w:r>
      <w:r w:rsidR="00912AC6">
        <w:t xml:space="preserve">voor formeel advies </w:t>
      </w:r>
      <w:r w:rsidR="003B425B">
        <w:t>voorgelegd aan de GASD</w:t>
      </w:r>
      <w:r w:rsidR="001C4FCF">
        <w:t>.</w:t>
      </w:r>
      <w:r w:rsidR="00A50D7C">
        <w:t xml:space="preserve"> </w:t>
      </w:r>
    </w:p>
    <w:p w14:paraId="7F027CED" w14:textId="77777777" w:rsidR="001F3C4D" w:rsidRDefault="001F3C4D" w:rsidP="001F3C4D">
      <w:pPr>
        <w:pStyle w:val="Standaardingesprongen"/>
      </w:pPr>
    </w:p>
    <w:p w14:paraId="19282844" w14:textId="3D87A797" w:rsidR="00923D9E" w:rsidRPr="000E6FCB" w:rsidRDefault="001F3C4D" w:rsidP="001F3C4D">
      <w:pPr>
        <w:pStyle w:val="Standaardingesprongen"/>
        <w:ind w:left="0"/>
      </w:pPr>
      <w:r>
        <w:t xml:space="preserve">3.5. </w:t>
      </w:r>
      <w:r>
        <w:tab/>
        <w:t xml:space="preserve">   </w:t>
      </w:r>
      <w:r w:rsidRPr="001F3C4D">
        <w:rPr>
          <w:b/>
          <w:bCs/>
        </w:rPr>
        <w:t>M</w:t>
      </w:r>
      <w:r w:rsidR="008473F1" w:rsidRPr="001F3C4D">
        <w:rPr>
          <w:b/>
          <w:bCs/>
        </w:rPr>
        <w:t>ensen met een handicap/beperking</w:t>
      </w:r>
    </w:p>
    <w:p w14:paraId="02AC1D69" w14:textId="4DD0DEFB" w:rsidR="006276E6" w:rsidRPr="000E6FCB" w:rsidRDefault="001F3C4D" w:rsidP="00923D9E">
      <w:pPr>
        <w:pStyle w:val="Standaardingesprongen"/>
      </w:pPr>
      <w:r>
        <w:t>Deelname staat uiteraard ook open voor belanghebbenden met een handicap of beperking.</w:t>
      </w:r>
    </w:p>
    <w:p w14:paraId="19282846" w14:textId="77777777" w:rsidR="00923D9E" w:rsidRPr="000E6FCB" w:rsidRDefault="008473F1" w:rsidP="00923D9E">
      <w:pPr>
        <w:pStyle w:val="Kop1kleinniveau1"/>
        <w:numPr>
          <w:ilvl w:val="0"/>
          <w:numId w:val="0"/>
        </w:numPr>
        <w:ind w:left="851" w:hanging="851"/>
        <w:rPr>
          <w:sz w:val="20"/>
          <w:szCs w:val="20"/>
        </w:rPr>
      </w:pPr>
      <w:r w:rsidRPr="000E6FCB">
        <w:rPr>
          <w:sz w:val="20"/>
          <w:szCs w:val="20"/>
        </w:rPr>
        <w:t>3.6</w:t>
      </w:r>
      <w:r w:rsidRPr="000E6FCB">
        <w:rPr>
          <w:sz w:val="20"/>
          <w:szCs w:val="20"/>
        </w:rPr>
        <w:tab/>
        <w:t>Argumenten op basis van duurzaamheid</w:t>
      </w:r>
    </w:p>
    <w:p w14:paraId="19282847" w14:textId="025ABE79" w:rsidR="00923D9E" w:rsidRDefault="00340B12" w:rsidP="00923D9E">
      <w:pPr>
        <w:pStyle w:val="Standaardingesprongen"/>
      </w:pPr>
      <w:r>
        <w:t xml:space="preserve">Een effectievere inzet van het deeltijd ondernemen vanuit de bijstand draagt bij aan duurzame re-integratie van uitkeringsgerechtigden. </w:t>
      </w:r>
    </w:p>
    <w:p w14:paraId="1928284A" w14:textId="77777777" w:rsidR="00923D9E" w:rsidRPr="00C071D2" w:rsidRDefault="008473F1" w:rsidP="00923D9E">
      <w:pPr>
        <w:pStyle w:val="Kop1kleinniveau1"/>
        <w:numPr>
          <w:ilvl w:val="0"/>
          <w:numId w:val="0"/>
        </w:numPr>
        <w:ind w:left="851" w:hanging="851"/>
      </w:pPr>
      <w:r>
        <w:t>4.</w:t>
      </w:r>
      <w:r>
        <w:tab/>
        <w:t xml:space="preserve">Kanttekeningen   </w:t>
      </w:r>
    </w:p>
    <w:p w14:paraId="1928284B" w14:textId="53291BB8" w:rsidR="00923D9E" w:rsidRPr="000E6FCB" w:rsidRDefault="008473F1" w:rsidP="00923D9E">
      <w:pPr>
        <w:pStyle w:val="Kop1kleinniveau1"/>
        <w:numPr>
          <w:ilvl w:val="0"/>
          <w:numId w:val="0"/>
        </w:numPr>
        <w:ind w:left="851" w:hanging="851"/>
        <w:rPr>
          <w:sz w:val="20"/>
          <w:szCs w:val="20"/>
        </w:rPr>
      </w:pPr>
      <w:r w:rsidRPr="000E6FCB">
        <w:rPr>
          <w:sz w:val="20"/>
          <w:szCs w:val="20"/>
        </w:rPr>
        <w:t>4.1</w:t>
      </w:r>
      <w:r w:rsidRPr="000E6FCB">
        <w:rPr>
          <w:sz w:val="20"/>
          <w:szCs w:val="20"/>
        </w:rPr>
        <w:tab/>
      </w:r>
      <w:r w:rsidR="00FE7F20">
        <w:rPr>
          <w:sz w:val="20"/>
          <w:szCs w:val="20"/>
        </w:rPr>
        <w:t>Monitor</w:t>
      </w:r>
      <w:r w:rsidR="00FA5C1D">
        <w:rPr>
          <w:sz w:val="20"/>
          <w:szCs w:val="20"/>
        </w:rPr>
        <w:t xml:space="preserve">en van effecten </w:t>
      </w:r>
    </w:p>
    <w:p w14:paraId="71320B0F" w14:textId="43062785" w:rsidR="00FB4C44" w:rsidRDefault="001F3C4D" w:rsidP="00923D9E">
      <w:pPr>
        <w:pStyle w:val="Standaardingesprongen"/>
      </w:pPr>
      <w:r>
        <w:t>De resultaten van dit instrument worden gemonitord en worden onderdeel van de tweejaarlijkse evaluatie over de effectiviteit van het re-integratiebeleid.</w:t>
      </w:r>
    </w:p>
    <w:p w14:paraId="2230249D" w14:textId="77777777" w:rsidR="00977B88" w:rsidRPr="000E6FCB" w:rsidRDefault="00977B88" w:rsidP="00923D9E">
      <w:pPr>
        <w:pStyle w:val="Standaardingesprongen"/>
      </w:pPr>
    </w:p>
    <w:p w14:paraId="1928284F" w14:textId="77777777" w:rsidR="00923D9E" w:rsidRPr="00C071D2" w:rsidRDefault="008473F1" w:rsidP="00923D9E">
      <w:pPr>
        <w:pStyle w:val="Kop1kleinniveau1"/>
        <w:numPr>
          <w:ilvl w:val="0"/>
          <w:numId w:val="0"/>
        </w:numPr>
        <w:ind w:left="851" w:hanging="851"/>
      </w:pPr>
      <w:r>
        <w:t>5.</w:t>
      </w:r>
      <w:r>
        <w:tab/>
        <w:t xml:space="preserve">Financieel kader/businesscase   </w:t>
      </w:r>
    </w:p>
    <w:p w14:paraId="75970AB1" w14:textId="2B3B3549" w:rsidR="00BA4BDB" w:rsidRDefault="003A5599" w:rsidP="001F3C4D">
      <w:pPr>
        <w:ind w:left="819"/>
      </w:pPr>
      <w:r>
        <w:t>Per jaar wordt het aantal deelneme</w:t>
      </w:r>
      <w:r w:rsidR="00AB41F0">
        <w:t>r</w:t>
      </w:r>
      <w:r>
        <w:t xml:space="preserve">s beperkt tot </w:t>
      </w:r>
      <w:r w:rsidR="008D5829">
        <w:t>ongeveer 12-15 deelnemer</w:t>
      </w:r>
      <w:r>
        <w:t xml:space="preserve">. </w:t>
      </w:r>
      <w:r w:rsidR="00184F42">
        <w:t xml:space="preserve">In de evaluatie is toegelicht dat </w:t>
      </w:r>
      <w:r w:rsidR="001F3C4D">
        <w:t>d</w:t>
      </w:r>
      <w:r w:rsidR="00BA4BDB">
        <w:t xml:space="preserve">e eerder bepaalde groepsgrootte van maximaal 25 deelnemers </w:t>
      </w:r>
      <w:r w:rsidR="001F3C4D">
        <w:t>te</w:t>
      </w:r>
      <w:r w:rsidR="00BA4BDB">
        <w:t xml:space="preserve"> omvangrijk </w:t>
      </w:r>
      <w:r w:rsidR="001F3C4D">
        <w:t xml:space="preserve">is </w:t>
      </w:r>
      <w:r w:rsidR="00BA4BDB">
        <w:t>gebleken. Enerzijds is het ondernemerstraject lang niet voor iedereen passend en anderzijds is veel individuele begeleiding noodzakelijk om een deelnemer effectief te kunnen begeleiden. Dit kost tijd c.q. capaciteit. Beter is daarom om in kleinere groepjes te gaan werken.</w:t>
      </w:r>
    </w:p>
    <w:p w14:paraId="798C96BA" w14:textId="2A9389C5" w:rsidR="00035039" w:rsidRDefault="00AB41F0" w:rsidP="00923D9E">
      <w:pPr>
        <w:pStyle w:val="Standaardingesprongen"/>
      </w:pPr>
      <w:r>
        <w:t>Dit om iedere deelnemer de aandacht en tijd te kunnen geven die hij/zij nodig heeft.</w:t>
      </w:r>
      <w:r w:rsidR="00B3214E">
        <w:br/>
        <w:t>De uitvoeringskosten komen ten laste van het Participatiebudget.</w:t>
      </w:r>
    </w:p>
    <w:p w14:paraId="2AF8CC3D" w14:textId="77777777" w:rsidR="00035039" w:rsidRDefault="00035039" w:rsidP="00923D9E">
      <w:pPr>
        <w:pStyle w:val="Standaardingesprongen"/>
      </w:pPr>
    </w:p>
    <w:p w14:paraId="19282851" w14:textId="77777777" w:rsidR="00923D9E" w:rsidRPr="00C071D2" w:rsidRDefault="008473F1" w:rsidP="00923D9E">
      <w:pPr>
        <w:pStyle w:val="Kop1kleinniveau1"/>
        <w:numPr>
          <w:ilvl w:val="0"/>
          <w:numId w:val="0"/>
        </w:numPr>
        <w:ind w:left="851" w:hanging="851"/>
      </w:pPr>
      <w:r>
        <w:t>6.</w:t>
      </w:r>
      <w:r>
        <w:tab/>
        <w:t xml:space="preserve">Vervolg/ planning   </w:t>
      </w:r>
    </w:p>
    <w:p w14:paraId="19282852" w14:textId="19D95327" w:rsidR="00923D9E" w:rsidRDefault="002D16F1" w:rsidP="00923D9E">
      <w:pPr>
        <w:pStyle w:val="Standaardingesprongen"/>
      </w:pPr>
      <w:r>
        <w:t>Na besluitvorming in het college, wordt het voorstel ter advies voorgelegd aan de GASD</w:t>
      </w:r>
      <w:r w:rsidR="00B3214E">
        <w:t xml:space="preserve"> en de GCR</w:t>
      </w:r>
      <w:r>
        <w:t>. De beoogde inwerkingtreding van de nieuwe beleidsregels is 1 januari 2022.</w:t>
      </w:r>
    </w:p>
    <w:p w14:paraId="19282853" w14:textId="77777777" w:rsidR="008F1E15" w:rsidRDefault="000A1A26" w:rsidP="008F1E15">
      <w:pPr>
        <w:pStyle w:val="Standaardingesprongen"/>
        <w:ind w:left="0"/>
      </w:pPr>
    </w:p>
    <w:p w14:paraId="19282854" w14:textId="77777777" w:rsidR="008F1E15" w:rsidRDefault="000A1A26" w:rsidP="008F1E15">
      <w:pPr>
        <w:pStyle w:val="Standaardingesprongen"/>
        <w:ind w:left="0"/>
      </w:pPr>
    </w:p>
    <w:sectPr w:rsidR="008F1E15" w:rsidSect="00C071D2">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7A6AD3" w14:textId="77777777" w:rsidR="000A1A26" w:rsidRDefault="000A1A26">
      <w:r>
        <w:separator/>
      </w:r>
    </w:p>
  </w:endnote>
  <w:endnote w:type="continuationSeparator" w:id="0">
    <w:p w14:paraId="17384D5A" w14:textId="77777777" w:rsidR="000A1A26" w:rsidRDefault="000A1A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82857" w14:textId="77777777" w:rsidR="00566B46" w:rsidRDefault="000A1A26">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82858" w14:textId="29CCD50B" w:rsidR="00FF58C1" w:rsidRPr="00E2459A" w:rsidRDefault="008473F1" w:rsidP="00FF58C1">
    <w:pPr>
      <w:pStyle w:val="Voettekst"/>
      <w:tabs>
        <w:tab w:val="clear" w:pos="4536"/>
        <w:tab w:val="clear" w:pos="9072"/>
        <w:tab w:val="right" w:pos="6047"/>
        <w:tab w:val="left" w:pos="6495"/>
      </w:tabs>
    </w:pPr>
    <w:r>
      <w:rPr>
        <w:rFonts w:cs="Arial"/>
        <w:sz w:val="16"/>
      </w:rPr>
      <w:tab/>
      <w:t xml:space="preserve"> </w:t>
    </w:r>
    <w:r>
      <w:rPr>
        <w:noProof/>
      </w:rPr>
      <w:t xml:space="preserve">pagina </w:t>
    </w:r>
    <w:r>
      <w:rPr>
        <w:noProof/>
      </w:rPr>
      <w:fldChar w:fldCharType="begin"/>
    </w:r>
    <w:r>
      <w:rPr>
        <w:noProof/>
      </w:rPr>
      <w:instrText xml:space="preserve"> PAGE   \* MERGEFORMAT </w:instrText>
    </w:r>
    <w:r>
      <w:rPr>
        <w:noProof/>
      </w:rPr>
      <w:fldChar w:fldCharType="separate"/>
    </w:r>
    <w:r w:rsidR="00B3214E">
      <w:rPr>
        <w:noProof/>
      </w:rPr>
      <w:t>4</w:t>
    </w:r>
    <w:r>
      <w:rPr>
        <w:noProof/>
      </w:rPr>
      <w:fldChar w:fldCharType="end"/>
    </w:r>
  </w:p>
  <w:p w14:paraId="19282859" w14:textId="4E70F718" w:rsidR="00FF58C1" w:rsidRDefault="008473F1">
    <w:pPr>
      <w:pStyle w:val="Voettekst"/>
    </w:pPr>
    <w:r>
      <w:rPr>
        <w:noProof/>
      </w:rPr>
      <mc:AlternateContent>
        <mc:Choice Requires="wps">
          <w:drawing>
            <wp:anchor distT="0" distB="0" distL="114300" distR="114300" simplePos="0" relativeHeight="251658240" behindDoc="1" locked="0" layoutInCell="1" allowOverlap="1" wp14:anchorId="1928285E" wp14:editId="71D9DFF0">
              <wp:simplePos x="0" y="0"/>
              <wp:positionH relativeFrom="column">
                <wp:posOffset>-48895</wp:posOffset>
              </wp:positionH>
              <wp:positionV relativeFrom="paragraph">
                <wp:posOffset>132080</wp:posOffset>
              </wp:positionV>
              <wp:extent cx="3886200" cy="228600"/>
              <wp:effectExtent l="0" t="0" r="1270" b="1270"/>
              <wp:wrapNone/>
              <wp:docPr id="2" name="Rectangle 10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228600"/>
                      </a:xfrm>
                      <a:prstGeom prst="rect">
                        <a:avLst/>
                      </a:prstGeom>
                      <a:solidFill>
                        <a:srgbClr val="FF393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A3A1E6F" id="Rectangle 1025" o:spid="_x0000_s1026" style="position:absolute;margin-left:-3.85pt;margin-top:10.4pt;width:306pt;height:18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" fillcolor="#ff3932" stroked="f">
              <v:stroke joinstyle="round"/>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8285C" w14:textId="77777777" w:rsidR="00526EC5" w:rsidRPr="00E2459A" w:rsidRDefault="008473F1" w:rsidP="00BD7D8E">
    <w:pPr>
      <w:pStyle w:val="Voettekst"/>
      <w:tabs>
        <w:tab w:val="clear" w:pos="4536"/>
        <w:tab w:val="clear" w:pos="9072"/>
        <w:tab w:val="right" w:pos="6047"/>
      </w:tabs>
      <w:rPr>
        <w:lang w:bidi="en-US"/>
      </w:rPr>
    </w:pPr>
    <w:r>
      <w:rPr>
        <w:rFonts w:cs="Arial"/>
        <w:sz w:val="16"/>
      </w:rPr>
      <w:tab/>
      <w:t xml:space="preserve">  </w:t>
    </w:r>
    <w:r w:rsidRPr="00E2459A">
      <w:rPr>
        <w:noProof/>
      </w:rPr>
      <w:drawing>
        <wp:inline distT="0" distB="0" distL="0" distR="0" wp14:anchorId="19282861" wp14:editId="19282862">
          <wp:extent cx="647700" cy="790575"/>
          <wp:effectExtent l="19050" t="0" r="0" b="0"/>
          <wp:docPr id="14"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
                  <a:srcRect/>
                  <a:stretch>
                    <a:fillRect/>
                  </a:stretch>
                </pic:blipFill>
                <pic:spPr bwMode="auto">
                  <a:xfrm>
                    <a:off x="0" y="0"/>
                    <a:ext cx="647700" cy="790575"/>
                  </a:xfrm>
                  <a:prstGeom prst="rect">
                    <a:avLst/>
                  </a:prstGeom>
                  <a:solidFill>
                    <a:srgbClr val="FFFFFF"/>
                  </a:solidFill>
                  <a:ln w="9525">
                    <a:noFill/>
                    <a:miter lim="800000"/>
                    <a:headEnd/>
                    <a:tailEnd/>
                  </a:ln>
                </pic:spPr>
              </pic:pic>
            </a:graphicData>
          </a:graphic>
        </wp:inline>
      </w:drawing>
    </w:r>
  </w:p>
  <w:p w14:paraId="1928285D" w14:textId="1206D4BB" w:rsidR="00FF58C1" w:rsidRDefault="008473F1">
    <w:pPr>
      <w:pStyle w:val="Voettekst"/>
      <w:rPr>
        <w:lang w:bidi="en-US"/>
      </w:rPr>
    </w:pPr>
    <w:r>
      <w:rPr>
        <w:noProof/>
      </w:rPr>
      <mc:AlternateContent>
        <mc:Choice Requires="wps">
          <w:drawing>
            <wp:anchor distT="0" distB="0" distL="114300" distR="114300" simplePos="0" relativeHeight="251659264" behindDoc="1" locked="0" layoutInCell="1" allowOverlap="1" wp14:anchorId="19282863" wp14:editId="5BD83F72">
              <wp:simplePos x="0" y="0"/>
              <wp:positionH relativeFrom="column">
                <wp:posOffset>-48895</wp:posOffset>
              </wp:positionH>
              <wp:positionV relativeFrom="paragraph">
                <wp:posOffset>150495</wp:posOffset>
              </wp:positionV>
              <wp:extent cx="3886200" cy="228600"/>
              <wp:effectExtent l="0" t="0" r="1270" b="1905"/>
              <wp:wrapNone/>
              <wp:docPr id="1" name="Rectangle 10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228600"/>
                      </a:xfrm>
                      <a:prstGeom prst="rect">
                        <a:avLst/>
                      </a:prstGeom>
                      <a:solidFill>
                        <a:srgbClr val="FF393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81AC94B" id="Rectangle 1026" o:spid="_x0000_s1026" style="position:absolute;margin-left:-3.85pt;margin-top:11.85pt;width:306pt;height:18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" fillcolor="#ff3932" stroked="f">
              <v:stroke joinstyle="round"/>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F10A03" w14:textId="77777777" w:rsidR="000A1A26" w:rsidRDefault="000A1A26">
      <w:r>
        <w:separator/>
      </w:r>
    </w:p>
  </w:footnote>
  <w:footnote w:type="continuationSeparator" w:id="0">
    <w:p w14:paraId="5EF83AB9" w14:textId="77777777" w:rsidR="000A1A26" w:rsidRDefault="000A1A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82855" w14:textId="77777777" w:rsidR="00566B46" w:rsidRDefault="000A1A26">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82856" w14:textId="77777777" w:rsidR="00566B46" w:rsidRDefault="000A1A26">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8285A" w14:textId="77777777" w:rsidR="00566B46" w:rsidRDefault="000A1A26" w:rsidP="00526EC5">
    <w:pPr>
      <w:pStyle w:val="Koptekst"/>
      <w:rPr>
        <w:noProof/>
      </w:rPr>
    </w:pPr>
  </w:p>
  <w:p w14:paraId="1928285B" w14:textId="77777777" w:rsidR="00FF58C1" w:rsidRPr="00526EC5" w:rsidRDefault="008473F1" w:rsidP="00526EC5">
    <w:pPr>
      <w:pStyle w:val="Koptekst"/>
    </w:pPr>
    <w:r w:rsidRPr="00526EC5">
      <w:rPr>
        <w:noProof/>
      </w:rPr>
      <w:drawing>
        <wp:anchor distT="0" distB="0" distL="114300" distR="114300" simplePos="0" relativeHeight="251660288" behindDoc="0" locked="0" layoutInCell="1" allowOverlap="1" wp14:anchorId="1928285F" wp14:editId="19282860">
          <wp:simplePos x="0" y="0"/>
          <wp:positionH relativeFrom="page">
            <wp:posOffset>-57151</wp:posOffset>
          </wp:positionH>
          <wp:positionV relativeFrom="page">
            <wp:posOffset>-19050</wp:posOffset>
          </wp:positionV>
          <wp:extent cx="7667625" cy="704850"/>
          <wp:effectExtent l="19050" t="0" r="9525" b="0"/>
          <wp:wrapNone/>
          <wp:docPr id="8"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667625" cy="7048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8C78534E"/>
    <w:lvl w:ilvl="0">
      <w:start w:val="1"/>
      <w:numFmt w:val="decimal"/>
      <w:pStyle w:val="Lijstnummering2"/>
      <w:lvlText w:val="%1."/>
      <w:lvlJc w:val="left"/>
      <w:pPr>
        <w:tabs>
          <w:tab w:val="num" w:pos="643"/>
        </w:tabs>
        <w:ind w:left="643" w:hanging="360"/>
      </w:pPr>
    </w:lvl>
  </w:abstractNum>
  <w:abstractNum w:abstractNumId="1" w15:restartNumberingAfterBreak="0">
    <w:nsid w:val="FFFFFF88"/>
    <w:multiLevelType w:val="singleLevel"/>
    <w:tmpl w:val="0A3614D2"/>
    <w:lvl w:ilvl="0">
      <w:start w:val="1"/>
      <w:numFmt w:val="decimal"/>
      <w:pStyle w:val="Lijstnummering"/>
      <w:lvlText w:val="%1."/>
      <w:lvlJc w:val="left"/>
      <w:pPr>
        <w:tabs>
          <w:tab w:val="num" w:pos="360"/>
        </w:tabs>
        <w:ind w:left="360" w:hanging="360"/>
      </w:pPr>
    </w:lvl>
  </w:abstractNum>
  <w:abstractNum w:abstractNumId="2" w15:restartNumberingAfterBreak="0">
    <w:nsid w:val="05AC51B3"/>
    <w:multiLevelType w:val="hybridMultilevel"/>
    <w:tmpl w:val="6C76489C"/>
    <w:lvl w:ilvl="0" w:tplc="C17AD668">
      <w:start w:val="1"/>
      <w:numFmt w:val="decimal"/>
      <w:pStyle w:val="Itemsnrsniveau1"/>
      <w:lvlText w:val="%1."/>
      <w:lvlJc w:val="left"/>
      <w:pPr>
        <w:ind w:left="1215" w:hanging="855"/>
      </w:pPr>
      <w:rPr>
        <w:rFonts w:hint="default"/>
      </w:rPr>
    </w:lvl>
    <w:lvl w:ilvl="1" w:tplc="13D05B7E">
      <w:start w:val="1"/>
      <w:numFmt w:val="decimal"/>
      <w:pStyle w:val="Itemsnrsniveau2"/>
      <w:lvlText w:val="%2."/>
      <w:lvlJc w:val="left"/>
      <w:pPr>
        <w:ind w:left="1440" w:hanging="360"/>
      </w:pPr>
      <w:rPr>
        <w:rFonts w:hint="default"/>
      </w:rPr>
    </w:lvl>
    <w:lvl w:ilvl="2" w:tplc="43127F4C">
      <w:start w:val="1"/>
      <w:numFmt w:val="lowerRoman"/>
      <w:lvlText w:val="%3."/>
      <w:lvlJc w:val="right"/>
      <w:pPr>
        <w:ind w:left="2160" w:hanging="180"/>
      </w:pPr>
    </w:lvl>
    <w:lvl w:ilvl="3" w:tplc="17E8742E" w:tentative="1">
      <w:start w:val="1"/>
      <w:numFmt w:val="decimal"/>
      <w:lvlText w:val="%4."/>
      <w:lvlJc w:val="left"/>
      <w:pPr>
        <w:ind w:left="2880" w:hanging="360"/>
      </w:pPr>
    </w:lvl>
    <w:lvl w:ilvl="4" w:tplc="9ED4DA46" w:tentative="1">
      <w:start w:val="1"/>
      <w:numFmt w:val="lowerLetter"/>
      <w:lvlText w:val="%5."/>
      <w:lvlJc w:val="left"/>
      <w:pPr>
        <w:ind w:left="3600" w:hanging="360"/>
      </w:pPr>
    </w:lvl>
    <w:lvl w:ilvl="5" w:tplc="348A0974" w:tentative="1">
      <w:start w:val="1"/>
      <w:numFmt w:val="lowerRoman"/>
      <w:lvlText w:val="%6."/>
      <w:lvlJc w:val="right"/>
      <w:pPr>
        <w:ind w:left="4320" w:hanging="180"/>
      </w:pPr>
    </w:lvl>
    <w:lvl w:ilvl="6" w:tplc="05E8F892" w:tentative="1">
      <w:start w:val="1"/>
      <w:numFmt w:val="decimal"/>
      <w:lvlText w:val="%7."/>
      <w:lvlJc w:val="left"/>
      <w:pPr>
        <w:ind w:left="5040" w:hanging="360"/>
      </w:pPr>
    </w:lvl>
    <w:lvl w:ilvl="7" w:tplc="C218B43A" w:tentative="1">
      <w:start w:val="1"/>
      <w:numFmt w:val="lowerLetter"/>
      <w:lvlText w:val="%8."/>
      <w:lvlJc w:val="left"/>
      <w:pPr>
        <w:ind w:left="5760" w:hanging="360"/>
      </w:pPr>
    </w:lvl>
    <w:lvl w:ilvl="8" w:tplc="A67438C6" w:tentative="1">
      <w:start w:val="1"/>
      <w:numFmt w:val="lowerRoman"/>
      <w:lvlText w:val="%9."/>
      <w:lvlJc w:val="right"/>
      <w:pPr>
        <w:ind w:left="6480" w:hanging="180"/>
      </w:pPr>
    </w:lvl>
  </w:abstractNum>
  <w:abstractNum w:abstractNumId="3" w15:restartNumberingAfterBreak="0">
    <w:nsid w:val="0E643978"/>
    <w:multiLevelType w:val="hybridMultilevel"/>
    <w:tmpl w:val="289C2ECA"/>
    <w:lvl w:ilvl="0" w:tplc="34C608B4">
      <w:start w:val="1"/>
      <w:numFmt w:val="upperRoman"/>
      <w:lvlText w:val="%1."/>
      <w:lvlJc w:val="left"/>
      <w:pPr>
        <w:ind w:left="1080" w:hanging="720"/>
      </w:pPr>
      <w:rPr>
        <w:rFonts w:eastAsia="Calibri"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9D7045B"/>
    <w:multiLevelType w:val="hybridMultilevel"/>
    <w:tmpl w:val="2E7CD618"/>
    <w:lvl w:ilvl="0" w:tplc="6C86EE48">
      <w:start w:val="1"/>
      <w:numFmt w:val="decimal"/>
      <w:lvlText w:val="%1."/>
      <w:lvlJc w:val="left"/>
      <w:pPr>
        <w:ind w:left="1429" w:hanging="360"/>
      </w:pPr>
    </w:lvl>
    <w:lvl w:ilvl="1" w:tplc="0584DAE2" w:tentative="1">
      <w:start w:val="1"/>
      <w:numFmt w:val="lowerLetter"/>
      <w:lvlText w:val="%2."/>
      <w:lvlJc w:val="left"/>
      <w:pPr>
        <w:ind w:left="2149" w:hanging="360"/>
      </w:pPr>
    </w:lvl>
    <w:lvl w:ilvl="2" w:tplc="9E163332" w:tentative="1">
      <w:start w:val="1"/>
      <w:numFmt w:val="lowerRoman"/>
      <w:lvlText w:val="%3."/>
      <w:lvlJc w:val="right"/>
      <w:pPr>
        <w:ind w:left="2869" w:hanging="180"/>
      </w:pPr>
    </w:lvl>
    <w:lvl w:ilvl="3" w:tplc="5B46F460" w:tentative="1">
      <w:start w:val="1"/>
      <w:numFmt w:val="decimal"/>
      <w:lvlText w:val="%4."/>
      <w:lvlJc w:val="left"/>
      <w:pPr>
        <w:ind w:left="3589" w:hanging="360"/>
      </w:pPr>
    </w:lvl>
    <w:lvl w:ilvl="4" w:tplc="AD447852" w:tentative="1">
      <w:start w:val="1"/>
      <w:numFmt w:val="lowerLetter"/>
      <w:lvlText w:val="%5."/>
      <w:lvlJc w:val="left"/>
      <w:pPr>
        <w:ind w:left="4309" w:hanging="360"/>
      </w:pPr>
    </w:lvl>
    <w:lvl w:ilvl="5" w:tplc="50621B70" w:tentative="1">
      <w:start w:val="1"/>
      <w:numFmt w:val="lowerRoman"/>
      <w:lvlText w:val="%6."/>
      <w:lvlJc w:val="right"/>
      <w:pPr>
        <w:ind w:left="5029" w:hanging="180"/>
      </w:pPr>
    </w:lvl>
    <w:lvl w:ilvl="6" w:tplc="04C8CE5A" w:tentative="1">
      <w:start w:val="1"/>
      <w:numFmt w:val="decimal"/>
      <w:lvlText w:val="%7."/>
      <w:lvlJc w:val="left"/>
      <w:pPr>
        <w:ind w:left="5749" w:hanging="360"/>
      </w:pPr>
    </w:lvl>
    <w:lvl w:ilvl="7" w:tplc="0D385996" w:tentative="1">
      <w:start w:val="1"/>
      <w:numFmt w:val="lowerLetter"/>
      <w:lvlText w:val="%8."/>
      <w:lvlJc w:val="left"/>
      <w:pPr>
        <w:ind w:left="6469" w:hanging="360"/>
      </w:pPr>
    </w:lvl>
    <w:lvl w:ilvl="8" w:tplc="5798E5DC" w:tentative="1">
      <w:start w:val="1"/>
      <w:numFmt w:val="lowerRoman"/>
      <w:lvlText w:val="%9."/>
      <w:lvlJc w:val="right"/>
      <w:pPr>
        <w:ind w:left="7189" w:hanging="180"/>
      </w:pPr>
    </w:lvl>
  </w:abstractNum>
  <w:abstractNum w:abstractNumId="5" w15:restartNumberingAfterBreak="0">
    <w:nsid w:val="2E9A079B"/>
    <w:multiLevelType w:val="multilevel"/>
    <w:tmpl w:val="F642D74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336A221D"/>
    <w:multiLevelType w:val="multilevel"/>
    <w:tmpl w:val="E49AAA76"/>
    <w:lvl w:ilvl="0">
      <w:start w:val="1"/>
      <w:numFmt w:val="decimal"/>
      <w:pStyle w:val="opsommingbijbesluit"/>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6B91879"/>
    <w:multiLevelType w:val="multilevel"/>
    <w:tmpl w:val="FA7AACEE"/>
    <w:lvl w:ilvl="0">
      <w:start w:val="1"/>
      <w:numFmt w:val="decimal"/>
      <w:pStyle w:val="Lijstalineabesluit"/>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ADD0313"/>
    <w:multiLevelType w:val="multilevel"/>
    <w:tmpl w:val="6C76489C"/>
    <w:lvl w:ilvl="0">
      <w:start w:val="1"/>
      <w:numFmt w:val="decimal"/>
      <w:lvlText w:val="%1."/>
      <w:lvlJc w:val="left"/>
      <w:pPr>
        <w:ind w:left="1215" w:hanging="855"/>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E2A1E6C"/>
    <w:multiLevelType w:val="multilevel"/>
    <w:tmpl w:val="FF843884"/>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0" w15:restartNumberingAfterBreak="0">
    <w:nsid w:val="494C3CBF"/>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6C50FB7"/>
    <w:multiLevelType w:val="multilevel"/>
    <w:tmpl w:val="F7B6AB9A"/>
    <w:lvl w:ilvl="0">
      <w:start w:val="1"/>
      <w:numFmt w:val="decimal"/>
      <w:pStyle w:val="Lijstalineacollegebesluit"/>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A5C3BE9"/>
    <w:multiLevelType w:val="multilevel"/>
    <w:tmpl w:val="461E3D48"/>
    <w:lvl w:ilvl="0">
      <w:start w:val="1"/>
      <w:numFmt w:val="decimal"/>
      <w:lvlText w:val="%1."/>
      <w:lvlJc w:val="left"/>
      <w:pPr>
        <w:ind w:left="437" w:hanging="437"/>
      </w:pPr>
      <w:rPr>
        <w:rFonts w:hint="default"/>
      </w:rPr>
    </w:lvl>
    <w:lvl w:ilvl="1">
      <w:start w:val="1"/>
      <w:numFmt w:val="decimal"/>
      <w:lvlText w:val="%1.%2."/>
      <w:lvlJc w:val="left"/>
      <w:pPr>
        <w:ind w:left="874" w:hanging="437"/>
      </w:pPr>
      <w:rPr>
        <w:rFonts w:hint="default"/>
      </w:rPr>
    </w:lvl>
    <w:lvl w:ilvl="2">
      <w:start w:val="1"/>
      <w:numFmt w:val="decimal"/>
      <w:lvlText w:val="%1.%2.%3."/>
      <w:lvlJc w:val="left"/>
      <w:pPr>
        <w:ind w:left="1311" w:hanging="437"/>
      </w:pPr>
      <w:rPr>
        <w:rFonts w:hint="default"/>
      </w:rPr>
    </w:lvl>
    <w:lvl w:ilvl="3">
      <w:start w:val="1"/>
      <w:numFmt w:val="decimal"/>
      <w:lvlText w:val="%1.%2.%3.%4."/>
      <w:lvlJc w:val="left"/>
      <w:pPr>
        <w:ind w:left="1748" w:hanging="437"/>
      </w:pPr>
      <w:rPr>
        <w:rFonts w:hint="default"/>
      </w:rPr>
    </w:lvl>
    <w:lvl w:ilvl="4">
      <w:start w:val="1"/>
      <w:numFmt w:val="decimal"/>
      <w:lvlText w:val="%1.%2.%3.%4.%5."/>
      <w:lvlJc w:val="left"/>
      <w:pPr>
        <w:ind w:left="2185" w:hanging="437"/>
      </w:pPr>
      <w:rPr>
        <w:rFonts w:hint="default"/>
      </w:rPr>
    </w:lvl>
    <w:lvl w:ilvl="5">
      <w:start w:val="1"/>
      <w:numFmt w:val="decimal"/>
      <w:lvlText w:val="%1.%2.%3.%4.%5.%6."/>
      <w:lvlJc w:val="left"/>
      <w:pPr>
        <w:ind w:left="2622" w:hanging="437"/>
      </w:pPr>
      <w:rPr>
        <w:rFonts w:hint="default"/>
      </w:rPr>
    </w:lvl>
    <w:lvl w:ilvl="6">
      <w:start w:val="1"/>
      <w:numFmt w:val="decimal"/>
      <w:lvlText w:val="%1.%2.%3.%4.%5.%6.%7."/>
      <w:lvlJc w:val="left"/>
      <w:pPr>
        <w:ind w:left="3059" w:hanging="437"/>
      </w:pPr>
      <w:rPr>
        <w:rFonts w:hint="default"/>
      </w:rPr>
    </w:lvl>
    <w:lvl w:ilvl="7">
      <w:start w:val="1"/>
      <w:numFmt w:val="decimal"/>
      <w:lvlText w:val="%1.%2.%3.%4.%5.%6.%7.%8."/>
      <w:lvlJc w:val="left"/>
      <w:pPr>
        <w:ind w:left="3496" w:hanging="437"/>
      </w:pPr>
      <w:rPr>
        <w:rFonts w:hint="default"/>
      </w:rPr>
    </w:lvl>
    <w:lvl w:ilvl="8">
      <w:start w:val="1"/>
      <w:numFmt w:val="decimal"/>
      <w:lvlText w:val="%1.%2.%3.%4.%5.%6.%7.%8.%9."/>
      <w:lvlJc w:val="left"/>
      <w:pPr>
        <w:ind w:left="3933" w:hanging="437"/>
      </w:pPr>
      <w:rPr>
        <w:rFonts w:hint="default"/>
      </w:rPr>
    </w:lvl>
  </w:abstractNum>
  <w:abstractNum w:abstractNumId="13" w15:restartNumberingAfterBreak="0">
    <w:nsid w:val="5E23257A"/>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EB87BE1"/>
    <w:multiLevelType w:val="hybridMultilevel"/>
    <w:tmpl w:val="611E29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6060092B"/>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9B33499"/>
    <w:multiLevelType w:val="hybridMultilevel"/>
    <w:tmpl w:val="10944CE0"/>
    <w:lvl w:ilvl="0" w:tplc="034E3472">
      <w:start w:val="1"/>
      <w:numFmt w:val="decimal"/>
      <w:pStyle w:val="Lijstalinea"/>
      <w:lvlText w:val="%1."/>
      <w:lvlJc w:val="left"/>
      <w:pPr>
        <w:ind w:left="360" w:hanging="360"/>
      </w:pPr>
      <w:rPr>
        <w:rFonts w:hint="default"/>
      </w:rPr>
    </w:lvl>
    <w:lvl w:ilvl="1" w:tplc="8AF2DB26">
      <w:start w:val="1"/>
      <w:numFmt w:val="lowerLetter"/>
      <w:lvlText w:val="%2."/>
      <w:lvlJc w:val="left"/>
      <w:pPr>
        <w:ind w:left="1440" w:hanging="360"/>
      </w:pPr>
    </w:lvl>
    <w:lvl w:ilvl="2" w:tplc="ECFE6256" w:tentative="1">
      <w:start w:val="1"/>
      <w:numFmt w:val="lowerRoman"/>
      <w:lvlText w:val="%3."/>
      <w:lvlJc w:val="right"/>
      <w:pPr>
        <w:ind w:left="2160" w:hanging="180"/>
      </w:pPr>
    </w:lvl>
    <w:lvl w:ilvl="3" w:tplc="F9248E2E" w:tentative="1">
      <w:start w:val="1"/>
      <w:numFmt w:val="decimal"/>
      <w:lvlText w:val="%4."/>
      <w:lvlJc w:val="left"/>
      <w:pPr>
        <w:ind w:left="2880" w:hanging="360"/>
      </w:pPr>
    </w:lvl>
    <w:lvl w:ilvl="4" w:tplc="0FA6C322" w:tentative="1">
      <w:start w:val="1"/>
      <w:numFmt w:val="lowerLetter"/>
      <w:lvlText w:val="%5."/>
      <w:lvlJc w:val="left"/>
      <w:pPr>
        <w:ind w:left="3600" w:hanging="360"/>
      </w:pPr>
    </w:lvl>
    <w:lvl w:ilvl="5" w:tplc="953A6F46" w:tentative="1">
      <w:start w:val="1"/>
      <w:numFmt w:val="lowerRoman"/>
      <w:lvlText w:val="%6."/>
      <w:lvlJc w:val="right"/>
      <w:pPr>
        <w:ind w:left="4320" w:hanging="180"/>
      </w:pPr>
    </w:lvl>
    <w:lvl w:ilvl="6" w:tplc="64C67BA8" w:tentative="1">
      <w:start w:val="1"/>
      <w:numFmt w:val="decimal"/>
      <w:lvlText w:val="%7."/>
      <w:lvlJc w:val="left"/>
      <w:pPr>
        <w:ind w:left="5040" w:hanging="360"/>
      </w:pPr>
    </w:lvl>
    <w:lvl w:ilvl="7" w:tplc="547EF5FE" w:tentative="1">
      <w:start w:val="1"/>
      <w:numFmt w:val="lowerLetter"/>
      <w:lvlText w:val="%8."/>
      <w:lvlJc w:val="left"/>
      <w:pPr>
        <w:ind w:left="5760" w:hanging="360"/>
      </w:pPr>
    </w:lvl>
    <w:lvl w:ilvl="8" w:tplc="A5D68616" w:tentative="1">
      <w:start w:val="1"/>
      <w:numFmt w:val="lowerRoman"/>
      <w:lvlText w:val="%9."/>
      <w:lvlJc w:val="right"/>
      <w:pPr>
        <w:ind w:left="6480" w:hanging="180"/>
      </w:pPr>
    </w:lvl>
  </w:abstractNum>
  <w:abstractNum w:abstractNumId="17" w15:restartNumberingAfterBreak="0">
    <w:nsid w:val="69B3349A"/>
    <w:multiLevelType w:val="hybridMultilevel"/>
    <w:tmpl w:val="2C8C652A"/>
    <w:lvl w:ilvl="0" w:tplc="F0C41686">
      <w:start w:val="1"/>
      <w:numFmt w:val="decimal"/>
      <w:pStyle w:val="nummeringmetnummers"/>
      <w:lvlText w:val="%1."/>
      <w:lvlJc w:val="left"/>
      <w:pPr>
        <w:ind w:left="720" w:hanging="360"/>
      </w:pPr>
      <w:rPr>
        <w:rFonts w:hint="default"/>
      </w:rPr>
    </w:lvl>
    <w:lvl w:ilvl="1" w:tplc="7C02DC92">
      <w:start w:val="1"/>
      <w:numFmt w:val="lowerLetter"/>
      <w:lvlText w:val="%2."/>
      <w:lvlJc w:val="left"/>
      <w:pPr>
        <w:ind w:left="1440" w:hanging="360"/>
      </w:pPr>
    </w:lvl>
    <w:lvl w:ilvl="2" w:tplc="50D439FA" w:tentative="1">
      <w:start w:val="1"/>
      <w:numFmt w:val="lowerRoman"/>
      <w:lvlText w:val="%3."/>
      <w:lvlJc w:val="right"/>
      <w:pPr>
        <w:ind w:left="2160" w:hanging="180"/>
      </w:pPr>
    </w:lvl>
    <w:lvl w:ilvl="3" w:tplc="892A9004" w:tentative="1">
      <w:start w:val="1"/>
      <w:numFmt w:val="decimal"/>
      <w:lvlText w:val="%4."/>
      <w:lvlJc w:val="left"/>
      <w:pPr>
        <w:ind w:left="2880" w:hanging="360"/>
      </w:pPr>
    </w:lvl>
    <w:lvl w:ilvl="4" w:tplc="51E8CAD2" w:tentative="1">
      <w:start w:val="1"/>
      <w:numFmt w:val="lowerLetter"/>
      <w:lvlText w:val="%5."/>
      <w:lvlJc w:val="left"/>
      <w:pPr>
        <w:ind w:left="3600" w:hanging="360"/>
      </w:pPr>
    </w:lvl>
    <w:lvl w:ilvl="5" w:tplc="807A4164" w:tentative="1">
      <w:start w:val="1"/>
      <w:numFmt w:val="lowerRoman"/>
      <w:lvlText w:val="%6."/>
      <w:lvlJc w:val="right"/>
      <w:pPr>
        <w:ind w:left="4320" w:hanging="180"/>
      </w:pPr>
    </w:lvl>
    <w:lvl w:ilvl="6" w:tplc="25DA73D0" w:tentative="1">
      <w:start w:val="1"/>
      <w:numFmt w:val="decimal"/>
      <w:lvlText w:val="%7."/>
      <w:lvlJc w:val="left"/>
      <w:pPr>
        <w:ind w:left="5040" w:hanging="360"/>
      </w:pPr>
    </w:lvl>
    <w:lvl w:ilvl="7" w:tplc="50D69FE4" w:tentative="1">
      <w:start w:val="1"/>
      <w:numFmt w:val="lowerLetter"/>
      <w:lvlText w:val="%8."/>
      <w:lvlJc w:val="left"/>
      <w:pPr>
        <w:ind w:left="5760" w:hanging="360"/>
      </w:pPr>
    </w:lvl>
    <w:lvl w:ilvl="8" w:tplc="8798413E" w:tentative="1">
      <w:start w:val="1"/>
      <w:numFmt w:val="lowerRoman"/>
      <w:lvlText w:val="%9."/>
      <w:lvlJc w:val="right"/>
      <w:pPr>
        <w:ind w:left="6480" w:hanging="180"/>
      </w:pPr>
    </w:lvl>
  </w:abstractNum>
  <w:abstractNum w:abstractNumId="18" w15:restartNumberingAfterBreak="0">
    <w:nsid w:val="69C91920"/>
    <w:multiLevelType w:val="hybridMultilevel"/>
    <w:tmpl w:val="82961EB0"/>
    <w:lvl w:ilvl="0" w:tplc="3228B9EE">
      <w:start w:val="1"/>
      <w:numFmt w:val="upperRoman"/>
      <w:lvlText w:val="%1."/>
      <w:lvlJc w:val="left"/>
      <w:pPr>
        <w:ind w:left="1080" w:hanging="720"/>
      </w:pPr>
      <w:rPr>
        <w:rFonts w:eastAsia="Calibri"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4"/>
  </w:num>
  <w:num w:numId="2">
    <w:abstractNumId w:val="5"/>
  </w:num>
  <w:num w:numId="3">
    <w:abstractNumId w:val="9"/>
  </w:num>
  <w:num w:numId="4">
    <w:abstractNumId w:val="2"/>
  </w:num>
  <w:num w:numId="5">
    <w:abstractNumId w:val="8"/>
  </w:num>
  <w:num w:numId="6">
    <w:abstractNumId w:val="9"/>
    <w:lvlOverride w:ilvl="0">
      <w:startOverride w:val="1"/>
    </w:lvlOverride>
    <w:lvlOverride w:ilvl="1">
      <w:startOverride w:val="1"/>
    </w:lvlOverride>
  </w:num>
  <w:num w:numId="7">
    <w:abstractNumId w:val="13"/>
  </w:num>
  <w:num w:numId="8">
    <w:abstractNumId w:val="7"/>
  </w:num>
  <w:num w:numId="9">
    <w:abstractNumId w:val="11"/>
  </w:num>
  <w:num w:numId="10">
    <w:abstractNumId w:val="16"/>
  </w:num>
  <w:num w:numId="11">
    <w:abstractNumId w:val="10"/>
  </w:num>
  <w:num w:numId="12">
    <w:abstractNumId w:val="15"/>
  </w:num>
  <w:num w:numId="13">
    <w:abstractNumId w:val="1"/>
  </w:num>
  <w:num w:numId="14">
    <w:abstractNumId w:val="0"/>
  </w:num>
  <w:num w:numId="15">
    <w:abstractNumId w:val="12"/>
  </w:num>
  <w:num w:numId="16">
    <w:abstractNumId w:val="6"/>
  </w:num>
  <w:num w:numId="17">
    <w:abstractNumId w:val="17"/>
  </w:num>
  <w:num w:numId="18">
    <w:abstractNumId w:val="18"/>
  </w:num>
  <w:num w:numId="19">
    <w:abstractNumId w:val="3"/>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9"/>
  <w:hyphenationZone w:val="425"/>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7116"/>
    <w:rsid w:val="00013059"/>
    <w:rsid w:val="0003098C"/>
    <w:rsid w:val="000343CE"/>
    <w:rsid w:val="000349CD"/>
    <w:rsid w:val="00035039"/>
    <w:rsid w:val="00063D65"/>
    <w:rsid w:val="00066043"/>
    <w:rsid w:val="00067CF6"/>
    <w:rsid w:val="000821B4"/>
    <w:rsid w:val="000A1A26"/>
    <w:rsid w:val="000E4D01"/>
    <w:rsid w:val="000F56D2"/>
    <w:rsid w:val="00100630"/>
    <w:rsid w:val="00116E67"/>
    <w:rsid w:val="00121136"/>
    <w:rsid w:val="0018465F"/>
    <w:rsid w:val="00184F42"/>
    <w:rsid w:val="001B2C1B"/>
    <w:rsid w:val="001C2577"/>
    <w:rsid w:val="001C4FCF"/>
    <w:rsid w:val="001D1563"/>
    <w:rsid w:val="001E5FB7"/>
    <w:rsid w:val="001F3C4D"/>
    <w:rsid w:val="00201868"/>
    <w:rsid w:val="00221835"/>
    <w:rsid w:val="00223071"/>
    <w:rsid w:val="00236736"/>
    <w:rsid w:val="0026673B"/>
    <w:rsid w:val="002866E6"/>
    <w:rsid w:val="00295FA7"/>
    <w:rsid w:val="002D13A2"/>
    <w:rsid w:val="002D16F1"/>
    <w:rsid w:val="002D57BE"/>
    <w:rsid w:val="002D5967"/>
    <w:rsid w:val="002F185A"/>
    <w:rsid w:val="002F2263"/>
    <w:rsid w:val="002F7750"/>
    <w:rsid w:val="00304C4C"/>
    <w:rsid w:val="00306338"/>
    <w:rsid w:val="00334AEC"/>
    <w:rsid w:val="00340B12"/>
    <w:rsid w:val="003439B9"/>
    <w:rsid w:val="00357BA3"/>
    <w:rsid w:val="0036110D"/>
    <w:rsid w:val="00367AF0"/>
    <w:rsid w:val="00391895"/>
    <w:rsid w:val="003A5599"/>
    <w:rsid w:val="003B2523"/>
    <w:rsid w:val="003B425B"/>
    <w:rsid w:val="003E4DA5"/>
    <w:rsid w:val="003F1E91"/>
    <w:rsid w:val="0040480C"/>
    <w:rsid w:val="00406698"/>
    <w:rsid w:val="0041014C"/>
    <w:rsid w:val="00420A00"/>
    <w:rsid w:val="00432A11"/>
    <w:rsid w:val="00443BC1"/>
    <w:rsid w:val="00474E49"/>
    <w:rsid w:val="00482909"/>
    <w:rsid w:val="004A5DEC"/>
    <w:rsid w:val="004F1194"/>
    <w:rsid w:val="004F3FE9"/>
    <w:rsid w:val="004F69CD"/>
    <w:rsid w:val="005062F1"/>
    <w:rsid w:val="00506D6B"/>
    <w:rsid w:val="00527896"/>
    <w:rsid w:val="00531C34"/>
    <w:rsid w:val="005402EB"/>
    <w:rsid w:val="00546FF9"/>
    <w:rsid w:val="005776C8"/>
    <w:rsid w:val="00580A05"/>
    <w:rsid w:val="006276E6"/>
    <w:rsid w:val="006474B5"/>
    <w:rsid w:val="00654EF9"/>
    <w:rsid w:val="00657793"/>
    <w:rsid w:val="00683F7E"/>
    <w:rsid w:val="00690BC1"/>
    <w:rsid w:val="00690E73"/>
    <w:rsid w:val="006A0D32"/>
    <w:rsid w:val="006B48CC"/>
    <w:rsid w:val="006B49B1"/>
    <w:rsid w:val="006C553A"/>
    <w:rsid w:val="006D35C5"/>
    <w:rsid w:val="007125EF"/>
    <w:rsid w:val="00721505"/>
    <w:rsid w:val="00735E4F"/>
    <w:rsid w:val="00760ECB"/>
    <w:rsid w:val="00770983"/>
    <w:rsid w:val="00781DC5"/>
    <w:rsid w:val="007C2116"/>
    <w:rsid w:val="007C761B"/>
    <w:rsid w:val="007F2475"/>
    <w:rsid w:val="00802B55"/>
    <w:rsid w:val="008043CD"/>
    <w:rsid w:val="008172BE"/>
    <w:rsid w:val="00841302"/>
    <w:rsid w:val="008430AA"/>
    <w:rsid w:val="008473F1"/>
    <w:rsid w:val="0085410C"/>
    <w:rsid w:val="00872749"/>
    <w:rsid w:val="00882D15"/>
    <w:rsid w:val="00895988"/>
    <w:rsid w:val="008D5829"/>
    <w:rsid w:val="008D6E0C"/>
    <w:rsid w:val="008E11BC"/>
    <w:rsid w:val="009107ED"/>
    <w:rsid w:val="00912AC6"/>
    <w:rsid w:val="00913CC3"/>
    <w:rsid w:val="00917A02"/>
    <w:rsid w:val="00950070"/>
    <w:rsid w:val="00967D65"/>
    <w:rsid w:val="00977B88"/>
    <w:rsid w:val="009955AB"/>
    <w:rsid w:val="009A6E9B"/>
    <w:rsid w:val="009F77A4"/>
    <w:rsid w:val="00A24241"/>
    <w:rsid w:val="00A37C34"/>
    <w:rsid w:val="00A50D7C"/>
    <w:rsid w:val="00A708B3"/>
    <w:rsid w:val="00A87D54"/>
    <w:rsid w:val="00AA7706"/>
    <w:rsid w:val="00AB41F0"/>
    <w:rsid w:val="00AD46FF"/>
    <w:rsid w:val="00AE147D"/>
    <w:rsid w:val="00AE7116"/>
    <w:rsid w:val="00AF4A53"/>
    <w:rsid w:val="00AF5752"/>
    <w:rsid w:val="00B007A8"/>
    <w:rsid w:val="00B0669E"/>
    <w:rsid w:val="00B15127"/>
    <w:rsid w:val="00B3214E"/>
    <w:rsid w:val="00B32BCB"/>
    <w:rsid w:val="00B55760"/>
    <w:rsid w:val="00B71042"/>
    <w:rsid w:val="00BA4BDB"/>
    <w:rsid w:val="00BD26E4"/>
    <w:rsid w:val="00BD567E"/>
    <w:rsid w:val="00BE3BFC"/>
    <w:rsid w:val="00C16400"/>
    <w:rsid w:val="00C277C3"/>
    <w:rsid w:val="00C4532E"/>
    <w:rsid w:val="00C84327"/>
    <w:rsid w:val="00CA7E4C"/>
    <w:rsid w:val="00CB10DC"/>
    <w:rsid w:val="00CC2F13"/>
    <w:rsid w:val="00CD640B"/>
    <w:rsid w:val="00CE6CBE"/>
    <w:rsid w:val="00CF039F"/>
    <w:rsid w:val="00CF78B1"/>
    <w:rsid w:val="00D02C23"/>
    <w:rsid w:val="00D101E2"/>
    <w:rsid w:val="00DA40E3"/>
    <w:rsid w:val="00DA6341"/>
    <w:rsid w:val="00DB6E7B"/>
    <w:rsid w:val="00DD664E"/>
    <w:rsid w:val="00E03C0F"/>
    <w:rsid w:val="00E21312"/>
    <w:rsid w:val="00E444AE"/>
    <w:rsid w:val="00E631B6"/>
    <w:rsid w:val="00E63720"/>
    <w:rsid w:val="00E738E3"/>
    <w:rsid w:val="00EB4715"/>
    <w:rsid w:val="00EE3F1F"/>
    <w:rsid w:val="00F223EE"/>
    <w:rsid w:val="00F3552C"/>
    <w:rsid w:val="00F41B9E"/>
    <w:rsid w:val="00F54AFF"/>
    <w:rsid w:val="00F714C8"/>
    <w:rsid w:val="00F7640E"/>
    <w:rsid w:val="00F76B64"/>
    <w:rsid w:val="00FA4FA4"/>
    <w:rsid w:val="00FA5C1D"/>
    <w:rsid w:val="00FB4C44"/>
    <w:rsid w:val="00FE5205"/>
    <w:rsid w:val="00FE7F20"/>
    <w:rsid w:val="00FF1E0D"/>
    <w:rsid w:val="00FF1FF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28280E"/>
  <w15:docId w15:val="{BC6F1797-BEAF-4036-BC0A-3CECBE6F4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728C9"/>
    <w:pPr>
      <w:spacing w:after="0" w:line="240" w:lineRule="auto"/>
    </w:pPr>
    <w:rPr>
      <w:rFonts w:ascii="Arial" w:eastAsia="Times New Roman" w:hAnsi="Arial"/>
      <w:sz w:val="20"/>
      <w:szCs w:val="20"/>
      <w:lang w:val="nl-NL" w:eastAsia="nl-NL" w:bidi="ar-SA"/>
    </w:rPr>
  </w:style>
  <w:style w:type="paragraph" w:styleId="Kop1">
    <w:name w:val="heading 1"/>
    <w:aliases w:val="Kop 1 - nummerniveau 1"/>
    <w:basedOn w:val="Standaard"/>
    <w:next w:val="Standaardingesprongen"/>
    <w:link w:val="Kop1Char"/>
    <w:qFormat/>
    <w:rsid w:val="00CA2387"/>
    <w:pPr>
      <w:keepNext/>
      <w:numPr>
        <w:numId w:val="3"/>
      </w:numPr>
      <w:spacing w:before="240" w:after="60"/>
      <w:ind w:left="851" w:hanging="851"/>
      <w:outlineLvl w:val="0"/>
    </w:pPr>
    <w:rPr>
      <w:rFonts w:eastAsiaTheme="majorEastAsia"/>
      <w:b/>
      <w:bCs/>
      <w:kern w:val="32"/>
      <w:sz w:val="32"/>
      <w:szCs w:val="32"/>
    </w:rPr>
  </w:style>
  <w:style w:type="paragraph" w:styleId="Kop2">
    <w:name w:val="heading 2"/>
    <w:aliases w:val="Kop 2 - nummerniveau 2"/>
    <w:basedOn w:val="Standaard"/>
    <w:next w:val="Standaardingesprongen"/>
    <w:link w:val="Kop2Char"/>
    <w:uiPriority w:val="9"/>
    <w:unhideWhenUsed/>
    <w:qFormat/>
    <w:rsid w:val="00CA2387"/>
    <w:pPr>
      <w:keepNext/>
      <w:numPr>
        <w:ilvl w:val="1"/>
        <w:numId w:val="3"/>
      </w:numPr>
      <w:spacing w:before="240" w:after="60"/>
      <w:ind w:left="851" w:hanging="851"/>
      <w:outlineLvl w:val="1"/>
    </w:pPr>
    <w:rPr>
      <w:rFonts w:eastAsiaTheme="majorEastAsia"/>
      <w:b/>
      <w:bCs/>
      <w:iCs/>
      <w:sz w:val="28"/>
      <w:szCs w:val="28"/>
    </w:rPr>
  </w:style>
  <w:style w:type="paragraph" w:styleId="Kop3">
    <w:name w:val="heading 3"/>
    <w:aliases w:val="Kop 3 - nummerniveau 3"/>
    <w:basedOn w:val="Standaard"/>
    <w:next w:val="Standaardingesprongen"/>
    <w:link w:val="Kop3Char"/>
    <w:uiPriority w:val="9"/>
    <w:unhideWhenUsed/>
    <w:qFormat/>
    <w:rsid w:val="00AA1451"/>
    <w:pPr>
      <w:keepNext/>
      <w:numPr>
        <w:ilvl w:val="2"/>
        <w:numId w:val="3"/>
      </w:numPr>
      <w:spacing w:before="240" w:after="60"/>
      <w:ind w:left="851" w:hanging="851"/>
      <w:outlineLvl w:val="2"/>
    </w:pPr>
    <w:rPr>
      <w:rFonts w:eastAsiaTheme="majorEastAsia"/>
      <w:b/>
      <w:bCs/>
      <w:sz w:val="24"/>
      <w:szCs w:val="26"/>
    </w:rPr>
  </w:style>
  <w:style w:type="paragraph" w:styleId="Kop4">
    <w:name w:val="heading 4"/>
    <w:basedOn w:val="Standaard"/>
    <w:next w:val="Standaard"/>
    <w:link w:val="Kop4Char"/>
    <w:uiPriority w:val="9"/>
    <w:unhideWhenUsed/>
    <w:qFormat/>
    <w:rsid w:val="0094505C"/>
    <w:pPr>
      <w:keepNext/>
      <w:numPr>
        <w:ilvl w:val="3"/>
        <w:numId w:val="3"/>
      </w:numPr>
      <w:spacing w:before="240" w:after="60"/>
      <w:outlineLvl w:val="3"/>
    </w:pPr>
    <w:rPr>
      <w:b/>
      <w:bCs/>
      <w:sz w:val="28"/>
      <w:szCs w:val="28"/>
    </w:rPr>
  </w:style>
  <w:style w:type="paragraph" w:styleId="Kop5">
    <w:name w:val="heading 5"/>
    <w:basedOn w:val="Standaard"/>
    <w:next w:val="Standaard"/>
    <w:link w:val="Kop5Char"/>
    <w:uiPriority w:val="9"/>
    <w:semiHidden/>
    <w:unhideWhenUsed/>
    <w:qFormat/>
    <w:rsid w:val="0094505C"/>
    <w:pPr>
      <w:numPr>
        <w:ilvl w:val="4"/>
        <w:numId w:val="3"/>
      </w:numPr>
      <w:spacing w:before="240" w:after="60"/>
      <w:outlineLvl w:val="4"/>
    </w:pPr>
    <w:rPr>
      <w:b/>
      <w:bCs/>
      <w:i/>
      <w:iCs/>
      <w:sz w:val="26"/>
      <w:szCs w:val="26"/>
    </w:rPr>
  </w:style>
  <w:style w:type="paragraph" w:styleId="Kop6">
    <w:name w:val="heading 6"/>
    <w:basedOn w:val="Standaard"/>
    <w:next w:val="Standaard"/>
    <w:link w:val="Kop6Char"/>
    <w:uiPriority w:val="9"/>
    <w:semiHidden/>
    <w:unhideWhenUsed/>
    <w:qFormat/>
    <w:rsid w:val="0094505C"/>
    <w:pPr>
      <w:numPr>
        <w:ilvl w:val="5"/>
        <w:numId w:val="3"/>
      </w:numPr>
      <w:spacing w:before="240" w:after="60"/>
      <w:outlineLvl w:val="5"/>
    </w:pPr>
    <w:rPr>
      <w:b/>
      <w:bCs/>
      <w:sz w:val="22"/>
      <w:szCs w:val="22"/>
    </w:rPr>
  </w:style>
  <w:style w:type="paragraph" w:styleId="Kop7">
    <w:name w:val="heading 7"/>
    <w:basedOn w:val="Standaard"/>
    <w:next w:val="Standaard"/>
    <w:link w:val="Kop7Char"/>
    <w:uiPriority w:val="9"/>
    <w:semiHidden/>
    <w:unhideWhenUsed/>
    <w:qFormat/>
    <w:rsid w:val="0094505C"/>
    <w:pPr>
      <w:numPr>
        <w:ilvl w:val="6"/>
        <w:numId w:val="3"/>
      </w:numPr>
      <w:spacing w:before="240" w:after="60"/>
      <w:outlineLvl w:val="6"/>
    </w:pPr>
  </w:style>
  <w:style w:type="paragraph" w:styleId="Kop8">
    <w:name w:val="heading 8"/>
    <w:basedOn w:val="Standaard"/>
    <w:next w:val="Standaard"/>
    <w:link w:val="Kop8Char"/>
    <w:uiPriority w:val="9"/>
    <w:semiHidden/>
    <w:unhideWhenUsed/>
    <w:qFormat/>
    <w:rsid w:val="0094505C"/>
    <w:pPr>
      <w:numPr>
        <w:ilvl w:val="7"/>
        <w:numId w:val="3"/>
      </w:numPr>
      <w:spacing w:before="240" w:after="60"/>
      <w:outlineLvl w:val="7"/>
    </w:pPr>
    <w:rPr>
      <w:i/>
      <w:iCs/>
    </w:rPr>
  </w:style>
  <w:style w:type="paragraph" w:styleId="Kop9">
    <w:name w:val="heading 9"/>
    <w:basedOn w:val="Standaard"/>
    <w:next w:val="Standaard"/>
    <w:link w:val="Kop9Char"/>
    <w:uiPriority w:val="9"/>
    <w:semiHidden/>
    <w:unhideWhenUsed/>
    <w:qFormat/>
    <w:rsid w:val="0094505C"/>
    <w:pPr>
      <w:numPr>
        <w:ilvl w:val="8"/>
        <w:numId w:val="3"/>
      </w:numPr>
      <w:spacing w:before="240" w:after="60"/>
      <w:outlineLvl w:val="8"/>
    </w:pPr>
    <w:rPr>
      <w:rFonts w:asciiTheme="majorHAnsi" w:eastAsiaTheme="majorEastAsia" w:hAnsiTheme="majorHAnsi"/>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Kop 1 - nummerniveau 1 Char"/>
    <w:basedOn w:val="Standaardalinea-lettertype"/>
    <w:link w:val="Kop1"/>
    <w:rsid w:val="00CA2387"/>
    <w:rPr>
      <w:rFonts w:ascii="Arial" w:eastAsiaTheme="majorEastAsia" w:hAnsi="Arial"/>
      <w:b/>
      <w:bCs/>
      <w:kern w:val="32"/>
      <w:sz w:val="32"/>
      <w:szCs w:val="32"/>
      <w:lang w:val="nl-NL" w:eastAsia="nl-NL" w:bidi="ar-SA"/>
    </w:rPr>
  </w:style>
  <w:style w:type="character" w:customStyle="1" w:styleId="Kop2Char">
    <w:name w:val="Kop 2 Char"/>
    <w:aliases w:val="Kop 2 - nummerniveau 2 Char"/>
    <w:basedOn w:val="Standaardalinea-lettertype"/>
    <w:link w:val="Kop2"/>
    <w:rsid w:val="00CA2387"/>
    <w:rPr>
      <w:rFonts w:ascii="Arial" w:eastAsiaTheme="majorEastAsia" w:hAnsi="Arial"/>
      <w:b/>
      <w:bCs/>
      <w:iCs/>
      <w:sz w:val="28"/>
      <w:szCs w:val="28"/>
      <w:lang w:val="nl-NL" w:eastAsia="nl-NL" w:bidi="ar-SA"/>
    </w:rPr>
  </w:style>
  <w:style w:type="character" w:customStyle="1" w:styleId="Kop3Char">
    <w:name w:val="Kop 3 Char"/>
    <w:aliases w:val="Kop 3 - nummerniveau 3 Char"/>
    <w:basedOn w:val="Standaardalinea-lettertype"/>
    <w:link w:val="Kop3"/>
    <w:uiPriority w:val="9"/>
    <w:rsid w:val="00AA1451"/>
    <w:rPr>
      <w:rFonts w:ascii="Arial" w:eastAsiaTheme="majorEastAsia" w:hAnsi="Arial"/>
      <w:b/>
      <w:bCs/>
      <w:sz w:val="24"/>
      <w:szCs w:val="26"/>
      <w:lang w:val="nl-NL" w:eastAsia="nl-NL" w:bidi="ar-SA"/>
    </w:rPr>
  </w:style>
  <w:style w:type="character" w:customStyle="1" w:styleId="Kop4Char">
    <w:name w:val="Kop 4 Char"/>
    <w:basedOn w:val="Standaardalinea-lettertype"/>
    <w:link w:val="Kop4"/>
    <w:uiPriority w:val="9"/>
    <w:semiHidden/>
    <w:rsid w:val="0094505C"/>
    <w:rPr>
      <w:rFonts w:ascii="Arial" w:eastAsia="Times New Roman" w:hAnsi="Arial"/>
      <w:b/>
      <w:bCs/>
      <w:sz w:val="28"/>
      <w:szCs w:val="28"/>
      <w:lang w:val="nl-NL" w:eastAsia="nl-NL" w:bidi="ar-SA"/>
    </w:rPr>
  </w:style>
  <w:style w:type="character" w:customStyle="1" w:styleId="Kop5Char">
    <w:name w:val="Kop 5 Char"/>
    <w:basedOn w:val="Standaardalinea-lettertype"/>
    <w:link w:val="Kop5"/>
    <w:uiPriority w:val="9"/>
    <w:semiHidden/>
    <w:rsid w:val="0094505C"/>
    <w:rPr>
      <w:rFonts w:ascii="Arial" w:eastAsia="Times New Roman" w:hAnsi="Arial"/>
      <w:b/>
      <w:bCs/>
      <w:i/>
      <w:iCs/>
      <w:sz w:val="26"/>
      <w:szCs w:val="26"/>
      <w:lang w:val="nl-NL" w:eastAsia="nl-NL" w:bidi="ar-SA"/>
    </w:rPr>
  </w:style>
  <w:style w:type="character" w:customStyle="1" w:styleId="Kop6Char">
    <w:name w:val="Kop 6 Char"/>
    <w:basedOn w:val="Standaardalinea-lettertype"/>
    <w:link w:val="Kop6"/>
    <w:uiPriority w:val="9"/>
    <w:semiHidden/>
    <w:rsid w:val="0094505C"/>
    <w:rPr>
      <w:rFonts w:ascii="Arial" w:eastAsia="Times New Roman" w:hAnsi="Arial"/>
      <w:b/>
      <w:bCs/>
      <w:lang w:val="nl-NL" w:eastAsia="nl-NL" w:bidi="ar-SA"/>
    </w:rPr>
  </w:style>
  <w:style w:type="character" w:customStyle="1" w:styleId="Kop7Char">
    <w:name w:val="Kop 7 Char"/>
    <w:basedOn w:val="Standaardalinea-lettertype"/>
    <w:link w:val="Kop7"/>
    <w:uiPriority w:val="9"/>
    <w:semiHidden/>
    <w:rsid w:val="0094505C"/>
    <w:rPr>
      <w:rFonts w:ascii="Arial" w:eastAsia="Times New Roman" w:hAnsi="Arial"/>
      <w:sz w:val="20"/>
      <w:szCs w:val="20"/>
      <w:lang w:val="nl-NL" w:eastAsia="nl-NL" w:bidi="ar-SA"/>
    </w:rPr>
  </w:style>
  <w:style w:type="character" w:customStyle="1" w:styleId="Kop8Char">
    <w:name w:val="Kop 8 Char"/>
    <w:basedOn w:val="Standaardalinea-lettertype"/>
    <w:link w:val="Kop8"/>
    <w:uiPriority w:val="9"/>
    <w:semiHidden/>
    <w:rsid w:val="0094505C"/>
    <w:rPr>
      <w:rFonts w:ascii="Arial" w:eastAsia="Times New Roman" w:hAnsi="Arial"/>
      <w:i/>
      <w:iCs/>
      <w:sz w:val="20"/>
      <w:szCs w:val="20"/>
      <w:lang w:val="nl-NL" w:eastAsia="nl-NL" w:bidi="ar-SA"/>
    </w:rPr>
  </w:style>
  <w:style w:type="character" w:customStyle="1" w:styleId="Kop9Char">
    <w:name w:val="Kop 9 Char"/>
    <w:basedOn w:val="Standaardalinea-lettertype"/>
    <w:link w:val="Kop9"/>
    <w:uiPriority w:val="9"/>
    <w:semiHidden/>
    <w:rsid w:val="0094505C"/>
    <w:rPr>
      <w:rFonts w:asciiTheme="majorHAnsi" w:eastAsiaTheme="majorEastAsia" w:hAnsiTheme="majorHAnsi"/>
      <w:lang w:val="nl-NL" w:eastAsia="nl-NL" w:bidi="ar-SA"/>
    </w:rPr>
  </w:style>
  <w:style w:type="paragraph" w:styleId="Titel">
    <w:name w:val="Title"/>
    <w:basedOn w:val="Standaard"/>
    <w:next w:val="Standaard"/>
    <w:link w:val="TitelChar"/>
    <w:uiPriority w:val="10"/>
    <w:rsid w:val="0094505C"/>
    <w:pPr>
      <w:spacing w:before="240" w:after="60"/>
      <w:jc w:val="center"/>
      <w:outlineLvl w:val="0"/>
    </w:pPr>
    <w:rPr>
      <w:rFonts w:asciiTheme="majorHAnsi" w:eastAsiaTheme="majorEastAsia" w:hAnsiTheme="majorHAnsi"/>
      <w:b/>
      <w:bCs/>
      <w:kern w:val="28"/>
      <w:sz w:val="32"/>
      <w:szCs w:val="32"/>
    </w:rPr>
  </w:style>
  <w:style w:type="character" w:customStyle="1" w:styleId="TitelChar">
    <w:name w:val="Titel Char"/>
    <w:basedOn w:val="Standaardalinea-lettertype"/>
    <w:link w:val="Titel"/>
    <w:uiPriority w:val="10"/>
    <w:rsid w:val="0094505C"/>
    <w:rPr>
      <w:rFonts w:asciiTheme="majorHAnsi" w:eastAsiaTheme="majorEastAsia" w:hAnsiTheme="majorHAnsi"/>
      <w:b/>
      <w:bCs/>
      <w:kern w:val="28"/>
      <w:sz w:val="32"/>
      <w:szCs w:val="32"/>
    </w:rPr>
  </w:style>
  <w:style w:type="paragraph" w:styleId="Ondertitel">
    <w:name w:val="Subtitle"/>
    <w:basedOn w:val="Standaard"/>
    <w:next w:val="Standaard"/>
    <w:link w:val="OndertitelChar"/>
    <w:uiPriority w:val="11"/>
    <w:qFormat/>
    <w:rsid w:val="00AA1451"/>
    <w:pPr>
      <w:spacing w:after="60"/>
      <w:jc w:val="center"/>
      <w:outlineLvl w:val="1"/>
    </w:pPr>
    <w:rPr>
      <w:rFonts w:eastAsiaTheme="majorEastAsia"/>
    </w:rPr>
  </w:style>
  <w:style w:type="character" w:customStyle="1" w:styleId="OndertitelChar">
    <w:name w:val="Ondertitel Char"/>
    <w:basedOn w:val="Standaardalinea-lettertype"/>
    <w:link w:val="Ondertitel"/>
    <w:uiPriority w:val="11"/>
    <w:rsid w:val="00AA1451"/>
    <w:rPr>
      <w:rFonts w:ascii="Arial" w:eastAsiaTheme="majorEastAsia" w:hAnsi="Arial"/>
      <w:sz w:val="20"/>
      <w:szCs w:val="20"/>
      <w:lang w:val="nl-NL" w:eastAsia="nl-NL" w:bidi="ar-SA"/>
    </w:rPr>
  </w:style>
  <w:style w:type="character" w:styleId="Zwaar">
    <w:name w:val="Strong"/>
    <w:basedOn w:val="Standaardalinea-lettertype"/>
    <w:uiPriority w:val="22"/>
    <w:qFormat/>
    <w:rsid w:val="0094505C"/>
    <w:rPr>
      <w:b/>
      <w:bCs/>
    </w:rPr>
  </w:style>
  <w:style w:type="character" w:styleId="Nadruk">
    <w:name w:val="Emphasis"/>
    <w:basedOn w:val="Standaardalinea-lettertype"/>
    <w:uiPriority w:val="20"/>
    <w:qFormat/>
    <w:rsid w:val="0094505C"/>
    <w:rPr>
      <w:rFonts w:asciiTheme="minorHAnsi" w:hAnsiTheme="minorHAnsi"/>
      <w:b/>
      <w:i/>
      <w:iCs/>
    </w:rPr>
  </w:style>
  <w:style w:type="paragraph" w:styleId="Geenafstand">
    <w:name w:val="No Spacing"/>
    <w:basedOn w:val="Standaard"/>
    <w:uiPriority w:val="1"/>
    <w:qFormat/>
    <w:rsid w:val="0094505C"/>
    <w:rPr>
      <w:szCs w:val="32"/>
    </w:rPr>
  </w:style>
  <w:style w:type="paragraph" w:styleId="Lijstalinea">
    <w:name w:val="List Paragraph"/>
    <w:basedOn w:val="Standaard"/>
    <w:next w:val="Lijstnummering"/>
    <w:link w:val="LijstalineaChar"/>
    <w:uiPriority w:val="34"/>
    <w:qFormat/>
    <w:rsid w:val="00B77104"/>
    <w:pPr>
      <w:numPr>
        <w:numId w:val="10"/>
      </w:numPr>
      <w:tabs>
        <w:tab w:val="left" w:pos="437"/>
      </w:tabs>
      <w:spacing w:after="200"/>
    </w:pPr>
  </w:style>
  <w:style w:type="paragraph" w:styleId="Citaat">
    <w:name w:val="Quote"/>
    <w:basedOn w:val="Standaard"/>
    <w:next w:val="Standaard"/>
    <w:link w:val="CitaatChar"/>
    <w:uiPriority w:val="29"/>
    <w:qFormat/>
    <w:rsid w:val="0094505C"/>
    <w:rPr>
      <w:i/>
    </w:rPr>
  </w:style>
  <w:style w:type="character" w:customStyle="1" w:styleId="CitaatChar">
    <w:name w:val="Citaat Char"/>
    <w:basedOn w:val="Standaardalinea-lettertype"/>
    <w:link w:val="Citaat"/>
    <w:uiPriority w:val="29"/>
    <w:rsid w:val="0094505C"/>
    <w:rPr>
      <w:i/>
      <w:sz w:val="24"/>
      <w:szCs w:val="24"/>
    </w:rPr>
  </w:style>
  <w:style w:type="paragraph" w:styleId="Duidelijkcitaat">
    <w:name w:val="Intense Quote"/>
    <w:basedOn w:val="Standaard"/>
    <w:next w:val="Standaard"/>
    <w:link w:val="DuidelijkcitaatChar"/>
    <w:uiPriority w:val="30"/>
    <w:qFormat/>
    <w:rsid w:val="0094505C"/>
    <w:pPr>
      <w:ind w:left="720" w:right="720"/>
    </w:pPr>
    <w:rPr>
      <w:b/>
      <w:i/>
      <w:szCs w:val="22"/>
    </w:rPr>
  </w:style>
  <w:style w:type="character" w:customStyle="1" w:styleId="DuidelijkcitaatChar">
    <w:name w:val="Duidelijk citaat Char"/>
    <w:basedOn w:val="Standaardalinea-lettertype"/>
    <w:link w:val="Duidelijkcitaat"/>
    <w:uiPriority w:val="30"/>
    <w:rsid w:val="0094505C"/>
    <w:rPr>
      <w:b/>
      <w:i/>
      <w:sz w:val="24"/>
    </w:rPr>
  </w:style>
  <w:style w:type="character" w:styleId="Subtielebenadrukking">
    <w:name w:val="Subtle Emphasis"/>
    <w:uiPriority w:val="19"/>
    <w:qFormat/>
    <w:rsid w:val="0094505C"/>
    <w:rPr>
      <w:i/>
      <w:color w:val="5A5A5A" w:themeColor="text1" w:themeTint="A5"/>
    </w:rPr>
  </w:style>
  <w:style w:type="character" w:styleId="Intensievebenadrukking">
    <w:name w:val="Intense Emphasis"/>
    <w:basedOn w:val="Standaardalinea-lettertype"/>
    <w:uiPriority w:val="21"/>
    <w:qFormat/>
    <w:rsid w:val="006039FB"/>
    <w:rPr>
      <w:b/>
      <w:i/>
      <w:sz w:val="24"/>
      <w:szCs w:val="24"/>
      <w:u w:val="none"/>
    </w:rPr>
  </w:style>
  <w:style w:type="character" w:styleId="Subtieleverwijzing">
    <w:name w:val="Subtle Reference"/>
    <w:basedOn w:val="Standaardalinea-lettertype"/>
    <w:uiPriority w:val="31"/>
    <w:qFormat/>
    <w:rsid w:val="006039FB"/>
    <w:rPr>
      <w:rFonts w:ascii="Arial" w:hAnsi="Arial"/>
      <w:sz w:val="24"/>
      <w:szCs w:val="24"/>
      <w:u w:val="none"/>
    </w:rPr>
  </w:style>
  <w:style w:type="character" w:styleId="Intensieveverwijzing">
    <w:name w:val="Intense Reference"/>
    <w:basedOn w:val="Standaardalinea-lettertype"/>
    <w:uiPriority w:val="32"/>
    <w:qFormat/>
    <w:rsid w:val="0094505C"/>
    <w:rPr>
      <w:b/>
      <w:sz w:val="24"/>
      <w:u w:val="single"/>
    </w:rPr>
  </w:style>
  <w:style w:type="character" w:styleId="Titelvanboek">
    <w:name w:val="Book Title"/>
    <w:basedOn w:val="Standaardalinea-lettertype"/>
    <w:uiPriority w:val="33"/>
    <w:rsid w:val="0094505C"/>
    <w:rPr>
      <w:rFonts w:asciiTheme="majorHAnsi" w:eastAsiaTheme="majorEastAsia" w:hAnsiTheme="majorHAnsi"/>
      <w:b/>
      <w:i/>
      <w:sz w:val="24"/>
      <w:szCs w:val="24"/>
    </w:rPr>
  </w:style>
  <w:style w:type="paragraph" w:styleId="Kopvaninhoudsopgave">
    <w:name w:val="TOC Heading"/>
    <w:basedOn w:val="Kop3"/>
    <w:next w:val="Standaard"/>
    <w:uiPriority w:val="39"/>
    <w:unhideWhenUsed/>
    <w:qFormat/>
    <w:rsid w:val="00AA1451"/>
    <w:pPr>
      <w:numPr>
        <w:ilvl w:val="0"/>
        <w:numId w:val="0"/>
      </w:numPr>
    </w:pPr>
    <w:rPr>
      <w:color w:val="FF0000"/>
      <w:sz w:val="36"/>
    </w:rPr>
  </w:style>
  <w:style w:type="paragraph" w:styleId="Koptekst">
    <w:name w:val="header"/>
    <w:basedOn w:val="Standaard"/>
    <w:link w:val="KoptekstChar"/>
    <w:uiPriority w:val="99"/>
    <w:semiHidden/>
    <w:unhideWhenUsed/>
    <w:rsid w:val="00CE441D"/>
    <w:pPr>
      <w:tabs>
        <w:tab w:val="center" w:pos="4536"/>
        <w:tab w:val="right" w:pos="9072"/>
      </w:tabs>
    </w:pPr>
  </w:style>
  <w:style w:type="character" w:customStyle="1" w:styleId="KoptekstChar">
    <w:name w:val="Koptekst Char"/>
    <w:basedOn w:val="Standaardalinea-lettertype"/>
    <w:link w:val="Koptekst"/>
    <w:uiPriority w:val="99"/>
    <w:semiHidden/>
    <w:rsid w:val="00CE441D"/>
    <w:rPr>
      <w:rFonts w:ascii="Arial" w:eastAsiaTheme="minorEastAsia" w:hAnsi="Arial"/>
      <w:sz w:val="20"/>
      <w:szCs w:val="24"/>
      <w:lang w:val="nl-NL"/>
    </w:rPr>
  </w:style>
  <w:style w:type="paragraph" w:styleId="Voettekst">
    <w:name w:val="footer"/>
    <w:basedOn w:val="Standaard"/>
    <w:link w:val="VoettekstChar"/>
    <w:uiPriority w:val="99"/>
    <w:unhideWhenUsed/>
    <w:rsid w:val="00CE441D"/>
    <w:pPr>
      <w:tabs>
        <w:tab w:val="center" w:pos="4536"/>
        <w:tab w:val="right" w:pos="9072"/>
      </w:tabs>
    </w:pPr>
  </w:style>
  <w:style w:type="character" w:customStyle="1" w:styleId="VoettekstChar">
    <w:name w:val="Voettekst Char"/>
    <w:basedOn w:val="Standaardalinea-lettertype"/>
    <w:link w:val="Voettekst"/>
    <w:uiPriority w:val="99"/>
    <w:rsid w:val="00CE441D"/>
    <w:rPr>
      <w:rFonts w:ascii="Arial" w:eastAsiaTheme="minorEastAsia" w:hAnsi="Arial"/>
      <w:sz w:val="20"/>
      <w:szCs w:val="24"/>
      <w:lang w:val="nl-NL"/>
    </w:rPr>
  </w:style>
  <w:style w:type="paragraph" w:styleId="Ballontekst">
    <w:name w:val="Balloon Text"/>
    <w:basedOn w:val="Standaard"/>
    <w:link w:val="BallontekstChar"/>
    <w:uiPriority w:val="99"/>
    <w:semiHidden/>
    <w:unhideWhenUsed/>
    <w:rsid w:val="00CE441D"/>
    <w:rPr>
      <w:rFonts w:ascii="Tahoma" w:hAnsi="Tahoma" w:cs="Tahoma"/>
      <w:sz w:val="16"/>
      <w:szCs w:val="16"/>
    </w:rPr>
  </w:style>
  <w:style w:type="character" w:customStyle="1" w:styleId="BallontekstChar">
    <w:name w:val="Ballontekst Char"/>
    <w:basedOn w:val="Standaardalinea-lettertype"/>
    <w:link w:val="Ballontekst"/>
    <w:uiPriority w:val="99"/>
    <w:semiHidden/>
    <w:rsid w:val="00CE441D"/>
    <w:rPr>
      <w:rFonts w:ascii="Tahoma" w:eastAsiaTheme="minorEastAsia" w:hAnsi="Tahoma" w:cs="Tahoma"/>
      <w:sz w:val="16"/>
      <w:szCs w:val="16"/>
      <w:lang w:val="nl-NL"/>
    </w:rPr>
  </w:style>
  <w:style w:type="character" w:styleId="Tekstvantijdelijkeaanduiding">
    <w:name w:val="Placeholder Text"/>
    <w:basedOn w:val="Standaardalinea-lettertype"/>
    <w:uiPriority w:val="99"/>
    <w:semiHidden/>
    <w:rsid w:val="000728C9"/>
    <w:rPr>
      <w:color w:val="808080"/>
    </w:rPr>
  </w:style>
  <w:style w:type="paragraph" w:styleId="Inhopg2">
    <w:name w:val="toc 2"/>
    <w:basedOn w:val="Standaard"/>
    <w:next w:val="Standaard"/>
    <w:autoRedefine/>
    <w:uiPriority w:val="39"/>
    <w:unhideWhenUsed/>
    <w:qFormat/>
    <w:rsid w:val="006039FB"/>
    <w:pPr>
      <w:tabs>
        <w:tab w:val="left" w:pos="1276"/>
        <w:tab w:val="right" w:pos="9628"/>
      </w:tabs>
      <w:spacing w:before="120"/>
      <w:ind w:left="284"/>
    </w:pPr>
    <w:rPr>
      <w:i/>
      <w:iCs/>
    </w:rPr>
  </w:style>
  <w:style w:type="paragraph" w:styleId="Inhopg1">
    <w:name w:val="toc 1"/>
    <w:basedOn w:val="Standaard"/>
    <w:next w:val="Standaard"/>
    <w:autoRedefine/>
    <w:uiPriority w:val="39"/>
    <w:unhideWhenUsed/>
    <w:qFormat/>
    <w:rsid w:val="006039FB"/>
    <w:pPr>
      <w:tabs>
        <w:tab w:val="left" w:pos="1276"/>
        <w:tab w:val="right" w:pos="9628"/>
      </w:tabs>
      <w:spacing w:before="240" w:after="120"/>
    </w:pPr>
    <w:rPr>
      <w:b/>
      <w:bCs/>
    </w:rPr>
  </w:style>
  <w:style w:type="paragraph" w:styleId="Inhopg3">
    <w:name w:val="toc 3"/>
    <w:basedOn w:val="Standaard"/>
    <w:next w:val="Standaard"/>
    <w:autoRedefine/>
    <w:uiPriority w:val="39"/>
    <w:unhideWhenUsed/>
    <w:qFormat/>
    <w:rsid w:val="006039FB"/>
    <w:pPr>
      <w:tabs>
        <w:tab w:val="left" w:pos="1276"/>
        <w:tab w:val="right" w:pos="9628"/>
      </w:tabs>
      <w:ind w:left="284"/>
    </w:pPr>
  </w:style>
  <w:style w:type="character" w:styleId="Hyperlink">
    <w:name w:val="Hyperlink"/>
    <w:basedOn w:val="Standaardalinea-lettertype"/>
    <w:uiPriority w:val="99"/>
    <w:unhideWhenUsed/>
    <w:rsid w:val="000728C9"/>
    <w:rPr>
      <w:color w:val="0000FF" w:themeColor="hyperlink"/>
      <w:u w:val="single"/>
    </w:rPr>
  </w:style>
  <w:style w:type="paragraph" w:customStyle="1" w:styleId="Standaardingesprongen">
    <w:name w:val="Standaard ingesprongen"/>
    <w:basedOn w:val="Standaard"/>
    <w:link w:val="StandaardingesprongenChar"/>
    <w:qFormat/>
    <w:rsid w:val="000728C9"/>
    <w:pPr>
      <w:ind w:left="851"/>
    </w:pPr>
  </w:style>
  <w:style w:type="character" w:customStyle="1" w:styleId="StandaardingesprongenChar">
    <w:name w:val="Standaard ingesprongen Char"/>
    <w:basedOn w:val="Standaardalinea-lettertype"/>
    <w:link w:val="Standaardingesprongen"/>
    <w:rsid w:val="000728C9"/>
    <w:rPr>
      <w:rFonts w:ascii="Arial" w:eastAsia="Times New Roman" w:hAnsi="Arial"/>
      <w:sz w:val="20"/>
      <w:szCs w:val="20"/>
      <w:lang w:val="nl-NL" w:eastAsia="nl-NL" w:bidi="ar-SA"/>
    </w:rPr>
  </w:style>
  <w:style w:type="paragraph" w:customStyle="1" w:styleId="Titelrapport">
    <w:name w:val="Titel rapport"/>
    <w:basedOn w:val="Standaard"/>
    <w:link w:val="TitelrapportChar"/>
    <w:qFormat/>
    <w:rsid w:val="006039FB"/>
    <w:rPr>
      <w:b/>
      <w:color w:val="FF0000"/>
      <w:sz w:val="36"/>
      <w:szCs w:val="36"/>
    </w:rPr>
  </w:style>
  <w:style w:type="character" w:customStyle="1" w:styleId="TitelrapportChar">
    <w:name w:val="Titel rapport Char"/>
    <w:basedOn w:val="Standaardalinea-lettertype"/>
    <w:link w:val="Titelrapport"/>
    <w:rsid w:val="006039FB"/>
    <w:rPr>
      <w:rFonts w:ascii="Arial" w:eastAsia="Times New Roman" w:hAnsi="Arial"/>
      <w:b/>
      <w:color w:val="FF0000"/>
      <w:sz w:val="36"/>
      <w:szCs w:val="36"/>
      <w:lang w:val="nl-NL" w:eastAsia="nl-NL" w:bidi="ar-SA"/>
    </w:rPr>
  </w:style>
  <w:style w:type="paragraph" w:customStyle="1" w:styleId="Subtitelrapport">
    <w:name w:val="Subtitel rapport"/>
    <w:basedOn w:val="Standaard"/>
    <w:link w:val="SubtitelrapportChar"/>
    <w:qFormat/>
    <w:rsid w:val="006039FB"/>
    <w:rPr>
      <w:b/>
      <w:i/>
      <w:sz w:val="24"/>
      <w:szCs w:val="24"/>
    </w:rPr>
  </w:style>
  <w:style w:type="paragraph" w:customStyle="1" w:styleId="documenttype">
    <w:name w:val="documenttype"/>
    <w:basedOn w:val="Standaard"/>
    <w:link w:val="documenttypeChar"/>
    <w:qFormat/>
    <w:rsid w:val="006039FB"/>
    <w:rPr>
      <w:rFonts w:cs="Arial"/>
      <w:b/>
      <w:i/>
      <w:kern w:val="28"/>
      <w:sz w:val="36"/>
      <w:szCs w:val="36"/>
    </w:rPr>
  </w:style>
  <w:style w:type="character" w:customStyle="1" w:styleId="SubtitelrapportChar">
    <w:name w:val="Subtitel rapport Char"/>
    <w:basedOn w:val="Standaardalinea-lettertype"/>
    <w:link w:val="Subtitelrapport"/>
    <w:rsid w:val="006039FB"/>
    <w:rPr>
      <w:rFonts w:ascii="Arial" w:eastAsia="Times New Roman" w:hAnsi="Arial"/>
      <w:b/>
      <w:i/>
      <w:sz w:val="24"/>
      <w:szCs w:val="24"/>
      <w:lang w:val="nl-NL" w:eastAsia="nl-NL" w:bidi="ar-SA"/>
    </w:rPr>
  </w:style>
  <w:style w:type="character" w:customStyle="1" w:styleId="documenttypeChar">
    <w:name w:val="documenttype Char"/>
    <w:basedOn w:val="Standaardalinea-lettertype"/>
    <w:link w:val="documenttype"/>
    <w:rsid w:val="006039FB"/>
    <w:rPr>
      <w:rFonts w:ascii="Arial" w:eastAsia="Times New Roman" w:hAnsi="Arial" w:cs="Arial"/>
      <w:b/>
      <w:i/>
      <w:kern w:val="28"/>
      <w:sz w:val="36"/>
      <w:szCs w:val="36"/>
      <w:lang w:val="nl-NL" w:eastAsia="nl-NL" w:bidi="ar-SA"/>
    </w:rPr>
  </w:style>
  <w:style w:type="paragraph" w:customStyle="1" w:styleId="aTitel">
    <w:name w:val="a_Titel"/>
    <w:basedOn w:val="Standaard"/>
    <w:link w:val="aTitelChar"/>
    <w:qFormat/>
    <w:rsid w:val="00B978C5"/>
    <w:pPr>
      <w:spacing w:after="200" w:line="276" w:lineRule="auto"/>
    </w:pPr>
    <w:rPr>
      <w:b/>
      <w:sz w:val="36"/>
      <w:szCs w:val="36"/>
    </w:rPr>
  </w:style>
  <w:style w:type="paragraph" w:customStyle="1" w:styleId="bSubkop">
    <w:name w:val="b_Subkop"/>
    <w:basedOn w:val="Standaard"/>
    <w:link w:val="bSubkopChar"/>
    <w:qFormat/>
    <w:rsid w:val="00B978C5"/>
    <w:pPr>
      <w:spacing w:after="200" w:line="276" w:lineRule="auto"/>
    </w:pPr>
    <w:rPr>
      <w:b/>
      <w:sz w:val="28"/>
      <w:szCs w:val="28"/>
    </w:rPr>
  </w:style>
  <w:style w:type="character" w:customStyle="1" w:styleId="aTitelChar">
    <w:name w:val="a_Titel Char"/>
    <w:basedOn w:val="Standaardalinea-lettertype"/>
    <w:link w:val="aTitel"/>
    <w:rsid w:val="00B978C5"/>
    <w:rPr>
      <w:rFonts w:ascii="Arial" w:eastAsia="Times New Roman" w:hAnsi="Arial"/>
      <w:b/>
      <w:sz w:val="36"/>
      <w:szCs w:val="36"/>
      <w:lang w:val="nl-NL" w:eastAsia="nl-NL" w:bidi="ar-SA"/>
    </w:rPr>
  </w:style>
  <w:style w:type="paragraph" w:customStyle="1" w:styleId="csubsubkop">
    <w:name w:val="c_subsubkop"/>
    <w:basedOn w:val="Standaard"/>
    <w:link w:val="csubsubkopChar"/>
    <w:qFormat/>
    <w:rsid w:val="00B978C5"/>
    <w:pPr>
      <w:spacing w:after="200" w:line="276" w:lineRule="auto"/>
    </w:pPr>
    <w:rPr>
      <w:b/>
    </w:rPr>
  </w:style>
  <w:style w:type="character" w:customStyle="1" w:styleId="bSubkopChar">
    <w:name w:val="b_Subkop Char"/>
    <w:basedOn w:val="Standaardalinea-lettertype"/>
    <w:link w:val="bSubkop"/>
    <w:rsid w:val="00B978C5"/>
    <w:rPr>
      <w:rFonts w:ascii="Arial" w:eastAsia="Times New Roman" w:hAnsi="Arial"/>
      <w:b/>
      <w:sz w:val="28"/>
      <w:szCs w:val="28"/>
      <w:lang w:val="nl-NL" w:eastAsia="nl-NL" w:bidi="ar-SA"/>
    </w:rPr>
  </w:style>
  <w:style w:type="character" w:customStyle="1" w:styleId="csubsubkopChar">
    <w:name w:val="c_subsubkop Char"/>
    <w:basedOn w:val="Standaardalinea-lettertype"/>
    <w:link w:val="csubsubkop"/>
    <w:rsid w:val="00B978C5"/>
    <w:rPr>
      <w:rFonts w:ascii="Arial" w:eastAsia="Times New Roman" w:hAnsi="Arial"/>
      <w:b/>
      <w:sz w:val="20"/>
      <w:szCs w:val="20"/>
      <w:lang w:val="nl-NL" w:eastAsia="nl-NL" w:bidi="ar-SA"/>
    </w:rPr>
  </w:style>
  <w:style w:type="paragraph" w:customStyle="1" w:styleId="bijlagen">
    <w:name w:val="bijlagen"/>
    <w:basedOn w:val="Standaard"/>
    <w:link w:val="bijlagenChar"/>
    <w:qFormat/>
    <w:rsid w:val="00734707"/>
    <w:pPr>
      <w:spacing w:after="200" w:line="276" w:lineRule="auto"/>
    </w:pPr>
    <w:rPr>
      <w:b/>
      <w:sz w:val="28"/>
      <w:szCs w:val="28"/>
    </w:rPr>
  </w:style>
  <w:style w:type="character" w:customStyle="1" w:styleId="bijlagenChar">
    <w:name w:val="bijlagen Char"/>
    <w:basedOn w:val="Standaardalinea-lettertype"/>
    <w:link w:val="bijlagen"/>
    <w:rsid w:val="00734707"/>
    <w:rPr>
      <w:rFonts w:ascii="Arial" w:eastAsia="Times New Roman" w:hAnsi="Arial"/>
      <w:b/>
      <w:sz w:val="28"/>
      <w:szCs w:val="28"/>
      <w:lang w:val="nl-NL" w:eastAsia="nl-NL" w:bidi="ar-SA"/>
    </w:rPr>
  </w:style>
  <w:style w:type="paragraph" w:customStyle="1" w:styleId="Itemsnrsniveau1">
    <w:name w:val="Items_nrs_niveau1"/>
    <w:basedOn w:val="Kop1"/>
    <w:next w:val="Standaardingesprongen"/>
    <w:link w:val="Itemsnrsniveau1Char"/>
    <w:qFormat/>
    <w:rsid w:val="00C071D2"/>
    <w:pPr>
      <w:keepLines/>
      <w:numPr>
        <w:numId w:val="4"/>
      </w:numPr>
      <w:spacing w:before="360" w:after="40"/>
    </w:pPr>
    <w:rPr>
      <w:rFonts w:cstheme="majorBidi"/>
      <w:kern w:val="0"/>
      <w:sz w:val="24"/>
      <w:szCs w:val="24"/>
      <w:lang w:eastAsia="en-US"/>
    </w:rPr>
  </w:style>
  <w:style w:type="character" w:customStyle="1" w:styleId="Itemsnrsniveau1Char">
    <w:name w:val="Items_nrs_niveau1 Char"/>
    <w:basedOn w:val="Kop1Char"/>
    <w:link w:val="Itemsnrsniveau1"/>
    <w:rsid w:val="00C071D2"/>
    <w:rPr>
      <w:rFonts w:ascii="Arial" w:eastAsiaTheme="majorEastAsia" w:hAnsi="Arial" w:cstheme="majorBidi"/>
      <w:b/>
      <w:bCs/>
      <w:kern w:val="32"/>
      <w:sz w:val="24"/>
      <w:szCs w:val="24"/>
      <w:lang w:val="nl-NL" w:eastAsia="nl-NL" w:bidi="ar-SA"/>
    </w:rPr>
  </w:style>
  <w:style w:type="paragraph" w:customStyle="1" w:styleId="Kop1kleinniveau1">
    <w:name w:val="Kop 1klein_niveau1"/>
    <w:basedOn w:val="Kop1"/>
    <w:link w:val="Kop1kleinniveau1Char"/>
    <w:qFormat/>
    <w:rsid w:val="00C071D2"/>
    <w:rPr>
      <w:sz w:val="24"/>
      <w:szCs w:val="24"/>
    </w:rPr>
  </w:style>
  <w:style w:type="paragraph" w:customStyle="1" w:styleId="Standaardingesprongen0">
    <w:name w:val="Standaard_ingesprongen"/>
    <w:basedOn w:val="Standaard"/>
    <w:link w:val="StandaardingesprongenChar0"/>
    <w:qFormat/>
    <w:rsid w:val="00C071D2"/>
    <w:pPr>
      <w:ind w:left="284"/>
    </w:pPr>
    <w:rPr>
      <w:rFonts w:eastAsiaTheme="minorHAnsi" w:cstheme="minorBidi"/>
      <w:szCs w:val="22"/>
      <w:lang w:eastAsia="en-US"/>
    </w:rPr>
  </w:style>
  <w:style w:type="character" w:customStyle="1" w:styleId="Kop1kleinniveau1Char">
    <w:name w:val="Kop 1klein_niveau1 Char"/>
    <w:basedOn w:val="Kop1Char"/>
    <w:link w:val="Kop1kleinniveau1"/>
    <w:rsid w:val="00C071D2"/>
    <w:rPr>
      <w:rFonts w:ascii="Arial" w:eastAsiaTheme="majorEastAsia" w:hAnsi="Arial"/>
      <w:b/>
      <w:bCs/>
      <w:kern w:val="32"/>
      <w:sz w:val="24"/>
      <w:szCs w:val="24"/>
      <w:lang w:val="nl-NL" w:eastAsia="nl-NL" w:bidi="ar-SA"/>
    </w:rPr>
  </w:style>
  <w:style w:type="paragraph" w:customStyle="1" w:styleId="Itemsnrsniveau2">
    <w:name w:val="Items_nrs_niveau2"/>
    <w:basedOn w:val="Kop2"/>
    <w:link w:val="Itemsnrsniveau2Char"/>
    <w:rsid w:val="00C071D2"/>
    <w:pPr>
      <w:keepLines/>
      <w:numPr>
        <w:numId w:val="4"/>
      </w:numPr>
      <w:spacing w:before="200" w:after="40"/>
      <w:ind w:left="709" w:hanging="425"/>
    </w:pPr>
    <w:rPr>
      <w:rFonts w:cstheme="majorBidi"/>
      <w:bCs w:val="0"/>
      <w:iCs w:val="0"/>
      <w:sz w:val="20"/>
      <w:szCs w:val="26"/>
      <w:lang w:eastAsia="en-US"/>
    </w:rPr>
  </w:style>
  <w:style w:type="character" w:customStyle="1" w:styleId="StandaardingesprongenChar0">
    <w:name w:val="Standaard_ingesprongen Char"/>
    <w:basedOn w:val="Standaardalinea-lettertype"/>
    <w:link w:val="Standaardingesprongen0"/>
    <w:rsid w:val="00C071D2"/>
    <w:rPr>
      <w:rFonts w:ascii="Arial" w:hAnsi="Arial" w:cstheme="minorBidi"/>
      <w:sz w:val="20"/>
      <w:lang w:val="nl-NL" w:bidi="ar-SA"/>
    </w:rPr>
  </w:style>
  <w:style w:type="character" w:customStyle="1" w:styleId="Itemsnrsniveau2Char">
    <w:name w:val="Items_nrs_niveau2 Char"/>
    <w:basedOn w:val="Kop2Char"/>
    <w:link w:val="Itemsnrsniveau2"/>
    <w:rsid w:val="00C071D2"/>
    <w:rPr>
      <w:rFonts w:ascii="Arial" w:eastAsiaTheme="majorEastAsia" w:hAnsi="Arial" w:cstheme="majorBidi"/>
      <w:b/>
      <w:bCs/>
      <w:iCs/>
      <w:sz w:val="20"/>
      <w:szCs w:val="26"/>
      <w:lang w:val="nl-NL" w:eastAsia="nl-NL" w:bidi="ar-SA"/>
    </w:rPr>
  </w:style>
  <w:style w:type="paragraph" w:customStyle="1" w:styleId="kop2kleinniveau2">
    <w:name w:val="kop 2klein_niveau2"/>
    <w:basedOn w:val="Kop2"/>
    <w:next w:val="Standaardingesprongen0"/>
    <w:link w:val="kop2kleinniveau2Char"/>
    <w:qFormat/>
    <w:rsid w:val="00C071D2"/>
    <w:rPr>
      <w:sz w:val="20"/>
      <w:szCs w:val="20"/>
    </w:rPr>
  </w:style>
  <w:style w:type="character" w:customStyle="1" w:styleId="kop2kleinniveau2Char">
    <w:name w:val="kop 2klein_niveau2 Char"/>
    <w:basedOn w:val="Kop2Char"/>
    <w:link w:val="kop2kleinniveau2"/>
    <w:rsid w:val="00C071D2"/>
    <w:rPr>
      <w:rFonts w:ascii="Arial" w:eastAsiaTheme="majorEastAsia" w:hAnsi="Arial"/>
      <w:b/>
      <w:bCs/>
      <w:iCs/>
      <w:sz w:val="20"/>
      <w:szCs w:val="20"/>
      <w:lang w:val="nl-NL" w:eastAsia="nl-NL" w:bidi="ar-SA"/>
    </w:rPr>
  </w:style>
  <w:style w:type="paragraph" w:customStyle="1" w:styleId="Lijstalineabesluit">
    <w:name w:val="Lijstalinea_besluit"/>
    <w:basedOn w:val="Lijstalinea"/>
    <w:link w:val="LijstalineabesluitChar"/>
    <w:rsid w:val="00794F9C"/>
    <w:pPr>
      <w:numPr>
        <w:numId w:val="8"/>
      </w:numPr>
      <w:ind w:left="437" w:hanging="437"/>
    </w:pPr>
  </w:style>
  <w:style w:type="character" w:customStyle="1" w:styleId="LijstalineaChar">
    <w:name w:val="Lijstalinea Char"/>
    <w:basedOn w:val="Standaardalinea-lettertype"/>
    <w:link w:val="Lijstalinea"/>
    <w:uiPriority w:val="34"/>
    <w:rsid w:val="00B77104"/>
    <w:rPr>
      <w:rFonts w:ascii="Arial" w:eastAsia="Times New Roman" w:hAnsi="Arial"/>
      <w:sz w:val="20"/>
      <w:szCs w:val="20"/>
      <w:lang w:val="nl-NL" w:eastAsia="nl-NL" w:bidi="ar-SA"/>
    </w:rPr>
  </w:style>
  <w:style w:type="character" w:customStyle="1" w:styleId="LijstalineabesluitChar">
    <w:name w:val="Lijstalinea_besluit Char"/>
    <w:basedOn w:val="LijstalineaChar"/>
    <w:link w:val="Lijstalineabesluit"/>
    <w:rsid w:val="00794F9C"/>
    <w:rPr>
      <w:rFonts w:ascii="Arial" w:eastAsia="Times New Roman" w:hAnsi="Arial"/>
      <w:sz w:val="20"/>
      <w:szCs w:val="20"/>
      <w:lang w:val="nl-NL" w:eastAsia="nl-NL" w:bidi="ar-SA"/>
    </w:rPr>
  </w:style>
  <w:style w:type="paragraph" w:customStyle="1" w:styleId="Lijstalineacollegebesluit">
    <w:name w:val="Lijstalinea_collegebesluit"/>
    <w:basedOn w:val="Lijstalinea"/>
    <w:link w:val="LijstalineacollegebesluitChar"/>
    <w:rsid w:val="00D42D3B"/>
    <w:pPr>
      <w:numPr>
        <w:numId w:val="9"/>
      </w:numPr>
      <w:spacing w:after="120" w:line="480" w:lineRule="auto"/>
    </w:pPr>
  </w:style>
  <w:style w:type="character" w:customStyle="1" w:styleId="LijstalineacollegebesluitChar">
    <w:name w:val="Lijstalinea_collegebesluit Char"/>
    <w:basedOn w:val="LijstalineaChar"/>
    <w:link w:val="Lijstalineacollegebesluit"/>
    <w:rsid w:val="00D42D3B"/>
    <w:rPr>
      <w:rFonts w:ascii="Arial" w:eastAsia="Times New Roman" w:hAnsi="Arial"/>
      <w:sz w:val="20"/>
      <w:szCs w:val="20"/>
      <w:lang w:val="nl-NL" w:eastAsia="nl-NL" w:bidi="ar-SA"/>
    </w:rPr>
  </w:style>
  <w:style w:type="paragraph" w:customStyle="1" w:styleId="opsomminginbesluit">
    <w:name w:val="opsomming_in_besluit"/>
    <w:basedOn w:val="Lijstalineabesluit"/>
    <w:link w:val="opsomminginbesluitChar"/>
    <w:qFormat/>
    <w:rsid w:val="00293F5B"/>
    <w:rPr>
      <w:lang w:eastAsia="en-US"/>
    </w:rPr>
  </w:style>
  <w:style w:type="character" w:customStyle="1" w:styleId="opsomminginbesluitChar">
    <w:name w:val="opsomming_in_besluit Char"/>
    <w:basedOn w:val="LijstalineabesluitChar"/>
    <w:link w:val="opsomminginbesluit"/>
    <w:rsid w:val="00293F5B"/>
    <w:rPr>
      <w:rFonts w:ascii="Arial" w:eastAsia="Times New Roman" w:hAnsi="Arial"/>
      <w:sz w:val="20"/>
      <w:szCs w:val="20"/>
      <w:lang w:val="nl-NL" w:eastAsia="nl-NL" w:bidi="ar-SA"/>
    </w:rPr>
  </w:style>
  <w:style w:type="paragraph" w:customStyle="1" w:styleId="opsommingbijbesluit">
    <w:name w:val="opsomming_bij_besluit"/>
    <w:basedOn w:val="Lijstalinea"/>
    <w:link w:val="opsommingbijbesluitChar"/>
    <w:rsid w:val="00B77104"/>
    <w:pPr>
      <w:numPr>
        <w:numId w:val="16"/>
      </w:numPr>
      <w:spacing w:afterLines="100"/>
    </w:pPr>
  </w:style>
  <w:style w:type="paragraph" w:styleId="Lijstnummering">
    <w:name w:val="List Number"/>
    <w:basedOn w:val="Standaard"/>
    <w:uiPriority w:val="99"/>
    <w:semiHidden/>
    <w:unhideWhenUsed/>
    <w:rsid w:val="00B77104"/>
    <w:pPr>
      <w:numPr>
        <w:numId w:val="13"/>
      </w:numPr>
      <w:contextualSpacing/>
    </w:pPr>
  </w:style>
  <w:style w:type="paragraph" w:styleId="Lijstnummering2">
    <w:name w:val="List Number 2"/>
    <w:basedOn w:val="Standaard"/>
    <w:uiPriority w:val="99"/>
    <w:semiHidden/>
    <w:unhideWhenUsed/>
    <w:rsid w:val="00B77104"/>
    <w:pPr>
      <w:numPr>
        <w:numId w:val="14"/>
      </w:numPr>
      <w:contextualSpacing/>
    </w:pPr>
  </w:style>
  <w:style w:type="character" w:customStyle="1" w:styleId="opsommingbijbesluitChar">
    <w:name w:val="opsomming_bij_besluit Char"/>
    <w:basedOn w:val="LijstalineaChar"/>
    <w:link w:val="opsommingbijbesluit"/>
    <w:rsid w:val="00B77104"/>
    <w:rPr>
      <w:rFonts w:ascii="Arial" w:eastAsia="Times New Roman" w:hAnsi="Arial"/>
      <w:sz w:val="20"/>
      <w:szCs w:val="20"/>
      <w:lang w:val="nl-NL" w:eastAsia="nl-NL" w:bidi="ar-SA"/>
    </w:rPr>
  </w:style>
  <w:style w:type="paragraph" w:customStyle="1" w:styleId="kop12Bold">
    <w:name w:val="kop12Bold"/>
    <w:basedOn w:val="Standaard"/>
    <w:next w:val="Standaard"/>
    <w:link w:val="kop12BoldChar"/>
    <w:qFormat/>
    <w:rsid w:val="00AE61D3"/>
    <w:rPr>
      <w:b/>
      <w:sz w:val="24"/>
      <w:szCs w:val="24"/>
    </w:rPr>
  </w:style>
  <w:style w:type="character" w:customStyle="1" w:styleId="kop12BoldChar">
    <w:name w:val="kop12Bold Char"/>
    <w:basedOn w:val="Standaardalinea-lettertype"/>
    <w:link w:val="kop12Bold"/>
    <w:rsid w:val="00AE61D3"/>
    <w:rPr>
      <w:rFonts w:ascii="Arial" w:eastAsia="Times New Roman" w:hAnsi="Arial"/>
      <w:b/>
      <w:sz w:val="24"/>
      <w:szCs w:val="24"/>
      <w:lang w:val="nl-NL" w:eastAsia="nl-NL" w:bidi="ar-SA"/>
    </w:rPr>
  </w:style>
  <w:style w:type="paragraph" w:customStyle="1" w:styleId="GDASubreferentiekop">
    <w:name w:val="GDA Subreferentiekop"/>
    <w:basedOn w:val="Standaard"/>
    <w:link w:val="GDASubreferentiekopChar"/>
    <w:qFormat/>
    <w:rsid w:val="006F08D7"/>
    <w:pPr>
      <w:snapToGrid w:val="0"/>
    </w:pPr>
    <w:rPr>
      <w:rFonts w:eastAsia="Calibri"/>
      <w:sz w:val="16"/>
    </w:rPr>
  </w:style>
  <w:style w:type="character" w:customStyle="1" w:styleId="GDASubreferentiekopChar">
    <w:name w:val="GDA Subreferentiekop Char"/>
    <w:basedOn w:val="Standaardalinea-lettertype"/>
    <w:link w:val="GDASubreferentiekop"/>
    <w:rsid w:val="006F08D7"/>
    <w:rPr>
      <w:rFonts w:eastAsia="Calibri" w:cs="Times New Roman"/>
      <w:sz w:val="16"/>
    </w:rPr>
  </w:style>
  <w:style w:type="paragraph" w:customStyle="1" w:styleId="nummeringmetnummers">
    <w:name w:val="nummering_metnummers"/>
    <w:basedOn w:val="Lijstalinea"/>
    <w:link w:val="nummeringmetnummersChar"/>
    <w:qFormat/>
    <w:rsid w:val="00720E72"/>
    <w:pPr>
      <w:numPr>
        <w:numId w:val="17"/>
      </w:numPr>
      <w:ind w:left="567" w:hanging="567"/>
    </w:pPr>
    <w:rPr>
      <w:rFonts w:cs="Arial"/>
    </w:rPr>
  </w:style>
  <w:style w:type="character" w:customStyle="1" w:styleId="nummeringmetnummersChar">
    <w:name w:val="nummering_metnummers Char"/>
    <w:basedOn w:val="LijstalineaChar"/>
    <w:link w:val="nummeringmetnummers"/>
    <w:rsid w:val="00720E72"/>
    <w:rPr>
      <w:rFonts w:ascii="Arial" w:eastAsia="Calibri" w:hAnsi="Arial" w:cs="Arial"/>
      <w:sz w:val="20"/>
      <w:szCs w:val="20"/>
      <w:lang w:val="nl-NL" w:eastAsia="nl-NL" w:bidi="ar-SA"/>
    </w:rPr>
  </w:style>
  <w:style w:type="character" w:styleId="Verwijzingopmerking">
    <w:name w:val="annotation reference"/>
    <w:basedOn w:val="Standaardalinea-lettertype"/>
    <w:uiPriority w:val="99"/>
    <w:semiHidden/>
    <w:unhideWhenUsed/>
    <w:rsid w:val="00A24241"/>
    <w:rPr>
      <w:sz w:val="16"/>
      <w:szCs w:val="16"/>
    </w:rPr>
  </w:style>
  <w:style w:type="paragraph" w:styleId="Tekstopmerking">
    <w:name w:val="annotation text"/>
    <w:basedOn w:val="Standaard"/>
    <w:link w:val="TekstopmerkingChar"/>
    <w:uiPriority w:val="99"/>
    <w:semiHidden/>
    <w:unhideWhenUsed/>
    <w:rsid w:val="00A24241"/>
  </w:style>
  <w:style w:type="character" w:customStyle="1" w:styleId="TekstopmerkingChar">
    <w:name w:val="Tekst opmerking Char"/>
    <w:basedOn w:val="Standaardalinea-lettertype"/>
    <w:link w:val="Tekstopmerking"/>
    <w:uiPriority w:val="99"/>
    <w:semiHidden/>
    <w:rsid w:val="00A24241"/>
    <w:rPr>
      <w:rFonts w:ascii="Arial" w:eastAsia="Times New Roman" w:hAnsi="Arial"/>
      <w:sz w:val="20"/>
      <w:szCs w:val="20"/>
      <w:lang w:val="nl-NL" w:eastAsia="nl-NL" w:bidi="ar-SA"/>
    </w:rPr>
  </w:style>
  <w:style w:type="paragraph" w:styleId="Onderwerpvanopmerking">
    <w:name w:val="annotation subject"/>
    <w:basedOn w:val="Tekstopmerking"/>
    <w:next w:val="Tekstopmerking"/>
    <w:link w:val="OnderwerpvanopmerkingChar"/>
    <w:uiPriority w:val="99"/>
    <w:semiHidden/>
    <w:unhideWhenUsed/>
    <w:rsid w:val="00A24241"/>
    <w:rPr>
      <w:b/>
      <w:bCs/>
    </w:rPr>
  </w:style>
  <w:style w:type="character" w:customStyle="1" w:styleId="OnderwerpvanopmerkingChar">
    <w:name w:val="Onderwerp van opmerking Char"/>
    <w:basedOn w:val="TekstopmerkingChar"/>
    <w:link w:val="Onderwerpvanopmerking"/>
    <w:uiPriority w:val="99"/>
    <w:semiHidden/>
    <w:rsid w:val="00A24241"/>
    <w:rPr>
      <w:rFonts w:ascii="Arial" w:eastAsia="Times New Roman" w:hAnsi="Arial"/>
      <w:b/>
      <w:bCs/>
      <w:sz w:val="20"/>
      <w:szCs w:val="20"/>
      <w:lang w:val="nl-NL" w:eastAsia="nl-N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TotalTime>
  <Pages>3</Pages>
  <Words>1385</Words>
  <Characters>7620</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Gemeente Gouda</Company>
  <LinksUpToDate>false</LinksUpToDate>
  <CharactersWithSpaces>8988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Haring, Mariët</dc:creator>
  <cp:lastModifiedBy>Fadili, Imran El</cp:lastModifiedBy>
  <cp:revision>4</cp:revision>
  <dcterms:created xsi:type="dcterms:W3CDTF">2021-10-28T09:57:00Z</dcterms:created>
  <dcterms:modified xsi:type="dcterms:W3CDTF">2021-11-18T13:43:00Z</dcterms:modified>
</cp:coreProperties>
</file>